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CF388E" w14:textId="31DE828C" w:rsidR="008665D1" w:rsidRDefault="008665D1" w:rsidP="008665D1">
      <w:pPr>
        <w:spacing w:after="0"/>
        <w:jc w:val="center"/>
        <w:rPr>
          <w:rFonts w:ascii="Times New Roman" w:hAnsi="Times New Roman"/>
          <w:b/>
          <w:caps/>
          <w:sz w:val="28"/>
          <w:szCs w:val="28"/>
        </w:rPr>
      </w:pPr>
      <w:r w:rsidRPr="00434745">
        <w:rPr>
          <w:rFonts w:ascii="Times New Roman" w:hAnsi="Times New Roman"/>
          <w:b/>
          <w:caps/>
          <w:sz w:val="28"/>
          <w:szCs w:val="28"/>
        </w:rPr>
        <w:t>Опис засобів фізичної реабілітації жінок І-ого зрілого віку з флеботромбозом глибоких вен нижніх кінцівок в акушерстві</w:t>
      </w:r>
    </w:p>
    <w:p w14:paraId="404300C3" w14:textId="77777777" w:rsidR="008665D1" w:rsidRPr="00434745" w:rsidRDefault="008665D1" w:rsidP="008665D1">
      <w:pPr>
        <w:spacing w:after="0"/>
        <w:jc w:val="center"/>
        <w:rPr>
          <w:rFonts w:ascii="Times New Roman" w:hAnsi="Times New Roman"/>
          <w:b/>
          <w:caps/>
          <w:sz w:val="28"/>
          <w:szCs w:val="28"/>
        </w:rPr>
      </w:pPr>
    </w:p>
    <w:p w14:paraId="50B97FB8" w14:textId="77777777" w:rsidR="008665D1" w:rsidRPr="00434745" w:rsidRDefault="008665D1" w:rsidP="008665D1">
      <w:pPr>
        <w:spacing w:after="0"/>
        <w:ind w:firstLine="567"/>
        <w:jc w:val="center"/>
        <w:rPr>
          <w:rFonts w:ascii="Times New Roman" w:hAnsi="Times New Roman"/>
          <w:b/>
          <w:i/>
          <w:sz w:val="28"/>
          <w:szCs w:val="28"/>
        </w:rPr>
      </w:pPr>
      <w:proofErr w:type="spellStart"/>
      <w:r w:rsidRPr="00434745">
        <w:rPr>
          <w:rFonts w:ascii="Times New Roman" w:hAnsi="Times New Roman"/>
          <w:b/>
          <w:i/>
          <w:sz w:val="28"/>
          <w:szCs w:val="28"/>
        </w:rPr>
        <w:t>Грицан</w:t>
      </w:r>
      <w:proofErr w:type="spellEnd"/>
      <w:r w:rsidRPr="00434745">
        <w:rPr>
          <w:rFonts w:ascii="Times New Roman" w:hAnsi="Times New Roman"/>
          <w:b/>
          <w:i/>
          <w:sz w:val="28"/>
          <w:szCs w:val="28"/>
        </w:rPr>
        <w:t xml:space="preserve"> Ірина, Стасюк Ольга</w:t>
      </w:r>
    </w:p>
    <w:p w14:paraId="77659167" w14:textId="77777777" w:rsidR="008665D1" w:rsidRPr="00434745" w:rsidRDefault="008665D1" w:rsidP="008665D1">
      <w:pPr>
        <w:spacing w:after="0"/>
        <w:ind w:firstLine="567"/>
        <w:jc w:val="center"/>
        <w:rPr>
          <w:rFonts w:ascii="Times New Roman" w:hAnsi="Times New Roman"/>
          <w:sz w:val="28"/>
          <w:szCs w:val="28"/>
        </w:rPr>
      </w:pPr>
      <w:r w:rsidRPr="00434745">
        <w:rPr>
          <w:rFonts w:ascii="Times New Roman" w:hAnsi="Times New Roman"/>
          <w:sz w:val="28"/>
          <w:szCs w:val="28"/>
        </w:rPr>
        <w:t>Львівський державний університет фізичної культури</w:t>
      </w:r>
    </w:p>
    <w:p w14:paraId="0E881B46" w14:textId="77777777" w:rsidR="008665D1" w:rsidRPr="00434745" w:rsidRDefault="008665D1" w:rsidP="008665D1">
      <w:pPr>
        <w:spacing w:after="0"/>
        <w:ind w:firstLine="567"/>
        <w:jc w:val="center"/>
        <w:rPr>
          <w:rFonts w:ascii="Times New Roman" w:hAnsi="Times New Roman"/>
          <w:sz w:val="28"/>
          <w:szCs w:val="28"/>
        </w:rPr>
      </w:pPr>
      <w:r w:rsidRPr="00434745">
        <w:rPr>
          <w:rFonts w:ascii="Times New Roman" w:hAnsi="Times New Roman"/>
          <w:sz w:val="28"/>
          <w:szCs w:val="28"/>
        </w:rPr>
        <w:t xml:space="preserve">імені Івана </w:t>
      </w:r>
      <w:proofErr w:type="spellStart"/>
      <w:r w:rsidRPr="00434745">
        <w:rPr>
          <w:rFonts w:ascii="Times New Roman" w:hAnsi="Times New Roman"/>
          <w:sz w:val="28"/>
          <w:szCs w:val="28"/>
        </w:rPr>
        <w:t>Боберського</w:t>
      </w:r>
      <w:proofErr w:type="spellEnd"/>
    </w:p>
    <w:tbl>
      <w:tblPr>
        <w:tblW w:w="9707" w:type="dxa"/>
        <w:tblInd w:w="-34" w:type="dxa"/>
        <w:tblLook w:val="04A0" w:firstRow="1" w:lastRow="0" w:firstColumn="1" w:lastColumn="0" w:noHBand="0" w:noVBand="1"/>
      </w:tblPr>
      <w:tblGrid>
        <w:gridCol w:w="2728"/>
        <w:gridCol w:w="283"/>
        <w:gridCol w:w="3153"/>
        <w:gridCol w:w="284"/>
        <w:gridCol w:w="3259"/>
      </w:tblGrid>
      <w:tr w:rsidR="008665D1" w:rsidRPr="00825B92" w14:paraId="50312DCA" w14:textId="77777777" w:rsidTr="008665D1">
        <w:tc>
          <w:tcPr>
            <w:tcW w:w="2728" w:type="dxa"/>
            <w:shd w:val="clear" w:color="auto" w:fill="auto"/>
          </w:tcPr>
          <w:p w14:paraId="168B13D7" w14:textId="77777777" w:rsidR="008665D1" w:rsidRPr="00825B92" w:rsidRDefault="008665D1" w:rsidP="00600262">
            <w:pPr>
              <w:spacing w:after="0" w:line="240" w:lineRule="auto"/>
              <w:jc w:val="center"/>
              <w:rPr>
                <w:rFonts w:ascii="Times New Roman" w:hAnsi="Times New Roman"/>
                <w:b/>
                <w:sz w:val="20"/>
                <w:szCs w:val="20"/>
              </w:rPr>
            </w:pPr>
            <w:r w:rsidRPr="00825B92">
              <w:rPr>
                <w:rFonts w:ascii="Times New Roman" w:hAnsi="Times New Roman"/>
                <w:b/>
                <w:sz w:val="20"/>
                <w:szCs w:val="20"/>
              </w:rPr>
              <w:t>Анотації:</w:t>
            </w:r>
          </w:p>
        </w:tc>
        <w:tc>
          <w:tcPr>
            <w:tcW w:w="283" w:type="dxa"/>
            <w:shd w:val="clear" w:color="auto" w:fill="auto"/>
          </w:tcPr>
          <w:p w14:paraId="7084D68D" w14:textId="77777777" w:rsidR="008665D1" w:rsidRPr="00434745" w:rsidRDefault="008665D1" w:rsidP="00600262">
            <w:pPr>
              <w:spacing w:after="0" w:line="240" w:lineRule="auto"/>
              <w:jc w:val="center"/>
              <w:rPr>
                <w:rFonts w:ascii="Times New Roman" w:hAnsi="Times New Roman"/>
                <w:b/>
                <w:sz w:val="2"/>
                <w:szCs w:val="2"/>
              </w:rPr>
            </w:pPr>
          </w:p>
        </w:tc>
        <w:tc>
          <w:tcPr>
            <w:tcW w:w="3153" w:type="dxa"/>
            <w:shd w:val="clear" w:color="auto" w:fill="auto"/>
          </w:tcPr>
          <w:p w14:paraId="3327C8F3" w14:textId="77777777" w:rsidR="008665D1" w:rsidRPr="001A4C19" w:rsidRDefault="008665D1" w:rsidP="00600262">
            <w:pPr>
              <w:spacing w:after="0" w:line="240" w:lineRule="auto"/>
              <w:jc w:val="center"/>
              <w:rPr>
                <w:rFonts w:ascii="Times New Roman" w:hAnsi="Times New Roman"/>
                <w:b/>
                <w:sz w:val="20"/>
                <w:szCs w:val="20"/>
              </w:rPr>
            </w:pPr>
          </w:p>
        </w:tc>
        <w:tc>
          <w:tcPr>
            <w:tcW w:w="284" w:type="dxa"/>
            <w:shd w:val="clear" w:color="auto" w:fill="auto"/>
          </w:tcPr>
          <w:p w14:paraId="1854D125" w14:textId="77777777" w:rsidR="008665D1" w:rsidRPr="00825B92" w:rsidRDefault="008665D1" w:rsidP="00600262">
            <w:pPr>
              <w:spacing w:after="0" w:line="240" w:lineRule="auto"/>
              <w:jc w:val="center"/>
              <w:rPr>
                <w:rFonts w:ascii="Times New Roman" w:hAnsi="Times New Roman"/>
                <w:b/>
                <w:sz w:val="10"/>
                <w:szCs w:val="10"/>
              </w:rPr>
            </w:pPr>
          </w:p>
        </w:tc>
        <w:tc>
          <w:tcPr>
            <w:tcW w:w="3259" w:type="dxa"/>
            <w:shd w:val="clear" w:color="auto" w:fill="auto"/>
          </w:tcPr>
          <w:p w14:paraId="08E83B22" w14:textId="77777777" w:rsidR="008665D1" w:rsidRPr="001A4C19" w:rsidRDefault="008665D1" w:rsidP="00600262">
            <w:pPr>
              <w:spacing w:after="0" w:line="240" w:lineRule="auto"/>
              <w:jc w:val="center"/>
              <w:rPr>
                <w:rFonts w:ascii="Times New Roman" w:hAnsi="Times New Roman"/>
                <w:b/>
                <w:sz w:val="20"/>
                <w:szCs w:val="20"/>
              </w:rPr>
            </w:pPr>
          </w:p>
        </w:tc>
      </w:tr>
      <w:tr w:rsidR="008665D1" w:rsidRPr="00825B92" w14:paraId="5961548C" w14:textId="77777777" w:rsidTr="008665D1">
        <w:tc>
          <w:tcPr>
            <w:tcW w:w="2728" w:type="dxa"/>
            <w:shd w:val="clear" w:color="auto" w:fill="auto"/>
          </w:tcPr>
          <w:p w14:paraId="09B67F32" w14:textId="77777777" w:rsidR="008665D1" w:rsidRPr="00A66DDF" w:rsidRDefault="008665D1" w:rsidP="00600262">
            <w:pPr>
              <w:pStyle w:val="1"/>
              <w:jc w:val="both"/>
              <w:rPr>
                <w:rFonts w:ascii="Times New Roman" w:hAnsi="Times New Roman"/>
                <w:sz w:val="20"/>
                <w:szCs w:val="20"/>
                <w:lang w:val="uk-UA"/>
              </w:rPr>
            </w:pPr>
            <w:r w:rsidRPr="00A66DDF">
              <w:rPr>
                <w:rFonts w:ascii="Times New Roman" w:hAnsi="Times New Roman"/>
                <w:sz w:val="20"/>
                <w:szCs w:val="20"/>
                <w:lang w:val="uk-UA"/>
              </w:rPr>
              <w:t xml:space="preserve">Використання засобів фізичної реабілітації є одним із основних методів лікування жінок І-ого зрілого віку з </w:t>
            </w:r>
            <w:proofErr w:type="spellStart"/>
            <w:r w:rsidRPr="00A66DDF">
              <w:rPr>
                <w:rFonts w:ascii="Times New Roman" w:hAnsi="Times New Roman"/>
                <w:sz w:val="20"/>
                <w:szCs w:val="20"/>
                <w:lang w:val="uk-UA"/>
              </w:rPr>
              <w:t>флеботромбозом</w:t>
            </w:r>
            <w:proofErr w:type="spellEnd"/>
            <w:r w:rsidRPr="00A66DDF">
              <w:rPr>
                <w:rFonts w:ascii="Times New Roman" w:hAnsi="Times New Roman"/>
                <w:sz w:val="20"/>
                <w:szCs w:val="20"/>
                <w:lang w:val="uk-UA"/>
              </w:rPr>
              <w:t xml:space="preserve"> глибоких вен нижніх кінцівок в акушерстві.</w:t>
            </w:r>
            <w:r w:rsidRPr="00A66DDF">
              <w:rPr>
                <w:rFonts w:ascii="Times New Roman" w:hAnsi="Times New Roman"/>
                <w:b/>
                <w:color w:val="000000"/>
                <w:sz w:val="20"/>
                <w:szCs w:val="20"/>
                <w:lang w:val="uk-UA"/>
              </w:rPr>
              <w:t xml:space="preserve"> </w:t>
            </w:r>
            <w:r w:rsidRPr="00A66DDF">
              <w:rPr>
                <w:rFonts w:ascii="Times New Roman" w:hAnsi="Times New Roman"/>
                <w:sz w:val="20"/>
                <w:szCs w:val="20"/>
                <w:lang w:val="uk-UA"/>
              </w:rPr>
              <w:t xml:space="preserve">Дане дослідження присвячене ознайомленню з можливими засобами фізичної реабілітації жінок із цим захворюванням. </w:t>
            </w:r>
            <w:r w:rsidRPr="00A66DDF">
              <w:rPr>
                <w:rFonts w:ascii="Times New Roman" w:hAnsi="Times New Roman"/>
                <w:b/>
                <w:sz w:val="20"/>
                <w:szCs w:val="20"/>
                <w:lang w:val="uk-UA"/>
              </w:rPr>
              <w:t>Актуальність теми</w:t>
            </w:r>
            <w:r w:rsidRPr="00A66DDF">
              <w:rPr>
                <w:rFonts w:ascii="Times New Roman" w:hAnsi="Times New Roman"/>
                <w:sz w:val="20"/>
                <w:szCs w:val="20"/>
                <w:lang w:val="uk-UA"/>
              </w:rPr>
              <w:t xml:space="preserve"> полягає у значній поширеності захворювання, високий рівень розвитку </w:t>
            </w:r>
            <w:proofErr w:type="spellStart"/>
            <w:r w:rsidRPr="00A66DDF">
              <w:rPr>
                <w:rFonts w:ascii="Times New Roman" w:hAnsi="Times New Roman"/>
                <w:sz w:val="20"/>
                <w:szCs w:val="20"/>
                <w:lang w:val="uk-UA"/>
              </w:rPr>
              <w:t>неповносправності</w:t>
            </w:r>
            <w:proofErr w:type="spellEnd"/>
            <w:r w:rsidRPr="00A66DDF">
              <w:rPr>
                <w:rFonts w:ascii="Times New Roman" w:hAnsi="Times New Roman"/>
                <w:sz w:val="20"/>
                <w:szCs w:val="20"/>
                <w:lang w:val="uk-UA"/>
              </w:rPr>
              <w:t xml:space="preserve">, та грізних для життя ускладнень. </w:t>
            </w:r>
            <w:r w:rsidRPr="00A66DDF">
              <w:rPr>
                <w:rFonts w:ascii="Times New Roman" w:hAnsi="Times New Roman"/>
                <w:sz w:val="20"/>
                <w:szCs w:val="20"/>
                <w:lang w:eastAsia="uk-UA"/>
              </w:rPr>
              <w:t xml:space="preserve">Станом на </w:t>
            </w:r>
            <w:proofErr w:type="spellStart"/>
            <w:r w:rsidRPr="00A66DDF">
              <w:rPr>
                <w:rFonts w:ascii="Times New Roman" w:hAnsi="Times New Roman"/>
                <w:sz w:val="20"/>
                <w:szCs w:val="20"/>
                <w:lang w:eastAsia="uk-UA"/>
              </w:rPr>
              <w:t>теперішній</w:t>
            </w:r>
            <w:proofErr w:type="spellEnd"/>
            <w:r w:rsidRPr="00A66DDF">
              <w:rPr>
                <w:rFonts w:ascii="Times New Roman" w:hAnsi="Times New Roman"/>
                <w:sz w:val="20"/>
                <w:szCs w:val="20"/>
                <w:lang w:eastAsia="uk-UA"/>
              </w:rPr>
              <w:t xml:space="preserve"> час не </w:t>
            </w:r>
            <w:proofErr w:type="spellStart"/>
            <w:r w:rsidRPr="00A66DDF">
              <w:rPr>
                <w:rFonts w:ascii="Times New Roman" w:hAnsi="Times New Roman"/>
                <w:sz w:val="20"/>
                <w:szCs w:val="20"/>
                <w:lang w:eastAsia="uk-UA"/>
              </w:rPr>
              <w:t>розроблені</w:t>
            </w:r>
            <w:proofErr w:type="spellEnd"/>
            <w:r w:rsidRPr="00A66DDF">
              <w:rPr>
                <w:rFonts w:ascii="Times New Roman" w:hAnsi="Times New Roman"/>
                <w:sz w:val="20"/>
                <w:szCs w:val="20"/>
                <w:lang w:eastAsia="uk-UA"/>
              </w:rPr>
              <w:t xml:space="preserve"> </w:t>
            </w:r>
            <w:proofErr w:type="spellStart"/>
            <w:r w:rsidRPr="00A66DDF">
              <w:rPr>
                <w:rFonts w:ascii="Times New Roman" w:hAnsi="Times New Roman"/>
                <w:sz w:val="20"/>
                <w:szCs w:val="20"/>
                <w:lang w:eastAsia="uk-UA"/>
              </w:rPr>
              <w:t>конкретні</w:t>
            </w:r>
            <w:proofErr w:type="spellEnd"/>
            <w:r w:rsidRPr="00A66DDF">
              <w:rPr>
                <w:rFonts w:ascii="Times New Roman" w:hAnsi="Times New Roman"/>
                <w:sz w:val="20"/>
                <w:szCs w:val="20"/>
                <w:lang w:eastAsia="uk-UA"/>
              </w:rPr>
              <w:t xml:space="preserve"> </w:t>
            </w:r>
            <w:proofErr w:type="spellStart"/>
            <w:r w:rsidRPr="00A66DDF">
              <w:rPr>
                <w:rFonts w:ascii="Times New Roman" w:hAnsi="Times New Roman"/>
                <w:sz w:val="20"/>
                <w:szCs w:val="20"/>
                <w:lang w:eastAsia="uk-UA"/>
              </w:rPr>
              <w:t>реабілітаційні</w:t>
            </w:r>
            <w:proofErr w:type="spellEnd"/>
            <w:r w:rsidRPr="00A66DDF">
              <w:rPr>
                <w:rFonts w:ascii="Times New Roman" w:hAnsi="Times New Roman"/>
                <w:sz w:val="20"/>
                <w:szCs w:val="20"/>
                <w:lang w:eastAsia="uk-UA"/>
              </w:rPr>
              <w:t xml:space="preserve"> </w:t>
            </w:r>
            <w:proofErr w:type="spellStart"/>
            <w:r w:rsidRPr="00A66DDF">
              <w:rPr>
                <w:rFonts w:ascii="Times New Roman" w:hAnsi="Times New Roman"/>
                <w:sz w:val="20"/>
                <w:szCs w:val="20"/>
                <w:lang w:eastAsia="uk-UA"/>
              </w:rPr>
              <w:t>програми</w:t>
            </w:r>
            <w:proofErr w:type="spellEnd"/>
            <w:r w:rsidRPr="00A66DDF">
              <w:rPr>
                <w:rFonts w:ascii="Times New Roman" w:hAnsi="Times New Roman"/>
                <w:sz w:val="20"/>
                <w:szCs w:val="20"/>
                <w:lang w:eastAsia="uk-UA"/>
              </w:rPr>
              <w:t xml:space="preserve"> для </w:t>
            </w:r>
            <w:proofErr w:type="spellStart"/>
            <w:r w:rsidRPr="00A66DDF">
              <w:rPr>
                <w:rFonts w:ascii="Times New Roman" w:hAnsi="Times New Roman"/>
                <w:sz w:val="20"/>
                <w:szCs w:val="20"/>
                <w:lang w:eastAsia="uk-UA"/>
              </w:rPr>
              <w:t>покращення</w:t>
            </w:r>
            <w:proofErr w:type="spellEnd"/>
            <w:r w:rsidRPr="00A66DDF">
              <w:rPr>
                <w:rFonts w:ascii="Times New Roman" w:hAnsi="Times New Roman"/>
                <w:sz w:val="20"/>
                <w:szCs w:val="20"/>
                <w:lang w:eastAsia="uk-UA"/>
              </w:rPr>
              <w:t xml:space="preserve"> стану </w:t>
            </w:r>
            <w:proofErr w:type="spellStart"/>
            <w:r w:rsidRPr="00A66DDF">
              <w:rPr>
                <w:rFonts w:ascii="Times New Roman" w:hAnsi="Times New Roman"/>
                <w:sz w:val="20"/>
                <w:szCs w:val="20"/>
                <w:lang w:eastAsia="uk-UA"/>
              </w:rPr>
              <w:t>пацієнтів</w:t>
            </w:r>
            <w:proofErr w:type="spellEnd"/>
            <w:r w:rsidRPr="00A66DDF">
              <w:rPr>
                <w:rFonts w:ascii="Times New Roman" w:hAnsi="Times New Roman"/>
                <w:sz w:val="20"/>
                <w:szCs w:val="20"/>
                <w:lang w:val="uk-UA" w:eastAsia="uk-UA"/>
              </w:rPr>
              <w:t xml:space="preserve"> з даною нозологією</w:t>
            </w:r>
            <w:r w:rsidRPr="00A66DDF">
              <w:rPr>
                <w:rFonts w:ascii="Times New Roman" w:hAnsi="Times New Roman"/>
                <w:sz w:val="20"/>
                <w:szCs w:val="20"/>
                <w:lang w:eastAsia="uk-UA"/>
              </w:rPr>
              <w:t xml:space="preserve">. </w:t>
            </w:r>
            <w:r w:rsidRPr="00A66DDF">
              <w:rPr>
                <w:rFonts w:ascii="Times New Roman" w:hAnsi="Times New Roman"/>
                <w:sz w:val="20"/>
                <w:szCs w:val="20"/>
                <w:lang w:val="uk-UA"/>
              </w:rPr>
              <w:t xml:space="preserve">  </w:t>
            </w:r>
            <w:r w:rsidRPr="00A66DDF">
              <w:rPr>
                <w:rFonts w:ascii="Times New Roman" w:hAnsi="Times New Roman"/>
                <w:b/>
                <w:color w:val="000000"/>
                <w:sz w:val="20"/>
                <w:szCs w:val="20"/>
                <w:lang w:val="uk-UA"/>
              </w:rPr>
              <w:t>Метою цього дослідження</w:t>
            </w:r>
            <w:r w:rsidRPr="00A66DDF">
              <w:rPr>
                <w:rFonts w:ascii="Times New Roman" w:hAnsi="Times New Roman"/>
                <w:color w:val="000000"/>
                <w:sz w:val="20"/>
                <w:szCs w:val="20"/>
                <w:lang w:val="uk-UA"/>
              </w:rPr>
              <w:t xml:space="preserve"> є о</w:t>
            </w:r>
            <w:r w:rsidRPr="00A66DDF">
              <w:rPr>
                <w:rFonts w:ascii="Times New Roman" w:hAnsi="Times New Roman"/>
                <w:sz w:val="20"/>
                <w:szCs w:val="20"/>
                <w:lang w:val="uk-UA"/>
              </w:rPr>
              <w:t xml:space="preserve">писати застосування засобів фізичної реабілітації жінок І-ого зрілого віку з </w:t>
            </w:r>
            <w:proofErr w:type="spellStart"/>
            <w:r w:rsidRPr="00A66DDF">
              <w:rPr>
                <w:rFonts w:ascii="Times New Roman" w:hAnsi="Times New Roman"/>
                <w:sz w:val="20"/>
                <w:szCs w:val="20"/>
                <w:lang w:val="uk-UA"/>
              </w:rPr>
              <w:t>флеботромбозом</w:t>
            </w:r>
            <w:proofErr w:type="spellEnd"/>
            <w:r w:rsidRPr="00A66DDF">
              <w:rPr>
                <w:rFonts w:ascii="Times New Roman" w:hAnsi="Times New Roman"/>
                <w:sz w:val="20"/>
                <w:szCs w:val="20"/>
                <w:lang w:val="uk-UA"/>
              </w:rPr>
              <w:t xml:space="preserve"> глибоких вен нижніх кінцівок в акушерстві. </w:t>
            </w:r>
            <w:r w:rsidRPr="00A66DDF">
              <w:rPr>
                <w:rFonts w:ascii="Times New Roman" w:hAnsi="Times New Roman"/>
                <w:b/>
                <w:sz w:val="20"/>
                <w:szCs w:val="20"/>
                <w:lang w:val="uk-UA"/>
              </w:rPr>
              <w:t>М</w:t>
            </w:r>
            <w:r w:rsidRPr="00A66DDF">
              <w:rPr>
                <w:rFonts w:ascii="Times New Roman" w:hAnsi="Times New Roman"/>
                <w:b/>
                <w:bCs/>
                <w:sz w:val="20"/>
                <w:szCs w:val="20"/>
                <w:lang w:val="uk-UA"/>
              </w:rPr>
              <w:t>етоди дослідження:</w:t>
            </w:r>
            <w:r w:rsidRPr="00A66DDF">
              <w:rPr>
                <w:rFonts w:ascii="Times New Roman" w:hAnsi="Times New Roman"/>
                <w:bCs/>
                <w:sz w:val="20"/>
                <w:szCs w:val="20"/>
                <w:lang w:val="uk-UA"/>
              </w:rPr>
              <w:t xml:space="preserve"> </w:t>
            </w:r>
            <w:r w:rsidRPr="00A66DDF">
              <w:rPr>
                <w:rFonts w:ascii="Times New Roman" w:hAnsi="Times New Roman"/>
                <w:sz w:val="20"/>
                <w:szCs w:val="20"/>
                <w:lang w:val="uk-UA"/>
              </w:rPr>
              <w:t xml:space="preserve">теоретичний аналіз і узагальнення науково-дослідних, літературних та методичних джерел. </w:t>
            </w:r>
            <w:r w:rsidRPr="00A66DDF">
              <w:rPr>
                <w:rFonts w:ascii="Times New Roman" w:hAnsi="Times New Roman"/>
                <w:b/>
                <w:sz w:val="20"/>
                <w:szCs w:val="20"/>
                <w:lang w:val="uk-UA"/>
              </w:rPr>
              <w:t xml:space="preserve">Результати роботи. </w:t>
            </w:r>
            <w:r w:rsidRPr="00A66DDF">
              <w:rPr>
                <w:rFonts w:ascii="Times New Roman" w:hAnsi="Times New Roman"/>
                <w:sz w:val="20"/>
                <w:szCs w:val="20"/>
                <w:lang w:val="uk-UA"/>
              </w:rPr>
              <w:t xml:space="preserve">Описані засоби фізичної реабілітації </w:t>
            </w:r>
            <w:proofErr w:type="spellStart"/>
            <w:r w:rsidRPr="00A66DDF">
              <w:rPr>
                <w:rFonts w:ascii="Times New Roman" w:hAnsi="Times New Roman"/>
                <w:sz w:val="20"/>
                <w:szCs w:val="20"/>
              </w:rPr>
              <w:t>ма</w:t>
            </w:r>
            <w:r w:rsidRPr="00A66DDF">
              <w:rPr>
                <w:rFonts w:ascii="Times New Roman" w:hAnsi="Times New Roman"/>
                <w:sz w:val="20"/>
                <w:szCs w:val="20"/>
                <w:lang w:val="uk-UA"/>
              </w:rPr>
              <w:t>ють</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свій</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ефективний</w:t>
            </w:r>
            <w:proofErr w:type="spellEnd"/>
            <w:r w:rsidRPr="00A66DDF">
              <w:rPr>
                <w:rFonts w:ascii="Times New Roman" w:hAnsi="Times New Roman"/>
                <w:sz w:val="20"/>
                <w:szCs w:val="20"/>
              </w:rPr>
              <w:t xml:space="preserve"> влив на </w:t>
            </w:r>
            <w:proofErr w:type="spellStart"/>
            <w:r w:rsidRPr="00A66DDF">
              <w:rPr>
                <w:rFonts w:ascii="Times New Roman" w:hAnsi="Times New Roman"/>
                <w:sz w:val="20"/>
                <w:szCs w:val="20"/>
              </w:rPr>
              <w:t>організм</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Вибір</w:t>
            </w:r>
            <w:proofErr w:type="spellEnd"/>
            <w:r w:rsidRPr="00A66DDF">
              <w:rPr>
                <w:rFonts w:ascii="Times New Roman" w:hAnsi="Times New Roman"/>
                <w:sz w:val="20"/>
                <w:szCs w:val="20"/>
              </w:rPr>
              <w:t xml:space="preserve"> </w:t>
            </w:r>
            <w:r w:rsidRPr="00A66DDF">
              <w:rPr>
                <w:rFonts w:ascii="Times New Roman" w:hAnsi="Times New Roman"/>
                <w:sz w:val="20"/>
                <w:szCs w:val="20"/>
                <w:lang w:val="uk-UA"/>
              </w:rPr>
              <w:t xml:space="preserve">цих </w:t>
            </w:r>
            <w:proofErr w:type="spellStart"/>
            <w:r w:rsidRPr="00A66DDF">
              <w:rPr>
                <w:rFonts w:ascii="Times New Roman" w:hAnsi="Times New Roman"/>
                <w:sz w:val="20"/>
                <w:szCs w:val="20"/>
              </w:rPr>
              <w:t>засобів</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реабілітації</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базується</w:t>
            </w:r>
            <w:proofErr w:type="spellEnd"/>
            <w:r w:rsidRPr="00A66DDF">
              <w:rPr>
                <w:rFonts w:ascii="Times New Roman" w:hAnsi="Times New Roman"/>
                <w:sz w:val="20"/>
                <w:szCs w:val="20"/>
              </w:rPr>
              <w:t xml:space="preserve"> на </w:t>
            </w:r>
            <w:proofErr w:type="spellStart"/>
            <w:r w:rsidRPr="00A66DDF">
              <w:rPr>
                <w:rFonts w:ascii="Times New Roman" w:hAnsi="Times New Roman"/>
                <w:sz w:val="20"/>
                <w:szCs w:val="20"/>
              </w:rPr>
              <w:t>індивідуальних</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особливостях</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пацієнта</w:t>
            </w:r>
            <w:proofErr w:type="spellEnd"/>
            <w:r w:rsidRPr="00A66DDF">
              <w:rPr>
                <w:rFonts w:ascii="Times New Roman" w:hAnsi="Times New Roman"/>
                <w:sz w:val="20"/>
                <w:szCs w:val="20"/>
              </w:rPr>
              <w:t xml:space="preserve"> та </w:t>
            </w:r>
            <w:proofErr w:type="spellStart"/>
            <w:r w:rsidRPr="00A66DDF">
              <w:rPr>
                <w:rFonts w:ascii="Times New Roman" w:hAnsi="Times New Roman"/>
                <w:sz w:val="20"/>
                <w:szCs w:val="20"/>
              </w:rPr>
              <w:t>його</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можливостях</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наявності</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показів</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протипоказів</w:t>
            </w:r>
            <w:proofErr w:type="spellEnd"/>
            <w:r w:rsidRPr="00A66DDF">
              <w:rPr>
                <w:rFonts w:ascii="Times New Roman" w:hAnsi="Times New Roman"/>
                <w:sz w:val="20"/>
                <w:szCs w:val="20"/>
              </w:rPr>
              <w:t xml:space="preserve"> та </w:t>
            </w:r>
            <w:proofErr w:type="spellStart"/>
            <w:r w:rsidRPr="00A66DDF">
              <w:rPr>
                <w:rFonts w:ascii="Times New Roman" w:hAnsi="Times New Roman"/>
                <w:sz w:val="20"/>
                <w:szCs w:val="20"/>
              </w:rPr>
              <w:t>застережень</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які</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реабілітолог</w:t>
            </w:r>
            <w:proofErr w:type="spellEnd"/>
            <w:r w:rsidRPr="00A66DDF">
              <w:rPr>
                <w:rFonts w:ascii="Times New Roman" w:hAnsi="Times New Roman"/>
                <w:sz w:val="20"/>
                <w:szCs w:val="20"/>
              </w:rPr>
              <w:t xml:space="preserve"> повинен </w:t>
            </w:r>
            <w:proofErr w:type="spellStart"/>
            <w:r w:rsidRPr="00A66DDF">
              <w:rPr>
                <w:rFonts w:ascii="Times New Roman" w:hAnsi="Times New Roman"/>
                <w:sz w:val="20"/>
                <w:szCs w:val="20"/>
              </w:rPr>
              <w:t>визначити</w:t>
            </w:r>
            <w:proofErr w:type="spellEnd"/>
            <w:r w:rsidRPr="00A66DDF">
              <w:rPr>
                <w:rFonts w:ascii="Times New Roman" w:hAnsi="Times New Roman"/>
                <w:sz w:val="20"/>
                <w:szCs w:val="20"/>
              </w:rPr>
              <w:t xml:space="preserve"> при </w:t>
            </w:r>
            <w:proofErr w:type="spellStart"/>
            <w:r w:rsidRPr="00A66DDF">
              <w:rPr>
                <w:rFonts w:ascii="Times New Roman" w:hAnsi="Times New Roman"/>
                <w:sz w:val="20"/>
                <w:szCs w:val="20"/>
              </w:rPr>
              <w:t>обстеженні</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пацієнта</w:t>
            </w:r>
            <w:proofErr w:type="spellEnd"/>
            <w:r w:rsidRPr="00A66DDF">
              <w:rPr>
                <w:rFonts w:ascii="Times New Roman" w:hAnsi="Times New Roman"/>
                <w:sz w:val="20"/>
                <w:szCs w:val="20"/>
              </w:rPr>
              <w:t xml:space="preserve"> для </w:t>
            </w:r>
            <w:proofErr w:type="spellStart"/>
            <w:r w:rsidRPr="00A66DDF">
              <w:rPr>
                <w:rFonts w:ascii="Times New Roman" w:hAnsi="Times New Roman"/>
                <w:sz w:val="20"/>
                <w:szCs w:val="20"/>
              </w:rPr>
              <w:t>складання</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адекватної</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програми</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фізичної</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реабілітації</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Описані</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lastRenderedPageBreak/>
              <w:t>принципи</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фізичної</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реабілітації</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дотримання</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яких</w:t>
            </w:r>
            <w:proofErr w:type="spellEnd"/>
            <w:r w:rsidRPr="00A66DDF">
              <w:rPr>
                <w:rFonts w:ascii="Times New Roman" w:hAnsi="Times New Roman"/>
                <w:sz w:val="20"/>
                <w:szCs w:val="20"/>
              </w:rPr>
              <w:t xml:space="preserve"> є </w:t>
            </w:r>
            <w:proofErr w:type="spellStart"/>
            <w:r w:rsidRPr="00A66DDF">
              <w:rPr>
                <w:rFonts w:ascii="Times New Roman" w:hAnsi="Times New Roman"/>
                <w:sz w:val="20"/>
                <w:szCs w:val="20"/>
              </w:rPr>
              <w:t>обов’язковим</w:t>
            </w:r>
            <w:proofErr w:type="spellEnd"/>
            <w:r w:rsidRPr="00A66DDF">
              <w:rPr>
                <w:rFonts w:ascii="Times New Roman" w:hAnsi="Times New Roman"/>
                <w:sz w:val="20"/>
                <w:szCs w:val="20"/>
              </w:rPr>
              <w:t xml:space="preserve"> для </w:t>
            </w:r>
            <w:proofErr w:type="spellStart"/>
            <w:r w:rsidRPr="00A66DDF">
              <w:rPr>
                <w:rFonts w:ascii="Times New Roman" w:hAnsi="Times New Roman"/>
                <w:sz w:val="20"/>
                <w:szCs w:val="20"/>
              </w:rPr>
              <w:t>відновлення</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організму</w:t>
            </w:r>
            <w:proofErr w:type="spellEnd"/>
            <w:r w:rsidRPr="00A66DDF">
              <w:rPr>
                <w:rFonts w:ascii="Times New Roman" w:hAnsi="Times New Roman"/>
                <w:sz w:val="20"/>
                <w:szCs w:val="20"/>
              </w:rPr>
              <w:t xml:space="preserve"> та </w:t>
            </w:r>
            <w:proofErr w:type="spellStart"/>
            <w:r w:rsidRPr="00A66DDF">
              <w:rPr>
                <w:rFonts w:ascii="Times New Roman" w:hAnsi="Times New Roman"/>
                <w:sz w:val="20"/>
                <w:szCs w:val="20"/>
              </w:rPr>
              <w:t>усунення</w:t>
            </w:r>
            <w:proofErr w:type="spellEnd"/>
            <w:r w:rsidRPr="00A66DDF">
              <w:rPr>
                <w:rFonts w:ascii="Times New Roman" w:hAnsi="Times New Roman"/>
                <w:sz w:val="20"/>
                <w:szCs w:val="20"/>
              </w:rPr>
              <w:t xml:space="preserve"> проблем, </w:t>
            </w:r>
            <w:proofErr w:type="spellStart"/>
            <w:r w:rsidRPr="00A66DDF">
              <w:rPr>
                <w:rFonts w:ascii="Times New Roman" w:hAnsi="Times New Roman"/>
                <w:sz w:val="20"/>
                <w:szCs w:val="20"/>
              </w:rPr>
              <w:t>які</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безпосередньо</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пов’язанні</w:t>
            </w:r>
            <w:proofErr w:type="spellEnd"/>
            <w:r w:rsidRPr="00A66DDF">
              <w:rPr>
                <w:rFonts w:ascii="Times New Roman" w:hAnsi="Times New Roman"/>
                <w:sz w:val="20"/>
                <w:szCs w:val="20"/>
              </w:rPr>
              <w:t xml:space="preserve"> з </w:t>
            </w:r>
            <w:proofErr w:type="spellStart"/>
            <w:r w:rsidRPr="00A66DDF">
              <w:rPr>
                <w:rFonts w:ascii="Times New Roman" w:hAnsi="Times New Roman"/>
                <w:sz w:val="20"/>
                <w:szCs w:val="20"/>
              </w:rPr>
              <w:t>даним</w:t>
            </w:r>
            <w:proofErr w:type="spellEnd"/>
            <w:r w:rsidRPr="00A66DDF">
              <w:rPr>
                <w:rFonts w:ascii="Times New Roman" w:hAnsi="Times New Roman"/>
                <w:sz w:val="20"/>
                <w:szCs w:val="20"/>
              </w:rPr>
              <w:t xml:space="preserve"> </w:t>
            </w:r>
            <w:proofErr w:type="spellStart"/>
            <w:r w:rsidRPr="00A66DDF">
              <w:rPr>
                <w:rFonts w:ascii="Times New Roman" w:hAnsi="Times New Roman"/>
                <w:sz w:val="20"/>
                <w:szCs w:val="20"/>
              </w:rPr>
              <w:t>захворюванням</w:t>
            </w:r>
            <w:proofErr w:type="spellEnd"/>
            <w:r w:rsidRPr="00A66DDF">
              <w:rPr>
                <w:rFonts w:ascii="Times New Roman" w:hAnsi="Times New Roman"/>
                <w:sz w:val="20"/>
                <w:szCs w:val="20"/>
              </w:rPr>
              <w:t>.</w:t>
            </w:r>
            <w:r w:rsidRPr="00A66DDF">
              <w:rPr>
                <w:rFonts w:ascii="Times New Roman" w:hAnsi="Times New Roman"/>
                <w:sz w:val="20"/>
                <w:szCs w:val="20"/>
                <w:lang w:val="uk-UA"/>
              </w:rPr>
              <w:t xml:space="preserve"> </w:t>
            </w:r>
            <w:r w:rsidRPr="00A66DDF">
              <w:rPr>
                <w:rFonts w:ascii="Times New Roman" w:hAnsi="Times New Roman"/>
                <w:b/>
                <w:sz w:val="20"/>
                <w:szCs w:val="20"/>
                <w:lang w:val="uk-UA"/>
              </w:rPr>
              <w:t xml:space="preserve">Висновки. </w:t>
            </w:r>
            <w:r w:rsidRPr="00A66DDF">
              <w:rPr>
                <w:rFonts w:ascii="Times New Roman" w:hAnsi="Times New Roman"/>
                <w:sz w:val="20"/>
                <w:szCs w:val="20"/>
                <w:lang w:val="uk-UA"/>
              </w:rPr>
              <w:t xml:space="preserve">У результаті проведення теоретичного аналізу і узагальнення даних науково-дослідних, літературних та методичних джерел дало можливість описати засоби фізичної реабілітації жінок І-ого зрілого віку з </w:t>
            </w:r>
            <w:proofErr w:type="spellStart"/>
            <w:r w:rsidRPr="00A66DDF">
              <w:rPr>
                <w:rFonts w:ascii="Times New Roman" w:hAnsi="Times New Roman"/>
                <w:sz w:val="20"/>
                <w:szCs w:val="20"/>
                <w:lang w:val="uk-UA"/>
              </w:rPr>
              <w:t>флеботромбозом</w:t>
            </w:r>
            <w:proofErr w:type="spellEnd"/>
            <w:r w:rsidRPr="00A66DDF">
              <w:rPr>
                <w:rFonts w:ascii="Times New Roman" w:hAnsi="Times New Roman"/>
                <w:sz w:val="20"/>
                <w:szCs w:val="20"/>
                <w:lang w:val="uk-UA"/>
              </w:rPr>
              <w:t xml:space="preserve"> глибоких вен нижніх кінцівок в акушерстві, їх вплив на організм і особливості застосування. Враховуючи це, є можливість комбінувати різні засоби фізичної реабілітації, кожен з яких має свій ефективний вплив на організм при даному захворюванні. Що дає змогу індивідуально підібрати ті чи інші засоби реабілітації для складання і реалізації реабілітаційної програми та курсу в цілому.</w:t>
            </w:r>
          </w:p>
          <w:p w14:paraId="393A485A" w14:textId="77777777" w:rsidR="008665D1" w:rsidRPr="00825B92" w:rsidRDefault="008665D1" w:rsidP="00600262">
            <w:pPr>
              <w:jc w:val="both"/>
              <w:rPr>
                <w:rFonts w:ascii="Times New Roman" w:hAnsi="Times New Roman"/>
                <w:b/>
                <w:sz w:val="20"/>
                <w:szCs w:val="20"/>
              </w:rPr>
            </w:pPr>
          </w:p>
        </w:tc>
        <w:tc>
          <w:tcPr>
            <w:tcW w:w="283" w:type="dxa"/>
            <w:shd w:val="clear" w:color="auto" w:fill="auto"/>
          </w:tcPr>
          <w:p w14:paraId="0BF67E77" w14:textId="77777777" w:rsidR="008665D1" w:rsidRPr="001A4C19" w:rsidRDefault="008665D1" w:rsidP="0060026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b/>
                <w:color w:val="222222"/>
                <w:sz w:val="2"/>
                <w:szCs w:val="2"/>
                <w:lang w:eastAsia="ru-RU"/>
              </w:rPr>
            </w:pPr>
          </w:p>
        </w:tc>
        <w:tc>
          <w:tcPr>
            <w:tcW w:w="3153" w:type="dxa"/>
            <w:shd w:val="clear" w:color="auto" w:fill="auto"/>
          </w:tcPr>
          <w:p w14:paraId="0A5E3F93" w14:textId="77777777" w:rsidR="008665D1" w:rsidRPr="001A4C19" w:rsidRDefault="008665D1" w:rsidP="00600262">
            <w:pPr>
              <w:spacing w:after="0" w:line="240" w:lineRule="auto"/>
              <w:jc w:val="center"/>
              <w:rPr>
                <w:rFonts w:ascii="Times New Roman" w:hAnsi="Times New Roman"/>
                <w:b/>
                <w:sz w:val="20"/>
                <w:szCs w:val="20"/>
              </w:rPr>
            </w:pPr>
            <w:proofErr w:type="spellStart"/>
            <w:r w:rsidRPr="001A4C19">
              <w:rPr>
                <w:rFonts w:ascii="Times New Roman" w:hAnsi="Times New Roman"/>
                <w:b/>
                <w:sz w:val="20"/>
                <w:szCs w:val="20"/>
              </w:rPr>
              <w:t>Описание</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средств</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физической</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реабилитации</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женщин</w:t>
            </w:r>
            <w:proofErr w:type="spellEnd"/>
            <w:r w:rsidRPr="001A4C19">
              <w:rPr>
                <w:rFonts w:ascii="Times New Roman" w:hAnsi="Times New Roman"/>
                <w:b/>
                <w:sz w:val="20"/>
                <w:szCs w:val="20"/>
              </w:rPr>
              <w:t xml:space="preserve"> </w:t>
            </w:r>
            <w:r w:rsidRPr="001A4C19">
              <w:rPr>
                <w:rFonts w:ascii="Times New Roman" w:hAnsi="Times New Roman"/>
                <w:b/>
                <w:sz w:val="20"/>
                <w:szCs w:val="20"/>
                <w:lang w:val="en-US"/>
              </w:rPr>
              <w:t>I</w:t>
            </w:r>
            <w:r w:rsidRPr="001A4C19">
              <w:rPr>
                <w:rFonts w:ascii="Times New Roman" w:hAnsi="Times New Roman"/>
                <w:b/>
                <w:sz w:val="20"/>
                <w:szCs w:val="20"/>
              </w:rPr>
              <w:t xml:space="preserve">-ого </w:t>
            </w:r>
            <w:proofErr w:type="spellStart"/>
            <w:r w:rsidRPr="001A4C19">
              <w:rPr>
                <w:rFonts w:ascii="Times New Roman" w:hAnsi="Times New Roman"/>
                <w:b/>
                <w:sz w:val="20"/>
                <w:szCs w:val="20"/>
              </w:rPr>
              <w:t>зрелого</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возраста</w:t>
            </w:r>
            <w:proofErr w:type="spellEnd"/>
            <w:r w:rsidRPr="001A4C19">
              <w:rPr>
                <w:rFonts w:ascii="Times New Roman" w:hAnsi="Times New Roman"/>
                <w:b/>
                <w:sz w:val="20"/>
                <w:szCs w:val="20"/>
              </w:rPr>
              <w:t xml:space="preserve"> с </w:t>
            </w:r>
            <w:proofErr w:type="spellStart"/>
            <w:r w:rsidRPr="001A4C19">
              <w:rPr>
                <w:rFonts w:ascii="Times New Roman" w:hAnsi="Times New Roman"/>
                <w:b/>
                <w:sz w:val="20"/>
                <w:szCs w:val="20"/>
              </w:rPr>
              <w:t>флеботромбозом</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глубоких</w:t>
            </w:r>
            <w:proofErr w:type="spellEnd"/>
            <w:r w:rsidRPr="001A4C19">
              <w:rPr>
                <w:rFonts w:ascii="Times New Roman" w:hAnsi="Times New Roman"/>
                <w:b/>
                <w:sz w:val="20"/>
                <w:szCs w:val="20"/>
              </w:rPr>
              <w:t xml:space="preserve"> вен </w:t>
            </w:r>
            <w:proofErr w:type="spellStart"/>
            <w:r w:rsidRPr="001A4C19">
              <w:rPr>
                <w:rFonts w:ascii="Times New Roman" w:hAnsi="Times New Roman"/>
                <w:b/>
                <w:sz w:val="20"/>
                <w:szCs w:val="20"/>
              </w:rPr>
              <w:t>нижних</w:t>
            </w:r>
            <w:proofErr w:type="spellEnd"/>
            <w:r w:rsidRPr="001A4C19">
              <w:rPr>
                <w:rFonts w:ascii="Times New Roman" w:hAnsi="Times New Roman"/>
                <w:b/>
                <w:sz w:val="20"/>
                <w:szCs w:val="20"/>
              </w:rPr>
              <w:t xml:space="preserve"> </w:t>
            </w:r>
            <w:proofErr w:type="spellStart"/>
            <w:r w:rsidRPr="001A4C19">
              <w:rPr>
                <w:rFonts w:ascii="Times New Roman" w:hAnsi="Times New Roman"/>
                <w:b/>
                <w:sz w:val="20"/>
                <w:szCs w:val="20"/>
              </w:rPr>
              <w:t>конечностей</w:t>
            </w:r>
            <w:proofErr w:type="spellEnd"/>
            <w:r w:rsidRPr="001A4C19">
              <w:rPr>
                <w:rFonts w:ascii="Times New Roman" w:hAnsi="Times New Roman"/>
                <w:b/>
                <w:sz w:val="20"/>
                <w:szCs w:val="20"/>
              </w:rPr>
              <w:t xml:space="preserve"> в </w:t>
            </w:r>
            <w:proofErr w:type="spellStart"/>
            <w:r w:rsidRPr="001A4C19">
              <w:rPr>
                <w:rFonts w:ascii="Times New Roman" w:hAnsi="Times New Roman"/>
                <w:b/>
                <w:sz w:val="20"/>
                <w:szCs w:val="20"/>
              </w:rPr>
              <w:t>акушерстве</w:t>
            </w:r>
            <w:proofErr w:type="spellEnd"/>
          </w:p>
          <w:p w14:paraId="5CB9A18C" w14:textId="77777777" w:rsidR="008665D1" w:rsidRPr="001A4C19" w:rsidRDefault="008665D1" w:rsidP="00600262">
            <w:pPr>
              <w:pStyle w:val="1"/>
              <w:jc w:val="both"/>
              <w:rPr>
                <w:rFonts w:ascii="Times New Roman" w:hAnsi="Times New Roman"/>
                <w:sz w:val="20"/>
                <w:szCs w:val="20"/>
                <w:lang w:val="uk-UA"/>
              </w:rPr>
            </w:pPr>
            <w:proofErr w:type="spellStart"/>
            <w:r w:rsidRPr="001A4C19">
              <w:rPr>
                <w:rFonts w:ascii="Times New Roman" w:hAnsi="Times New Roman"/>
                <w:sz w:val="20"/>
                <w:szCs w:val="20"/>
                <w:lang w:val="uk-UA"/>
              </w:rPr>
              <w:t>Использование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является</w:t>
            </w:r>
            <w:proofErr w:type="spellEnd"/>
            <w:r w:rsidRPr="001A4C19">
              <w:rPr>
                <w:rFonts w:ascii="Times New Roman" w:hAnsi="Times New Roman"/>
                <w:sz w:val="20"/>
                <w:szCs w:val="20"/>
                <w:lang w:val="uk-UA"/>
              </w:rPr>
              <w:t xml:space="preserve"> одним </w:t>
            </w:r>
            <w:proofErr w:type="spellStart"/>
            <w:r w:rsidRPr="001A4C19">
              <w:rPr>
                <w:rFonts w:ascii="Times New Roman" w:hAnsi="Times New Roman"/>
                <w:sz w:val="20"/>
                <w:szCs w:val="20"/>
                <w:lang w:val="uk-UA"/>
              </w:rPr>
              <w:t>из</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основных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методов</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лечения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женщин</w:t>
            </w:r>
            <w:proofErr w:type="spellEnd"/>
            <w:r w:rsidRPr="001A4C19">
              <w:rPr>
                <w:rFonts w:ascii="Times New Roman" w:hAnsi="Times New Roman"/>
                <w:sz w:val="20"/>
                <w:szCs w:val="20"/>
                <w:lang w:val="uk-UA"/>
              </w:rPr>
              <w:t xml:space="preserve"> I-ого </w:t>
            </w:r>
            <w:proofErr w:type="spellStart"/>
            <w:r w:rsidRPr="001A4C19">
              <w:rPr>
                <w:rFonts w:ascii="Times New Roman" w:hAnsi="Times New Roman"/>
                <w:sz w:val="20"/>
                <w:szCs w:val="20"/>
                <w:lang w:val="uk-UA"/>
              </w:rPr>
              <w:t>зрелого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возраста</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флеботромбозом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глубоких</w:t>
            </w:r>
            <w:proofErr w:type="spellEnd"/>
            <w:r w:rsidRPr="001A4C19">
              <w:rPr>
                <w:rFonts w:ascii="Times New Roman" w:hAnsi="Times New Roman"/>
                <w:sz w:val="20"/>
                <w:szCs w:val="20"/>
                <w:lang w:val="uk-UA"/>
              </w:rPr>
              <w:t xml:space="preserve"> вен </w:t>
            </w:r>
            <w:proofErr w:type="spellStart"/>
            <w:r w:rsidRPr="001A4C19">
              <w:rPr>
                <w:rFonts w:ascii="Times New Roman" w:hAnsi="Times New Roman"/>
                <w:sz w:val="20"/>
                <w:szCs w:val="20"/>
                <w:lang w:val="uk-UA"/>
              </w:rPr>
              <w:t>нижних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конечностей</w:t>
            </w:r>
            <w:proofErr w:type="spellEnd"/>
            <w:r w:rsidRPr="001A4C19">
              <w:rPr>
                <w:rFonts w:ascii="Times New Roman" w:hAnsi="Times New Roman"/>
                <w:sz w:val="20"/>
                <w:szCs w:val="20"/>
                <w:lang w:val="uk-UA"/>
              </w:rPr>
              <w:t xml:space="preserve"> в </w:t>
            </w:r>
            <w:proofErr w:type="spellStart"/>
            <w:r w:rsidRPr="001A4C19">
              <w:rPr>
                <w:rFonts w:ascii="Times New Roman" w:hAnsi="Times New Roman"/>
                <w:sz w:val="20"/>
                <w:szCs w:val="20"/>
                <w:lang w:val="uk-UA"/>
              </w:rPr>
              <w:t>акушерстве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Данное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исследование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посвящено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ознакомлению</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возможными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средствами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женщин</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этим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заболеванием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b/>
                <w:sz w:val="20"/>
                <w:szCs w:val="20"/>
                <w:lang w:val="uk-UA"/>
              </w:rPr>
              <w:t>Актуальность</w:t>
            </w:r>
            <w:proofErr w:type="spellEnd"/>
            <w:r w:rsidRPr="001A4C19">
              <w:rPr>
                <w:rFonts w:ascii="Times New Roman" w:hAnsi="Times New Roman"/>
                <w:b/>
                <w:sz w:val="20"/>
                <w:szCs w:val="20"/>
                <w:lang w:val="uk-UA"/>
              </w:rPr>
              <w:t xml:space="preserve"> </w:t>
            </w:r>
            <w:proofErr w:type="spellStart"/>
            <w:r w:rsidRPr="001A4C19">
              <w:rPr>
                <w:rFonts w:ascii="Times New Roman" w:hAnsi="Times New Roman"/>
                <w:b/>
                <w:sz w:val="20"/>
                <w:szCs w:val="20"/>
                <w:lang w:val="uk-UA"/>
              </w:rPr>
              <w:t>темы</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заключается</w:t>
            </w:r>
            <w:proofErr w:type="spellEnd"/>
            <w:r w:rsidRPr="001A4C19">
              <w:rPr>
                <w:rFonts w:ascii="Times New Roman" w:hAnsi="Times New Roman"/>
                <w:sz w:val="20"/>
                <w:szCs w:val="20"/>
                <w:lang w:val="uk-UA"/>
              </w:rPr>
              <w:t xml:space="preserve"> в </w:t>
            </w:r>
            <w:proofErr w:type="spellStart"/>
            <w:r w:rsidRPr="001A4C19">
              <w:rPr>
                <w:rFonts w:ascii="Times New Roman" w:hAnsi="Times New Roman"/>
                <w:sz w:val="20"/>
                <w:szCs w:val="20"/>
                <w:lang w:val="uk-UA"/>
              </w:rPr>
              <w:t>значительной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распространенности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заболевания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высокий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уровень</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развития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инвалидности</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грозных</w:t>
            </w:r>
            <w:proofErr w:type="spellEnd"/>
            <w:r w:rsidRPr="001A4C19">
              <w:rPr>
                <w:rFonts w:ascii="Times New Roman" w:hAnsi="Times New Roman"/>
                <w:sz w:val="20"/>
                <w:szCs w:val="20"/>
                <w:lang w:val="uk-UA"/>
              </w:rPr>
              <w:t xml:space="preserve"> для </w:t>
            </w:r>
            <w:proofErr w:type="spellStart"/>
            <w:r w:rsidRPr="001A4C19">
              <w:rPr>
                <w:rFonts w:ascii="Times New Roman" w:hAnsi="Times New Roman"/>
                <w:sz w:val="20"/>
                <w:szCs w:val="20"/>
                <w:lang w:val="uk-UA"/>
              </w:rPr>
              <w:t>жизни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осложнений</w:t>
            </w:r>
            <w:proofErr w:type="spellEnd"/>
            <w:r w:rsidRPr="001A4C19">
              <w:rPr>
                <w:rFonts w:ascii="Times New Roman" w:hAnsi="Times New Roman"/>
                <w:sz w:val="20"/>
                <w:szCs w:val="20"/>
                <w:lang w:val="uk-UA"/>
              </w:rPr>
              <w:t xml:space="preserve">. По </w:t>
            </w:r>
            <w:proofErr w:type="spellStart"/>
            <w:r w:rsidRPr="001A4C19">
              <w:rPr>
                <w:rFonts w:ascii="Times New Roman" w:hAnsi="Times New Roman"/>
                <w:sz w:val="20"/>
                <w:szCs w:val="20"/>
                <w:lang w:val="uk-UA"/>
              </w:rPr>
              <w:t>состоянию</w:t>
            </w:r>
            <w:proofErr w:type="spellEnd"/>
            <w:r w:rsidRPr="001A4C19">
              <w:rPr>
                <w:rFonts w:ascii="Times New Roman" w:hAnsi="Times New Roman"/>
                <w:sz w:val="20"/>
                <w:szCs w:val="20"/>
                <w:lang w:val="uk-UA"/>
              </w:rPr>
              <w:t xml:space="preserve"> на </w:t>
            </w:r>
            <w:proofErr w:type="spellStart"/>
            <w:r w:rsidRPr="001A4C19">
              <w:rPr>
                <w:rFonts w:ascii="Times New Roman" w:hAnsi="Times New Roman"/>
                <w:sz w:val="20"/>
                <w:szCs w:val="20"/>
                <w:lang w:val="uk-UA"/>
              </w:rPr>
              <w:t>настоящее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время</w:t>
            </w:r>
            <w:proofErr w:type="spellEnd"/>
            <w:r w:rsidRPr="001A4C19">
              <w:rPr>
                <w:rFonts w:ascii="Times New Roman" w:hAnsi="Times New Roman"/>
                <w:sz w:val="20"/>
                <w:szCs w:val="20"/>
                <w:lang w:val="uk-UA"/>
              </w:rPr>
              <w:t xml:space="preserve"> не </w:t>
            </w:r>
            <w:proofErr w:type="spellStart"/>
            <w:r w:rsidRPr="001A4C19">
              <w:rPr>
                <w:rFonts w:ascii="Times New Roman" w:hAnsi="Times New Roman"/>
                <w:sz w:val="20"/>
                <w:szCs w:val="20"/>
                <w:lang w:val="uk-UA"/>
              </w:rPr>
              <w:t>разработаны</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конкретные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реабилитационные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программы</w:t>
            </w:r>
            <w:proofErr w:type="spellEnd"/>
            <w:r w:rsidRPr="001A4C19">
              <w:rPr>
                <w:rFonts w:ascii="Times New Roman" w:hAnsi="Times New Roman"/>
                <w:sz w:val="20"/>
                <w:szCs w:val="20"/>
                <w:lang w:val="uk-UA"/>
              </w:rPr>
              <w:t xml:space="preserve"> для </w:t>
            </w:r>
            <w:proofErr w:type="spellStart"/>
            <w:r w:rsidRPr="001A4C19">
              <w:rPr>
                <w:rFonts w:ascii="Times New Roman" w:hAnsi="Times New Roman"/>
                <w:sz w:val="20"/>
                <w:szCs w:val="20"/>
                <w:lang w:val="uk-UA"/>
              </w:rPr>
              <w:t>улучшения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состояния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пациентов</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данной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нозологии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b/>
                <w:sz w:val="20"/>
                <w:szCs w:val="20"/>
                <w:lang w:val="uk-UA"/>
              </w:rPr>
              <w:t>Целью</w:t>
            </w:r>
            <w:proofErr w:type="spellEnd"/>
            <w:r w:rsidRPr="001A4C19">
              <w:rPr>
                <w:rFonts w:ascii="Times New Roman" w:hAnsi="Times New Roman"/>
                <w:b/>
                <w:sz w:val="20"/>
                <w:szCs w:val="20"/>
                <w:lang w:val="uk-UA"/>
              </w:rPr>
              <w:t xml:space="preserve"> </w:t>
            </w:r>
            <w:proofErr w:type="spellStart"/>
            <w:r w:rsidRPr="001A4C19">
              <w:rPr>
                <w:rFonts w:ascii="Times New Roman" w:hAnsi="Times New Roman"/>
                <w:b/>
                <w:sz w:val="20"/>
                <w:szCs w:val="20"/>
                <w:lang w:val="uk-UA"/>
              </w:rPr>
              <w:t>этого</w:t>
            </w:r>
            <w:proofErr w:type="spellEnd"/>
            <w:r w:rsidRPr="001A4C19">
              <w:rPr>
                <w:rFonts w:ascii="Times New Roman" w:hAnsi="Times New Roman"/>
                <w:b/>
                <w:sz w:val="20"/>
                <w:szCs w:val="20"/>
                <w:lang w:val="uk-UA"/>
              </w:rPr>
              <w:t xml:space="preserve"> </w:t>
            </w:r>
            <w:proofErr w:type="spellStart"/>
            <w:r w:rsidRPr="001A4C19">
              <w:rPr>
                <w:rFonts w:ascii="Times New Roman" w:hAnsi="Times New Roman"/>
                <w:b/>
                <w:sz w:val="20"/>
                <w:szCs w:val="20"/>
                <w:lang w:val="uk-UA"/>
              </w:rPr>
              <w:t>исследования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является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описать</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применения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женщин</w:t>
            </w:r>
            <w:proofErr w:type="spellEnd"/>
            <w:r w:rsidRPr="001A4C19">
              <w:rPr>
                <w:rFonts w:ascii="Times New Roman" w:hAnsi="Times New Roman"/>
                <w:sz w:val="20"/>
                <w:szCs w:val="20"/>
                <w:lang w:val="uk-UA"/>
              </w:rPr>
              <w:t xml:space="preserve"> I-ого </w:t>
            </w:r>
            <w:proofErr w:type="spellStart"/>
            <w:r w:rsidRPr="001A4C19">
              <w:rPr>
                <w:rFonts w:ascii="Times New Roman" w:hAnsi="Times New Roman"/>
                <w:sz w:val="20"/>
                <w:szCs w:val="20"/>
                <w:lang w:val="uk-UA"/>
              </w:rPr>
              <w:t>зрелого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возраста</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флеботромбозом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глубоких</w:t>
            </w:r>
            <w:proofErr w:type="spellEnd"/>
            <w:r w:rsidRPr="001A4C19">
              <w:rPr>
                <w:rFonts w:ascii="Times New Roman" w:hAnsi="Times New Roman"/>
                <w:sz w:val="20"/>
                <w:szCs w:val="20"/>
                <w:lang w:val="uk-UA"/>
              </w:rPr>
              <w:t xml:space="preserve"> вен </w:t>
            </w:r>
            <w:proofErr w:type="spellStart"/>
            <w:r w:rsidRPr="001A4C19">
              <w:rPr>
                <w:rFonts w:ascii="Times New Roman" w:hAnsi="Times New Roman"/>
                <w:sz w:val="20"/>
                <w:szCs w:val="20"/>
                <w:lang w:val="uk-UA"/>
              </w:rPr>
              <w:t>нижних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конечностей</w:t>
            </w:r>
            <w:proofErr w:type="spellEnd"/>
            <w:r w:rsidRPr="001A4C19">
              <w:rPr>
                <w:rFonts w:ascii="Times New Roman" w:hAnsi="Times New Roman"/>
                <w:sz w:val="20"/>
                <w:szCs w:val="20"/>
                <w:lang w:val="uk-UA"/>
              </w:rPr>
              <w:t xml:space="preserve"> в </w:t>
            </w:r>
            <w:proofErr w:type="spellStart"/>
            <w:r w:rsidRPr="001A4C19">
              <w:rPr>
                <w:rFonts w:ascii="Times New Roman" w:hAnsi="Times New Roman"/>
                <w:sz w:val="20"/>
                <w:szCs w:val="20"/>
                <w:lang w:val="uk-UA"/>
              </w:rPr>
              <w:t>акушерстве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b/>
                <w:sz w:val="20"/>
                <w:szCs w:val="20"/>
                <w:lang w:val="uk-UA"/>
              </w:rPr>
              <w:t>Методы</w:t>
            </w:r>
            <w:proofErr w:type="spellEnd"/>
            <w:r w:rsidRPr="001A4C19">
              <w:rPr>
                <w:rFonts w:ascii="Times New Roman" w:hAnsi="Times New Roman"/>
                <w:b/>
                <w:sz w:val="20"/>
                <w:szCs w:val="20"/>
                <w:lang w:val="uk-UA"/>
              </w:rPr>
              <w:t xml:space="preserve"> </w:t>
            </w:r>
            <w:proofErr w:type="spellStart"/>
            <w:r w:rsidRPr="001A4C19">
              <w:rPr>
                <w:rFonts w:ascii="Times New Roman" w:hAnsi="Times New Roman"/>
                <w:b/>
                <w:sz w:val="20"/>
                <w:szCs w:val="20"/>
                <w:lang w:val="uk-UA"/>
              </w:rPr>
              <w:t>исследования</w:t>
            </w:r>
            <w:proofErr w:type="spellEnd"/>
            <w:r w:rsidRPr="001A4C19">
              <w:rPr>
                <w:rFonts w:ascii="Times New Roman" w:hAnsi="Times New Roman"/>
                <w:b/>
                <w:sz w:val="20"/>
                <w:szCs w:val="20"/>
                <w:lang w:val="uk-UA"/>
              </w:rPr>
              <w:t>:</w:t>
            </w:r>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теоретический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анализ</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обобщение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научно-исследовательских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литературных</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методических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источников</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b/>
                <w:sz w:val="20"/>
                <w:szCs w:val="20"/>
                <w:lang w:val="uk-UA"/>
              </w:rPr>
              <w:t>Результаты</w:t>
            </w:r>
            <w:proofErr w:type="spellEnd"/>
            <w:r w:rsidRPr="001A4C19">
              <w:rPr>
                <w:rFonts w:ascii="Times New Roman" w:hAnsi="Times New Roman"/>
                <w:b/>
                <w:sz w:val="20"/>
                <w:szCs w:val="20"/>
                <w:lang w:val="uk-UA"/>
              </w:rPr>
              <w:t xml:space="preserve"> </w:t>
            </w:r>
            <w:proofErr w:type="spellStart"/>
            <w:r w:rsidRPr="001A4C19">
              <w:rPr>
                <w:rFonts w:ascii="Times New Roman" w:hAnsi="Times New Roman"/>
                <w:b/>
                <w:sz w:val="20"/>
                <w:szCs w:val="20"/>
                <w:lang w:val="uk-UA"/>
              </w:rPr>
              <w:t>работы</w:t>
            </w:r>
            <w:proofErr w:type="spellEnd"/>
            <w:r w:rsidRPr="001A4C19">
              <w:rPr>
                <w:rFonts w:ascii="Times New Roman" w:hAnsi="Times New Roman"/>
                <w:b/>
                <w:sz w:val="20"/>
                <w:szCs w:val="20"/>
                <w:lang w:val="uk-UA"/>
              </w:rPr>
              <w:t>.</w:t>
            </w:r>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Описанные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средства</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имеют</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свой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эффективный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влияние</w:t>
            </w:r>
            <w:proofErr w:type="spellEnd"/>
            <w:r w:rsidRPr="001A4C19">
              <w:rPr>
                <w:rFonts w:ascii="Times New Roman" w:hAnsi="Times New Roman"/>
                <w:sz w:val="20"/>
                <w:szCs w:val="20"/>
                <w:lang w:val="uk-UA"/>
              </w:rPr>
              <w:t xml:space="preserve"> на </w:t>
            </w:r>
            <w:proofErr w:type="spellStart"/>
            <w:r w:rsidRPr="001A4C19">
              <w:rPr>
                <w:rFonts w:ascii="Times New Roman" w:hAnsi="Times New Roman"/>
                <w:sz w:val="20"/>
                <w:szCs w:val="20"/>
                <w:lang w:val="uk-UA"/>
              </w:rPr>
              <w:t>организм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Выбор</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этих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базируется</w:t>
            </w:r>
            <w:proofErr w:type="spellEnd"/>
            <w:r w:rsidRPr="001A4C19">
              <w:rPr>
                <w:rFonts w:ascii="Times New Roman" w:hAnsi="Times New Roman"/>
                <w:sz w:val="20"/>
                <w:szCs w:val="20"/>
                <w:lang w:val="uk-UA"/>
              </w:rPr>
              <w:t xml:space="preserve"> на </w:t>
            </w:r>
            <w:proofErr w:type="spellStart"/>
            <w:r w:rsidRPr="001A4C19">
              <w:rPr>
                <w:rFonts w:ascii="Times New Roman" w:hAnsi="Times New Roman"/>
                <w:sz w:val="20"/>
                <w:szCs w:val="20"/>
                <w:lang w:val="uk-UA"/>
              </w:rPr>
              <w:t>индивидуальных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особенностях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пациента</w:t>
            </w:r>
            <w:proofErr w:type="spellEnd"/>
            <w:r w:rsidRPr="001A4C19">
              <w:rPr>
                <w:rFonts w:ascii="Times New Roman" w:hAnsi="Times New Roman"/>
                <w:sz w:val="20"/>
                <w:szCs w:val="20"/>
                <w:lang w:val="uk-UA"/>
              </w:rPr>
              <w:t xml:space="preserve"> и его </w:t>
            </w:r>
            <w:proofErr w:type="spellStart"/>
            <w:r w:rsidRPr="001A4C19">
              <w:rPr>
                <w:rFonts w:ascii="Times New Roman" w:hAnsi="Times New Roman"/>
                <w:sz w:val="20"/>
                <w:szCs w:val="20"/>
                <w:lang w:val="uk-UA"/>
              </w:rPr>
              <w:t>возможностях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наличии</w:t>
            </w:r>
            <w:proofErr w:type="spellEnd"/>
            <w:r w:rsidRPr="001A4C19">
              <w:rPr>
                <w:rFonts w:ascii="Times New Roman" w:hAnsi="Times New Roman"/>
                <w:sz w:val="20"/>
                <w:szCs w:val="20"/>
                <w:lang w:val="uk-UA"/>
              </w:rPr>
              <w:t xml:space="preserve"> показаний, </w:t>
            </w:r>
            <w:proofErr w:type="spellStart"/>
            <w:r w:rsidRPr="001A4C19">
              <w:rPr>
                <w:rFonts w:ascii="Times New Roman" w:hAnsi="Times New Roman"/>
                <w:sz w:val="20"/>
                <w:szCs w:val="20"/>
                <w:lang w:val="uk-UA"/>
              </w:rPr>
              <w:t>противопоказаний</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предостережений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которые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lastRenderedPageBreak/>
              <w:t>реабилитолог</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должен</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определить</w:t>
            </w:r>
            <w:proofErr w:type="spellEnd"/>
            <w:r w:rsidRPr="001A4C19">
              <w:rPr>
                <w:rFonts w:ascii="Times New Roman" w:hAnsi="Times New Roman"/>
                <w:sz w:val="20"/>
                <w:szCs w:val="20"/>
                <w:lang w:val="uk-UA"/>
              </w:rPr>
              <w:t xml:space="preserve"> при </w:t>
            </w:r>
            <w:proofErr w:type="spellStart"/>
            <w:r w:rsidRPr="001A4C19">
              <w:rPr>
                <w:rFonts w:ascii="Times New Roman" w:hAnsi="Times New Roman"/>
                <w:sz w:val="20"/>
                <w:szCs w:val="20"/>
                <w:lang w:val="uk-UA"/>
              </w:rPr>
              <w:t>обследовании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пациента</w:t>
            </w:r>
            <w:proofErr w:type="spellEnd"/>
            <w:r w:rsidRPr="001A4C19">
              <w:rPr>
                <w:rFonts w:ascii="Times New Roman" w:hAnsi="Times New Roman"/>
                <w:sz w:val="20"/>
                <w:szCs w:val="20"/>
                <w:lang w:val="uk-UA"/>
              </w:rPr>
              <w:t xml:space="preserve"> для </w:t>
            </w:r>
            <w:proofErr w:type="spellStart"/>
            <w:r w:rsidRPr="001A4C19">
              <w:rPr>
                <w:rFonts w:ascii="Times New Roman" w:hAnsi="Times New Roman"/>
                <w:sz w:val="20"/>
                <w:szCs w:val="20"/>
                <w:lang w:val="uk-UA"/>
              </w:rPr>
              <w:t>составления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адекватной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программы</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Описаны</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принципы</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соблюдение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которых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является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обязательным</w:t>
            </w:r>
            <w:proofErr w:type="spellEnd"/>
            <w:r w:rsidRPr="001A4C19">
              <w:rPr>
                <w:rFonts w:ascii="Times New Roman" w:hAnsi="Times New Roman"/>
                <w:sz w:val="20"/>
                <w:szCs w:val="20"/>
                <w:lang w:val="uk-UA"/>
              </w:rPr>
              <w:t xml:space="preserve"> для </w:t>
            </w:r>
            <w:proofErr w:type="spellStart"/>
            <w:r w:rsidRPr="001A4C19">
              <w:rPr>
                <w:rFonts w:ascii="Times New Roman" w:hAnsi="Times New Roman"/>
                <w:sz w:val="20"/>
                <w:szCs w:val="20"/>
                <w:lang w:val="uk-UA"/>
              </w:rPr>
              <w:t>восстановления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организма</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устранение</w:t>
            </w:r>
            <w:proofErr w:type="spellEnd"/>
            <w:r w:rsidRPr="001A4C19">
              <w:rPr>
                <w:rFonts w:ascii="Times New Roman" w:hAnsi="Times New Roman"/>
                <w:sz w:val="20"/>
                <w:szCs w:val="20"/>
                <w:lang w:val="uk-UA"/>
              </w:rPr>
              <w:t xml:space="preserve"> проблем, </w:t>
            </w:r>
            <w:proofErr w:type="spellStart"/>
            <w:r w:rsidRPr="001A4C19">
              <w:rPr>
                <w:rFonts w:ascii="Times New Roman" w:hAnsi="Times New Roman"/>
                <w:sz w:val="20"/>
                <w:szCs w:val="20"/>
                <w:lang w:val="uk-UA"/>
              </w:rPr>
              <w:t>которые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непосредственно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связанные</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данным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заболеванием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b/>
                <w:sz w:val="20"/>
                <w:szCs w:val="20"/>
                <w:lang w:val="uk-UA"/>
              </w:rPr>
              <w:t>Выводы</w:t>
            </w:r>
            <w:proofErr w:type="spellEnd"/>
            <w:r w:rsidRPr="001A4C19">
              <w:rPr>
                <w:rFonts w:ascii="Times New Roman" w:hAnsi="Times New Roman"/>
                <w:b/>
                <w:sz w:val="20"/>
                <w:szCs w:val="20"/>
                <w:lang w:val="uk-UA"/>
              </w:rPr>
              <w:t>.</w:t>
            </w:r>
            <w:r w:rsidRPr="001A4C19">
              <w:rPr>
                <w:rFonts w:ascii="Times New Roman" w:hAnsi="Times New Roman"/>
                <w:sz w:val="20"/>
                <w:szCs w:val="20"/>
                <w:lang w:val="uk-UA"/>
              </w:rPr>
              <w:t xml:space="preserve"> В результате </w:t>
            </w:r>
            <w:proofErr w:type="spellStart"/>
            <w:r w:rsidRPr="001A4C19">
              <w:rPr>
                <w:rFonts w:ascii="Times New Roman" w:hAnsi="Times New Roman"/>
                <w:sz w:val="20"/>
                <w:szCs w:val="20"/>
                <w:lang w:val="uk-UA"/>
              </w:rPr>
              <w:t>проведения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теоретического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анализа</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обобщения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данных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научно-исследовательских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литературных</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методических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источников</w:t>
            </w:r>
            <w:proofErr w:type="spellEnd"/>
            <w:r w:rsidRPr="001A4C19">
              <w:rPr>
                <w:rFonts w:ascii="Times New Roman" w:hAnsi="Times New Roman"/>
                <w:sz w:val="20"/>
                <w:szCs w:val="20"/>
                <w:lang w:val="uk-UA"/>
              </w:rPr>
              <w:t xml:space="preserve"> позволило </w:t>
            </w:r>
            <w:proofErr w:type="spellStart"/>
            <w:r w:rsidRPr="001A4C19">
              <w:rPr>
                <w:rFonts w:ascii="Times New Roman" w:hAnsi="Times New Roman"/>
                <w:sz w:val="20"/>
                <w:szCs w:val="20"/>
                <w:lang w:val="uk-UA"/>
              </w:rPr>
              <w:t>описать</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средства</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женщин</w:t>
            </w:r>
            <w:proofErr w:type="spellEnd"/>
            <w:r w:rsidRPr="001A4C19">
              <w:rPr>
                <w:rFonts w:ascii="Times New Roman" w:hAnsi="Times New Roman"/>
                <w:sz w:val="20"/>
                <w:szCs w:val="20"/>
                <w:lang w:val="uk-UA"/>
              </w:rPr>
              <w:t xml:space="preserve"> I-ого </w:t>
            </w:r>
            <w:proofErr w:type="spellStart"/>
            <w:r w:rsidRPr="001A4C19">
              <w:rPr>
                <w:rFonts w:ascii="Times New Roman" w:hAnsi="Times New Roman"/>
                <w:sz w:val="20"/>
                <w:szCs w:val="20"/>
                <w:lang w:val="uk-UA"/>
              </w:rPr>
              <w:t>зрелого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возраста</w:t>
            </w:r>
            <w:proofErr w:type="spellEnd"/>
            <w:r w:rsidRPr="001A4C19">
              <w:rPr>
                <w:rFonts w:ascii="Times New Roman" w:hAnsi="Times New Roman"/>
                <w:sz w:val="20"/>
                <w:szCs w:val="20"/>
                <w:lang w:val="uk-UA"/>
              </w:rPr>
              <w:t xml:space="preserve"> с </w:t>
            </w:r>
            <w:proofErr w:type="spellStart"/>
            <w:r w:rsidRPr="001A4C19">
              <w:rPr>
                <w:rFonts w:ascii="Times New Roman" w:hAnsi="Times New Roman"/>
                <w:sz w:val="20"/>
                <w:szCs w:val="20"/>
                <w:lang w:val="uk-UA"/>
              </w:rPr>
              <w:t>флеботромбозов</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глубоких</w:t>
            </w:r>
            <w:proofErr w:type="spellEnd"/>
            <w:r w:rsidRPr="001A4C19">
              <w:rPr>
                <w:rFonts w:ascii="Times New Roman" w:hAnsi="Times New Roman"/>
                <w:sz w:val="20"/>
                <w:szCs w:val="20"/>
                <w:lang w:val="uk-UA"/>
              </w:rPr>
              <w:t xml:space="preserve"> вен </w:t>
            </w:r>
            <w:proofErr w:type="spellStart"/>
            <w:r w:rsidRPr="001A4C19">
              <w:rPr>
                <w:rFonts w:ascii="Times New Roman" w:hAnsi="Times New Roman"/>
                <w:sz w:val="20"/>
                <w:szCs w:val="20"/>
                <w:lang w:val="uk-UA"/>
              </w:rPr>
              <w:t>нижних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конечностей</w:t>
            </w:r>
            <w:proofErr w:type="spellEnd"/>
            <w:r w:rsidRPr="001A4C19">
              <w:rPr>
                <w:rFonts w:ascii="Times New Roman" w:hAnsi="Times New Roman"/>
                <w:sz w:val="20"/>
                <w:szCs w:val="20"/>
                <w:lang w:val="uk-UA"/>
              </w:rPr>
              <w:t xml:space="preserve"> в </w:t>
            </w:r>
            <w:proofErr w:type="spellStart"/>
            <w:r w:rsidRPr="001A4C19">
              <w:rPr>
                <w:rFonts w:ascii="Times New Roman" w:hAnsi="Times New Roman"/>
                <w:sz w:val="20"/>
                <w:szCs w:val="20"/>
                <w:lang w:val="uk-UA"/>
              </w:rPr>
              <w:t>акушерстве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влияние</w:t>
            </w:r>
            <w:proofErr w:type="spellEnd"/>
            <w:r w:rsidRPr="001A4C19">
              <w:rPr>
                <w:rFonts w:ascii="Times New Roman" w:hAnsi="Times New Roman"/>
                <w:sz w:val="20"/>
                <w:szCs w:val="20"/>
                <w:lang w:val="uk-UA"/>
              </w:rPr>
              <w:t xml:space="preserve"> на </w:t>
            </w:r>
            <w:proofErr w:type="spellStart"/>
            <w:r w:rsidRPr="001A4C19">
              <w:rPr>
                <w:rFonts w:ascii="Times New Roman" w:hAnsi="Times New Roman"/>
                <w:sz w:val="20"/>
                <w:szCs w:val="20"/>
                <w:lang w:val="uk-UA"/>
              </w:rPr>
              <w:t>организм</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особенности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применения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Учитывая</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это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есть</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возможность</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комбинировать</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различные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средства</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физической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каждый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из</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которых</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имеет</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свой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эффективное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воздействие</w:t>
            </w:r>
            <w:proofErr w:type="spellEnd"/>
            <w:r w:rsidRPr="001A4C19">
              <w:rPr>
                <w:rFonts w:ascii="Times New Roman" w:hAnsi="Times New Roman"/>
                <w:sz w:val="20"/>
                <w:szCs w:val="20"/>
                <w:lang w:val="uk-UA"/>
              </w:rPr>
              <w:t xml:space="preserve"> на </w:t>
            </w:r>
            <w:proofErr w:type="spellStart"/>
            <w:r w:rsidRPr="001A4C19">
              <w:rPr>
                <w:rFonts w:ascii="Times New Roman" w:hAnsi="Times New Roman"/>
                <w:sz w:val="20"/>
                <w:szCs w:val="20"/>
                <w:lang w:val="uk-UA"/>
              </w:rPr>
              <w:t>организм</w:t>
            </w:r>
            <w:proofErr w:type="spellEnd"/>
            <w:r w:rsidRPr="001A4C19">
              <w:rPr>
                <w:rFonts w:ascii="Times New Roman" w:hAnsi="Times New Roman"/>
                <w:sz w:val="20"/>
                <w:szCs w:val="20"/>
                <w:lang w:val="uk-UA"/>
              </w:rPr>
              <w:t xml:space="preserve"> при </w:t>
            </w:r>
            <w:proofErr w:type="spellStart"/>
            <w:r w:rsidRPr="001A4C19">
              <w:rPr>
                <w:rFonts w:ascii="Times New Roman" w:hAnsi="Times New Roman"/>
                <w:sz w:val="20"/>
                <w:szCs w:val="20"/>
                <w:lang w:val="uk-UA"/>
              </w:rPr>
              <w:t>данном</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заболевании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Что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позволяет</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индивидуально</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подобрать</w:t>
            </w:r>
            <w:proofErr w:type="spellEnd"/>
            <w:r w:rsidRPr="001A4C19">
              <w:rPr>
                <w:rFonts w:ascii="Times New Roman" w:hAnsi="Times New Roman"/>
                <w:sz w:val="20"/>
                <w:szCs w:val="20"/>
                <w:lang w:val="uk-UA"/>
              </w:rPr>
              <w:t xml:space="preserve"> те </w:t>
            </w:r>
            <w:proofErr w:type="spellStart"/>
            <w:r w:rsidRPr="001A4C19">
              <w:rPr>
                <w:rFonts w:ascii="Times New Roman" w:hAnsi="Times New Roman"/>
                <w:sz w:val="20"/>
                <w:szCs w:val="20"/>
                <w:lang w:val="uk-UA"/>
              </w:rPr>
              <w:t>или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иные</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средства</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реабилитации</w:t>
            </w:r>
            <w:proofErr w:type="spellEnd"/>
            <w:r w:rsidRPr="001A4C19">
              <w:rPr>
                <w:rFonts w:ascii="Times New Roman" w:hAnsi="Times New Roman"/>
                <w:sz w:val="20"/>
                <w:szCs w:val="20"/>
                <w:lang w:val="uk-UA"/>
              </w:rPr>
              <w:t xml:space="preserve"> для </w:t>
            </w:r>
            <w:proofErr w:type="spellStart"/>
            <w:r w:rsidRPr="001A4C19">
              <w:rPr>
                <w:rFonts w:ascii="Times New Roman" w:hAnsi="Times New Roman"/>
                <w:sz w:val="20"/>
                <w:szCs w:val="20"/>
                <w:lang w:val="uk-UA"/>
              </w:rPr>
              <w:t>составления</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реализации</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реабилитационной</w:t>
            </w:r>
            <w:proofErr w:type="spellEnd"/>
            <w:r w:rsidRPr="001A4C19">
              <w:rPr>
                <w:rFonts w:ascii="Times New Roman" w:hAnsi="Times New Roman"/>
                <w:sz w:val="20"/>
                <w:szCs w:val="20"/>
                <w:lang w:val="uk-UA"/>
              </w:rPr>
              <w:t xml:space="preserve"> </w:t>
            </w:r>
            <w:proofErr w:type="spellStart"/>
            <w:r w:rsidRPr="001A4C19">
              <w:rPr>
                <w:rFonts w:ascii="Times New Roman" w:hAnsi="Times New Roman"/>
                <w:sz w:val="20"/>
                <w:szCs w:val="20"/>
                <w:lang w:val="uk-UA"/>
              </w:rPr>
              <w:t>программы</w:t>
            </w:r>
            <w:proofErr w:type="spellEnd"/>
            <w:r w:rsidRPr="001A4C19">
              <w:rPr>
                <w:rFonts w:ascii="Times New Roman" w:hAnsi="Times New Roman"/>
                <w:sz w:val="20"/>
                <w:szCs w:val="20"/>
                <w:lang w:val="uk-UA"/>
              </w:rPr>
              <w:t xml:space="preserve"> и </w:t>
            </w:r>
            <w:proofErr w:type="spellStart"/>
            <w:r w:rsidRPr="001A4C19">
              <w:rPr>
                <w:rFonts w:ascii="Times New Roman" w:hAnsi="Times New Roman"/>
                <w:sz w:val="20"/>
                <w:szCs w:val="20"/>
                <w:lang w:val="uk-UA"/>
              </w:rPr>
              <w:t>курса</w:t>
            </w:r>
            <w:proofErr w:type="spellEnd"/>
            <w:r w:rsidRPr="001A4C19">
              <w:rPr>
                <w:rFonts w:ascii="Times New Roman" w:hAnsi="Times New Roman"/>
                <w:sz w:val="20"/>
                <w:szCs w:val="20"/>
                <w:lang w:val="uk-UA"/>
              </w:rPr>
              <w:t xml:space="preserve"> в </w:t>
            </w:r>
            <w:proofErr w:type="spellStart"/>
            <w:r w:rsidRPr="001A4C19">
              <w:rPr>
                <w:rFonts w:ascii="Times New Roman" w:hAnsi="Times New Roman"/>
                <w:sz w:val="20"/>
                <w:szCs w:val="20"/>
                <w:lang w:val="uk-UA"/>
              </w:rPr>
              <w:t>целом</w:t>
            </w:r>
            <w:proofErr w:type="spellEnd"/>
            <w:r w:rsidRPr="001A4C19">
              <w:rPr>
                <w:rFonts w:ascii="Times New Roman" w:hAnsi="Times New Roman"/>
                <w:sz w:val="20"/>
                <w:szCs w:val="20"/>
                <w:lang w:val="uk-UA"/>
              </w:rPr>
              <w:t>.</w:t>
            </w:r>
          </w:p>
          <w:p w14:paraId="58776C12" w14:textId="77777777" w:rsidR="008665D1" w:rsidRPr="001A4C19" w:rsidRDefault="008665D1" w:rsidP="00600262">
            <w:pPr>
              <w:spacing w:after="0" w:line="240" w:lineRule="auto"/>
              <w:jc w:val="both"/>
              <w:rPr>
                <w:rFonts w:ascii="Times New Roman" w:hAnsi="Times New Roman"/>
                <w:b/>
                <w:sz w:val="20"/>
                <w:szCs w:val="20"/>
              </w:rPr>
            </w:pPr>
          </w:p>
        </w:tc>
        <w:tc>
          <w:tcPr>
            <w:tcW w:w="284" w:type="dxa"/>
            <w:shd w:val="clear" w:color="auto" w:fill="auto"/>
          </w:tcPr>
          <w:p w14:paraId="7879E42C" w14:textId="77777777" w:rsidR="008665D1" w:rsidRPr="00825B92" w:rsidRDefault="008665D1" w:rsidP="00600262">
            <w:pPr>
              <w:spacing w:after="0" w:line="240" w:lineRule="auto"/>
              <w:ind w:firstLine="708"/>
              <w:jc w:val="both"/>
              <w:rPr>
                <w:rFonts w:ascii="Times New Roman" w:hAnsi="Times New Roman"/>
                <w:b/>
                <w:sz w:val="10"/>
                <w:szCs w:val="10"/>
                <w:lang w:val="ru-RU"/>
              </w:rPr>
            </w:pPr>
          </w:p>
        </w:tc>
        <w:tc>
          <w:tcPr>
            <w:tcW w:w="3259" w:type="dxa"/>
            <w:shd w:val="clear" w:color="auto" w:fill="auto"/>
          </w:tcPr>
          <w:p w14:paraId="773372ED" w14:textId="77777777" w:rsidR="008665D1" w:rsidRPr="001A4C19" w:rsidRDefault="008665D1" w:rsidP="00600262">
            <w:pPr>
              <w:spacing w:after="0" w:line="240" w:lineRule="auto"/>
              <w:jc w:val="center"/>
              <w:rPr>
                <w:rFonts w:ascii="Times New Roman" w:hAnsi="Times New Roman"/>
                <w:b/>
                <w:sz w:val="20"/>
                <w:szCs w:val="20"/>
                <w:lang w:val="en-US"/>
              </w:rPr>
            </w:pPr>
            <w:r w:rsidRPr="001A4C19">
              <w:rPr>
                <w:rFonts w:ascii="Times New Roman" w:hAnsi="Times New Roman"/>
                <w:b/>
                <w:sz w:val="20"/>
                <w:szCs w:val="20"/>
                <w:lang w:val="en-US"/>
              </w:rPr>
              <w:t xml:space="preserve">Description of the means of physical rehabilitation of women of the 1st mature age with </w:t>
            </w:r>
            <w:proofErr w:type="spellStart"/>
            <w:r w:rsidRPr="001A4C19">
              <w:rPr>
                <w:rFonts w:ascii="Times New Roman" w:hAnsi="Times New Roman"/>
                <w:b/>
                <w:sz w:val="20"/>
                <w:szCs w:val="20"/>
                <w:lang w:val="en-US"/>
              </w:rPr>
              <w:t>phlebotrombosis</w:t>
            </w:r>
            <w:proofErr w:type="spellEnd"/>
            <w:r w:rsidRPr="001A4C19">
              <w:rPr>
                <w:rFonts w:ascii="Times New Roman" w:hAnsi="Times New Roman"/>
                <w:b/>
                <w:sz w:val="20"/>
                <w:szCs w:val="20"/>
                <w:lang w:val="en-US"/>
              </w:rPr>
              <w:t xml:space="preserve"> of the deep veins of the lower extremities in obstetrics</w:t>
            </w:r>
          </w:p>
          <w:p w14:paraId="0BCCF38C" w14:textId="77777777" w:rsidR="008665D1" w:rsidRPr="001A4C19" w:rsidRDefault="008665D1" w:rsidP="008665D1">
            <w:pPr>
              <w:spacing w:after="0" w:line="240" w:lineRule="auto"/>
              <w:ind w:left="178" w:hanging="178"/>
              <w:jc w:val="both"/>
              <w:rPr>
                <w:rFonts w:ascii="Times New Roman" w:hAnsi="Times New Roman"/>
                <w:sz w:val="20"/>
                <w:szCs w:val="20"/>
                <w:lang w:val="en-US"/>
              </w:rPr>
            </w:pPr>
            <w:r w:rsidRPr="001A4C19">
              <w:rPr>
                <w:rFonts w:ascii="Times New Roman" w:hAnsi="Times New Roman"/>
                <w:sz w:val="20"/>
                <w:szCs w:val="20"/>
                <w:lang w:val="en-US"/>
              </w:rPr>
              <w:t xml:space="preserve">The use of physical rehabilitation is one of the main methods of treatment for women of the 1st mature age with </w:t>
            </w:r>
            <w:proofErr w:type="spellStart"/>
            <w:r w:rsidRPr="001A4C19">
              <w:rPr>
                <w:rFonts w:ascii="Times New Roman" w:hAnsi="Times New Roman"/>
                <w:sz w:val="20"/>
                <w:szCs w:val="20"/>
                <w:lang w:val="en-US"/>
              </w:rPr>
              <w:t>phlebotrombosis</w:t>
            </w:r>
            <w:proofErr w:type="spellEnd"/>
            <w:r w:rsidRPr="001A4C19">
              <w:rPr>
                <w:rFonts w:ascii="Times New Roman" w:hAnsi="Times New Roman"/>
                <w:sz w:val="20"/>
                <w:szCs w:val="20"/>
                <w:lang w:val="en-US"/>
              </w:rPr>
              <w:t xml:space="preserve"> of the deep veins of the lower extremities in obstetrics. This study is aimed at familiarizing with the possible means of physical rehabilitation of women with this disease. </w:t>
            </w:r>
            <w:r w:rsidRPr="001A4C19">
              <w:rPr>
                <w:rFonts w:ascii="Times New Roman" w:hAnsi="Times New Roman"/>
                <w:b/>
                <w:sz w:val="20"/>
                <w:szCs w:val="20"/>
                <w:lang w:val="en-US"/>
              </w:rPr>
              <w:t xml:space="preserve">The relevance of the topic </w:t>
            </w:r>
            <w:r w:rsidRPr="001A4C19">
              <w:rPr>
                <w:rFonts w:ascii="Times New Roman" w:hAnsi="Times New Roman"/>
                <w:sz w:val="20"/>
                <w:szCs w:val="20"/>
                <w:lang w:val="en-US"/>
              </w:rPr>
              <w:t xml:space="preserve">is the high prevalence of the disease, high levels of disability, and life-threatening complications. No specific rehabilitation programs have been developed to improve the status of patients with this disease. </w:t>
            </w:r>
            <w:r w:rsidRPr="001A4C19">
              <w:rPr>
                <w:rFonts w:ascii="Times New Roman" w:hAnsi="Times New Roman"/>
                <w:b/>
                <w:sz w:val="20"/>
                <w:szCs w:val="20"/>
                <w:lang w:val="en-US"/>
              </w:rPr>
              <w:t>The purpose of this study</w:t>
            </w:r>
            <w:r w:rsidRPr="001A4C19">
              <w:rPr>
                <w:rFonts w:ascii="Times New Roman" w:hAnsi="Times New Roman"/>
                <w:sz w:val="20"/>
                <w:szCs w:val="20"/>
                <w:lang w:val="en-US"/>
              </w:rPr>
              <w:t xml:space="preserve"> is to describe the use of physical rehabilitation of women of the 1st mature age with </w:t>
            </w:r>
            <w:proofErr w:type="spellStart"/>
            <w:r w:rsidRPr="001A4C19">
              <w:rPr>
                <w:rFonts w:ascii="Times New Roman" w:hAnsi="Times New Roman"/>
                <w:sz w:val="20"/>
                <w:szCs w:val="20"/>
                <w:lang w:val="en-US"/>
              </w:rPr>
              <w:t>phlebotrombosis</w:t>
            </w:r>
            <w:proofErr w:type="spellEnd"/>
            <w:r w:rsidRPr="001A4C19">
              <w:rPr>
                <w:rFonts w:ascii="Times New Roman" w:hAnsi="Times New Roman"/>
                <w:sz w:val="20"/>
                <w:szCs w:val="20"/>
                <w:lang w:val="en-US"/>
              </w:rPr>
              <w:t xml:space="preserve"> of the deep veins of the lower extremities in obstetrics. </w:t>
            </w:r>
            <w:r w:rsidRPr="001A4C19">
              <w:rPr>
                <w:rFonts w:ascii="Times New Roman" w:hAnsi="Times New Roman"/>
                <w:b/>
                <w:sz w:val="20"/>
                <w:szCs w:val="20"/>
                <w:lang w:val="en-US"/>
              </w:rPr>
              <w:t>Research methods:</w:t>
            </w:r>
            <w:r w:rsidRPr="001A4C19">
              <w:rPr>
                <w:rFonts w:ascii="Times New Roman" w:hAnsi="Times New Roman"/>
                <w:sz w:val="20"/>
                <w:szCs w:val="20"/>
                <w:lang w:val="en-US"/>
              </w:rPr>
              <w:t xml:space="preserve"> theoretical analysis and generalization of research, literary and methodological sources. </w:t>
            </w:r>
            <w:r w:rsidRPr="001A4C19">
              <w:rPr>
                <w:rFonts w:ascii="Times New Roman" w:hAnsi="Times New Roman"/>
                <w:b/>
                <w:sz w:val="20"/>
                <w:szCs w:val="20"/>
                <w:lang w:val="en-US"/>
              </w:rPr>
              <w:t>Results of work.</w:t>
            </w:r>
            <w:r w:rsidRPr="001A4C19">
              <w:rPr>
                <w:rFonts w:ascii="Times New Roman" w:hAnsi="Times New Roman"/>
                <w:sz w:val="20"/>
                <w:szCs w:val="20"/>
                <w:lang w:val="en-US"/>
              </w:rPr>
              <w:t xml:space="preserve"> The described means of physical rehabilitation have their effective effect on the body. The choice of these rehabilitation facilities is based on the individual characteristics of the patient and their capabilities, the availability of indications, contraindications and cautions that the </w:t>
            </w:r>
            <w:proofErr w:type="spellStart"/>
            <w:r w:rsidRPr="001A4C19">
              <w:rPr>
                <w:rFonts w:ascii="Times New Roman" w:hAnsi="Times New Roman"/>
                <w:sz w:val="20"/>
                <w:szCs w:val="20"/>
                <w:lang w:val="en-US"/>
              </w:rPr>
              <w:t>rehabilitologist</w:t>
            </w:r>
            <w:proofErr w:type="spellEnd"/>
            <w:r w:rsidRPr="001A4C19">
              <w:rPr>
                <w:rFonts w:ascii="Times New Roman" w:hAnsi="Times New Roman"/>
                <w:sz w:val="20"/>
                <w:szCs w:val="20"/>
                <w:lang w:val="en-US"/>
              </w:rPr>
              <w:t xml:space="preserve"> must determine when examining the patient in order to prepare an adequate physical rehabilitation program. The principles of physical rehabilitation are described, the observance of which is obligatory for the restoration of the organism and the elimination of problems directly related to the disease</w:t>
            </w:r>
            <w:r w:rsidRPr="001A4C19">
              <w:rPr>
                <w:rFonts w:ascii="Times New Roman" w:hAnsi="Times New Roman"/>
                <w:b/>
                <w:sz w:val="20"/>
                <w:szCs w:val="20"/>
                <w:lang w:val="en-US"/>
              </w:rPr>
              <w:t>. Conclusions</w:t>
            </w:r>
            <w:r w:rsidRPr="001A4C19">
              <w:rPr>
                <w:rFonts w:ascii="Times New Roman" w:hAnsi="Times New Roman"/>
                <w:sz w:val="20"/>
                <w:szCs w:val="20"/>
                <w:lang w:val="en-US"/>
              </w:rPr>
              <w:t xml:space="preserve">. As a result of theoretical analysis </w:t>
            </w:r>
            <w:r w:rsidRPr="001A4C19">
              <w:rPr>
                <w:rFonts w:ascii="Times New Roman" w:hAnsi="Times New Roman"/>
                <w:sz w:val="20"/>
                <w:szCs w:val="20"/>
                <w:lang w:val="en-US"/>
              </w:rPr>
              <w:lastRenderedPageBreak/>
              <w:t xml:space="preserve">and generalization of the data of research, literary and methodological sources it was possible to describe the means of physical rehabilitation of women of the 1st mature age with </w:t>
            </w:r>
            <w:proofErr w:type="spellStart"/>
            <w:r w:rsidRPr="001A4C19">
              <w:rPr>
                <w:rFonts w:ascii="Times New Roman" w:hAnsi="Times New Roman"/>
                <w:sz w:val="20"/>
                <w:szCs w:val="20"/>
                <w:lang w:val="en-US"/>
              </w:rPr>
              <w:t>phlebotrombosis</w:t>
            </w:r>
            <w:proofErr w:type="spellEnd"/>
            <w:r w:rsidRPr="001A4C19">
              <w:rPr>
                <w:rFonts w:ascii="Times New Roman" w:hAnsi="Times New Roman"/>
                <w:sz w:val="20"/>
                <w:szCs w:val="20"/>
                <w:lang w:val="en-US"/>
              </w:rPr>
              <w:t xml:space="preserve"> of the deep veins of the lower extremities in obstetrics, their influence on the organism and features of application. According to this assertion, it is possible to combine different means of physical rehabilitation, each of which has an effective effect on the body in this disease, which allows to choose individually some rehabilitation means for preparation and realization of the rehabilitation program and the course as a whole.</w:t>
            </w:r>
          </w:p>
          <w:p w14:paraId="50A808AA" w14:textId="77777777" w:rsidR="008665D1" w:rsidRPr="001A4C19" w:rsidRDefault="008665D1" w:rsidP="00600262">
            <w:pPr>
              <w:spacing w:after="0" w:line="240" w:lineRule="auto"/>
              <w:jc w:val="both"/>
              <w:rPr>
                <w:rFonts w:ascii="Times New Roman" w:hAnsi="Times New Roman"/>
                <w:b/>
                <w:sz w:val="20"/>
                <w:szCs w:val="20"/>
                <w:lang w:val="en-US"/>
              </w:rPr>
            </w:pPr>
          </w:p>
        </w:tc>
      </w:tr>
      <w:tr w:rsidR="008665D1" w:rsidRPr="00825B92" w14:paraId="63391DB2" w14:textId="77777777" w:rsidTr="008665D1">
        <w:tc>
          <w:tcPr>
            <w:tcW w:w="2728" w:type="dxa"/>
            <w:shd w:val="clear" w:color="auto" w:fill="auto"/>
          </w:tcPr>
          <w:p w14:paraId="05F56331" w14:textId="77777777" w:rsidR="008665D1" w:rsidRPr="00825B92" w:rsidRDefault="008665D1" w:rsidP="00600262">
            <w:pPr>
              <w:spacing w:after="0" w:line="240" w:lineRule="auto"/>
              <w:jc w:val="center"/>
              <w:rPr>
                <w:rFonts w:ascii="Times New Roman" w:hAnsi="Times New Roman"/>
                <w:b/>
                <w:sz w:val="20"/>
                <w:szCs w:val="20"/>
              </w:rPr>
            </w:pPr>
            <w:r w:rsidRPr="00825B92">
              <w:rPr>
                <w:rFonts w:ascii="Times New Roman" w:hAnsi="Times New Roman"/>
                <w:b/>
                <w:i/>
                <w:sz w:val="20"/>
                <w:szCs w:val="20"/>
              </w:rPr>
              <w:lastRenderedPageBreak/>
              <w:t>Ключові слова:</w:t>
            </w:r>
          </w:p>
        </w:tc>
        <w:tc>
          <w:tcPr>
            <w:tcW w:w="283" w:type="dxa"/>
            <w:shd w:val="clear" w:color="auto" w:fill="auto"/>
          </w:tcPr>
          <w:p w14:paraId="31EB0A98" w14:textId="77777777" w:rsidR="008665D1" w:rsidRPr="00434745" w:rsidRDefault="008665D1" w:rsidP="00600262">
            <w:pPr>
              <w:spacing w:after="0" w:line="240" w:lineRule="auto"/>
              <w:jc w:val="center"/>
              <w:rPr>
                <w:rFonts w:ascii="Times New Roman" w:hAnsi="Times New Roman"/>
                <w:b/>
                <w:sz w:val="2"/>
                <w:szCs w:val="2"/>
              </w:rPr>
            </w:pPr>
          </w:p>
        </w:tc>
        <w:tc>
          <w:tcPr>
            <w:tcW w:w="3153" w:type="dxa"/>
            <w:shd w:val="clear" w:color="auto" w:fill="auto"/>
          </w:tcPr>
          <w:p w14:paraId="2102411D" w14:textId="77777777" w:rsidR="008665D1" w:rsidRPr="001A4C19" w:rsidRDefault="008665D1" w:rsidP="00600262">
            <w:pPr>
              <w:spacing w:after="0" w:line="240" w:lineRule="auto"/>
              <w:jc w:val="center"/>
              <w:rPr>
                <w:rFonts w:ascii="Times New Roman" w:hAnsi="Times New Roman"/>
                <w:b/>
                <w:sz w:val="20"/>
                <w:szCs w:val="20"/>
              </w:rPr>
            </w:pPr>
          </w:p>
        </w:tc>
        <w:tc>
          <w:tcPr>
            <w:tcW w:w="284" w:type="dxa"/>
            <w:shd w:val="clear" w:color="auto" w:fill="auto"/>
          </w:tcPr>
          <w:p w14:paraId="6E88AB7B" w14:textId="77777777" w:rsidR="008665D1" w:rsidRPr="00825B92" w:rsidRDefault="008665D1" w:rsidP="00600262">
            <w:pPr>
              <w:spacing w:after="0" w:line="240" w:lineRule="auto"/>
              <w:jc w:val="center"/>
              <w:rPr>
                <w:rFonts w:ascii="Times New Roman" w:hAnsi="Times New Roman"/>
                <w:b/>
                <w:sz w:val="10"/>
                <w:szCs w:val="10"/>
              </w:rPr>
            </w:pPr>
          </w:p>
        </w:tc>
        <w:tc>
          <w:tcPr>
            <w:tcW w:w="3259" w:type="dxa"/>
            <w:shd w:val="clear" w:color="auto" w:fill="auto"/>
          </w:tcPr>
          <w:p w14:paraId="0C27857F" w14:textId="77777777" w:rsidR="008665D1" w:rsidRPr="001A4C19" w:rsidRDefault="008665D1" w:rsidP="00600262">
            <w:pPr>
              <w:spacing w:after="0" w:line="240" w:lineRule="auto"/>
              <w:jc w:val="center"/>
              <w:rPr>
                <w:rFonts w:ascii="Times New Roman" w:hAnsi="Times New Roman"/>
                <w:b/>
                <w:sz w:val="20"/>
                <w:szCs w:val="20"/>
              </w:rPr>
            </w:pPr>
          </w:p>
        </w:tc>
      </w:tr>
      <w:tr w:rsidR="008665D1" w:rsidRPr="00E07B2A" w14:paraId="65B7D1BA" w14:textId="77777777" w:rsidTr="008665D1">
        <w:tc>
          <w:tcPr>
            <w:tcW w:w="2728" w:type="dxa"/>
            <w:shd w:val="clear" w:color="auto" w:fill="auto"/>
          </w:tcPr>
          <w:p w14:paraId="21351739" w14:textId="77777777" w:rsidR="008665D1" w:rsidRPr="000D7D63" w:rsidRDefault="008665D1" w:rsidP="00600262">
            <w:pPr>
              <w:spacing w:after="0" w:line="240" w:lineRule="auto"/>
              <w:jc w:val="both"/>
              <w:rPr>
                <w:rFonts w:ascii="Times New Roman" w:hAnsi="Times New Roman"/>
                <w:i/>
                <w:sz w:val="20"/>
                <w:szCs w:val="20"/>
              </w:rPr>
            </w:pPr>
            <w:r w:rsidRPr="000D7D63">
              <w:rPr>
                <w:rFonts w:ascii="Times New Roman" w:hAnsi="Times New Roman"/>
                <w:i/>
                <w:sz w:val="20"/>
                <w:szCs w:val="20"/>
              </w:rPr>
              <w:t xml:space="preserve">фізична реабілітація, </w:t>
            </w:r>
            <w:proofErr w:type="spellStart"/>
            <w:r w:rsidRPr="000D7D63">
              <w:rPr>
                <w:rFonts w:ascii="Times New Roman" w:hAnsi="Times New Roman"/>
                <w:i/>
                <w:sz w:val="20"/>
                <w:szCs w:val="20"/>
              </w:rPr>
              <w:t>флеботромбоз</w:t>
            </w:r>
            <w:proofErr w:type="spellEnd"/>
            <w:r w:rsidRPr="000D7D63">
              <w:rPr>
                <w:rFonts w:ascii="Times New Roman" w:hAnsi="Times New Roman"/>
                <w:i/>
                <w:sz w:val="20"/>
                <w:szCs w:val="20"/>
              </w:rPr>
              <w:t xml:space="preserve"> глибоких вен нижніх кінцівок, </w:t>
            </w:r>
            <w:proofErr w:type="spellStart"/>
            <w:r w:rsidRPr="000D7D63">
              <w:rPr>
                <w:rFonts w:ascii="Times New Roman" w:hAnsi="Times New Roman"/>
                <w:i/>
                <w:sz w:val="20"/>
                <w:szCs w:val="20"/>
              </w:rPr>
              <w:t>кінезіотерапія</w:t>
            </w:r>
            <w:proofErr w:type="spellEnd"/>
            <w:r w:rsidRPr="000D7D63">
              <w:rPr>
                <w:rFonts w:ascii="Times New Roman" w:hAnsi="Times New Roman"/>
                <w:i/>
                <w:sz w:val="20"/>
                <w:szCs w:val="20"/>
              </w:rPr>
              <w:t>, компресія.</w:t>
            </w:r>
          </w:p>
          <w:p w14:paraId="0CC8AC38" w14:textId="77777777" w:rsidR="008665D1" w:rsidRPr="000D7D63" w:rsidRDefault="008665D1" w:rsidP="00600262">
            <w:pPr>
              <w:spacing w:after="0" w:line="240" w:lineRule="auto"/>
              <w:jc w:val="both"/>
              <w:rPr>
                <w:rFonts w:ascii="Times New Roman" w:hAnsi="Times New Roman"/>
                <w:b/>
                <w:i/>
                <w:sz w:val="20"/>
                <w:szCs w:val="20"/>
              </w:rPr>
            </w:pPr>
          </w:p>
        </w:tc>
        <w:tc>
          <w:tcPr>
            <w:tcW w:w="283" w:type="dxa"/>
            <w:shd w:val="clear" w:color="auto" w:fill="auto"/>
          </w:tcPr>
          <w:p w14:paraId="098390E7" w14:textId="77777777" w:rsidR="008665D1" w:rsidRPr="000D7D63" w:rsidRDefault="008665D1" w:rsidP="00600262">
            <w:pPr>
              <w:pStyle w:val="HTML"/>
              <w:tabs>
                <w:tab w:val="clear" w:pos="916"/>
                <w:tab w:val="left" w:pos="709"/>
              </w:tabs>
              <w:jc w:val="both"/>
              <w:rPr>
                <w:rFonts w:ascii="Times New Roman" w:hAnsi="Times New Roman" w:cs="Times New Roman"/>
                <w:i/>
                <w:color w:val="222222"/>
                <w:sz w:val="2"/>
                <w:szCs w:val="2"/>
              </w:rPr>
            </w:pPr>
          </w:p>
        </w:tc>
        <w:tc>
          <w:tcPr>
            <w:tcW w:w="3153" w:type="dxa"/>
            <w:shd w:val="clear" w:color="auto" w:fill="auto"/>
          </w:tcPr>
          <w:p w14:paraId="175A9602" w14:textId="77777777" w:rsidR="008665D1" w:rsidRPr="000D7D63" w:rsidRDefault="008665D1" w:rsidP="00600262">
            <w:pPr>
              <w:pStyle w:val="1"/>
              <w:jc w:val="both"/>
              <w:rPr>
                <w:rFonts w:ascii="Times New Roman" w:hAnsi="Times New Roman"/>
                <w:i/>
                <w:sz w:val="20"/>
                <w:szCs w:val="20"/>
                <w:lang w:val="uk-UA"/>
              </w:rPr>
            </w:pPr>
            <w:proofErr w:type="spellStart"/>
            <w:r w:rsidRPr="000D7D63">
              <w:rPr>
                <w:rFonts w:ascii="Times New Roman" w:hAnsi="Times New Roman"/>
                <w:i/>
                <w:sz w:val="20"/>
                <w:szCs w:val="20"/>
                <w:lang w:val="uk-UA"/>
              </w:rPr>
              <w:t>физическая</w:t>
            </w:r>
            <w:proofErr w:type="spellEnd"/>
            <w:r w:rsidRPr="000D7D63">
              <w:rPr>
                <w:rFonts w:ascii="Times New Roman" w:hAnsi="Times New Roman"/>
                <w:i/>
                <w:sz w:val="20"/>
                <w:szCs w:val="20"/>
                <w:lang w:val="uk-UA"/>
              </w:rPr>
              <w:t xml:space="preserve"> </w:t>
            </w:r>
            <w:proofErr w:type="spellStart"/>
            <w:r w:rsidRPr="000D7D63">
              <w:rPr>
                <w:rFonts w:ascii="Times New Roman" w:hAnsi="Times New Roman"/>
                <w:i/>
                <w:sz w:val="20"/>
                <w:szCs w:val="20"/>
                <w:lang w:val="uk-UA"/>
              </w:rPr>
              <w:t>реабилитация</w:t>
            </w:r>
            <w:proofErr w:type="spellEnd"/>
            <w:r w:rsidRPr="000D7D63">
              <w:rPr>
                <w:rFonts w:ascii="Times New Roman" w:hAnsi="Times New Roman"/>
                <w:i/>
                <w:sz w:val="20"/>
                <w:szCs w:val="20"/>
                <w:lang w:val="uk-UA"/>
              </w:rPr>
              <w:t xml:space="preserve">, </w:t>
            </w:r>
            <w:proofErr w:type="spellStart"/>
            <w:r w:rsidRPr="000D7D63">
              <w:rPr>
                <w:rFonts w:ascii="Times New Roman" w:hAnsi="Times New Roman"/>
                <w:i/>
                <w:sz w:val="20"/>
                <w:szCs w:val="20"/>
                <w:lang w:val="uk-UA"/>
              </w:rPr>
              <w:t>флеботромбоз</w:t>
            </w:r>
            <w:proofErr w:type="spellEnd"/>
            <w:r w:rsidRPr="000D7D63">
              <w:rPr>
                <w:rFonts w:ascii="Times New Roman" w:hAnsi="Times New Roman"/>
                <w:i/>
                <w:sz w:val="20"/>
                <w:szCs w:val="20"/>
                <w:lang w:val="uk-UA"/>
              </w:rPr>
              <w:t xml:space="preserve"> </w:t>
            </w:r>
            <w:proofErr w:type="spellStart"/>
            <w:r w:rsidRPr="000D7D63">
              <w:rPr>
                <w:rFonts w:ascii="Times New Roman" w:hAnsi="Times New Roman"/>
                <w:i/>
                <w:sz w:val="20"/>
                <w:szCs w:val="20"/>
                <w:lang w:val="uk-UA"/>
              </w:rPr>
              <w:t>глубоких</w:t>
            </w:r>
            <w:proofErr w:type="spellEnd"/>
            <w:r w:rsidRPr="000D7D63">
              <w:rPr>
                <w:rFonts w:ascii="Times New Roman" w:hAnsi="Times New Roman"/>
                <w:i/>
                <w:sz w:val="20"/>
                <w:szCs w:val="20"/>
                <w:lang w:val="uk-UA"/>
              </w:rPr>
              <w:t xml:space="preserve"> вен </w:t>
            </w:r>
            <w:proofErr w:type="spellStart"/>
            <w:r w:rsidRPr="000D7D63">
              <w:rPr>
                <w:rFonts w:ascii="Times New Roman" w:hAnsi="Times New Roman"/>
                <w:i/>
                <w:sz w:val="20"/>
                <w:szCs w:val="20"/>
                <w:lang w:val="uk-UA"/>
              </w:rPr>
              <w:t>нижних</w:t>
            </w:r>
            <w:proofErr w:type="spellEnd"/>
            <w:r w:rsidRPr="000D7D63">
              <w:rPr>
                <w:rFonts w:ascii="Times New Roman" w:hAnsi="Times New Roman"/>
                <w:i/>
                <w:sz w:val="20"/>
                <w:szCs w:val="20"/>
                <w:lang w:val="uk-UA"/>
              </w:rPr>
              <w:t xml:space="preserve"> </w:t>
            </w:r>
            <w:proofErr w:type="spellStart"/>
            <w:r w:rsidRPr="000D7D63">
              <w:rPr>
                <w:rFonts w:ascii="Times New Roman" w:hAnsi="Times New Roman"/>
                <w:i/>
                <w:sz w:val="20"/>
                <w:szCs w:val="20"/>
                <w:lang w:val="uk-UA"/>
              </w:rPr>
              <w:t>конечностей</w:t>
            </w:r>
            <w:proofErr w:type="spellEnd"/>
            <w:r w:rsidRPr="000D7D63">
              <w:rPr>
                <w:rFonts w:ascii="Times New Roman" w:hAnsi="Times New Roman"/>
                <w:i/>
                <w:sz w:val="20"/>
                <w:szCs w:val="20"/>
                <w:lang w:val="uk-UA"/>
              </w:rPr>
              <w:t xml:space="preserve">, </w:t>
            </w:r>
            <w:proofErr w:type="spellStart"/>
            <w:r w:rsidRPr="000D7D63">
              <w:rPr>
                <w:rFonts w:ascii="Times New Roman" w:hAnsi="Times New Roman"/>
                <w:i/>
                <w:sz w:val="20"/>
                <w:szCs w:val="20"/>
                <w:lang w:val="uk-UA"/>
              </w:rPr>
              <w:t>кинезиотерапия</w:t>
            </w:r>
            <w:proofErr w:type="spellEnd"/>
            <w:r w:rsidRPr="000D7D63">
              <w:rPr>
                <w:rFonts w:ascii="Times New Roman" w:hAnsi="Times New Roman"/>
                <w:i/>
                <w:sz w:val="20"/>
                <w:szCs w:val="20"/>
                <w:lang w:val="uk-UA"/>
              </w:rPr>
              <w:t xml:space="preserve">, </w:t>
            </w:r>
            <w:proofErr w:type="spellStart"/>
            <w:r w:rsidRPr="000D7D63">
              <w:rPr>
                <w:rFonts w:ascii="Times New Roman" w:hAnsi="Times New Roman"/>
                <w:i/>
                <w:sz w:val="20"/>
                <w:szCs w:val="20"/>
                <w:lang w:val="uk-UA"/>
              </w:rPr>
              <w:t>компресия</w:t>
            </w:r>
            <w:proofErr w:type="spellEnd"/>
            <w:r w:rsidRPr="000D7D63">
              <w:rPr>
                <w:rFonts w:ascii="Times New Roman" w:hAnsi="Times New Roman"/>
                <w:i/>
                <w:sz w:val="20"/>
                <w:szCs w:val="20"/>
                <w:lang w:val="uk-UA"/>
              </w:rPr>
              <w:t>.</w:t>
            </w:r>
          </w:p>
          <w:p w14:paraId="09398506" w14:textId="77777777" w:rsidR="008665D1" w:rsidRPr="000D7D63" w:rsidRDefault="008665D1" w:rsidP="00600262">
            <w:pPr>
              <w:spacing w:after="0" w:line="240" w:lineRule="auto"/>
              <w:jc w:val="both"/>
              <w:rPr>
                <w:rFonts w:ascii="Times New Roman" w:hAnsi="Times New Roman"/>
                <w:b/>
                <w:i/>
                <w:sz w:val="20"/>
                <w:szCs w:val="20"/>
              </w:rPr>
            </w:pPr>
          </w:p>
        </w:tc>
        <w:tc>
          <w:tcPr>
            <w:tcW w:w="284" w:type="dxa"/>
            <w:shd w:val="clear" w:color="auto" w:fill="auto"/>
          </w:tcPr>
          <w:p w14:paraId="7EB0F6CA" w14:textId="77777777" w:rsidR="008665D1" w:rsidRPr="000D7D63" w:rsidRDefault="008665D1" w:rsidP="00600262">
            <w:pPr>
              <w:spacing w:after="0" w:line="240" w:lineRule="auto"/>
              <w:jc w:val="both"/>
              <w:rPr>
                <w:rFonts w:ascii="Times New Roman" w:hAnsi="Times New Roman"/>
                <w:i/>
                <w:sz w:val="20"/>
                <w:szCs w:val="20"/>
                <w:lang w:val="ru-RU"/>
              </w:rPr>
            </w:pPr>
          </w:p>
        </w:tc>
        <w:tc>
          <w:tcPr>
            <w:tcW w:w="3259" w:type="dxa"/>
            <w:shd w:val="clear" w:color="auto" w:fill="auto"/>
          </w:tcPr>
          <w:p w14:paraId="65F8ABC0" w14:textId="77777777" w:rsidR="008665D1" w:rsidRPr="000D7D63" w:rsidRDefault="008665D1" w:rsidP="00600262">
            <w:pPr>
              <w:spacing w:after="0" w:line="240" w:lineRule="auto"/>
              <w:jc w:val="both"/>
              <w:rPr>
                <w:rFonts w:ascii="Times New Roman" w:hAnsi="Times New Roman"/>
                <w:i/>
                <w:sz w:val="20"/>
                <w:szCs w:val="20"/>
              </w:rPr>
            </w:pPr>
            <w:r w:rsidRPr="000D7D63">
              <w:rPr>
                <w:rFonts w:ascii="Times New Roman" w:hAnsi="Times New Roman"/>
                <w:i/>
                <w:sz w:val="20"/>
                <w:szCs w:val="20"/>
                <w:lang w:val="en-US"/>
              </w:rPr>
              <w:t xml:space="preserve">physical rehabilitation, </w:t>
            </w:r>
            <w:proofErr w:type="spellStart"/>
            <w:r w:rsidRPr="000D7D63">
              <w:rPr>
                <w:rFonts w:ascii="Times New Roman" w:hAnsi="Times New Roman"/>
                <w:i/>
                <w:sz w:val="20"/>
                <w:szCs w:val="20"/>
                <w:lang w:val="en-US"/>
              </w:rPr>
              <w:t>phlebotrombosis</w:t>
            </w:r>
            <w:proofErr w:type="spellEnd"/>
            <w:r w:rsidRPr="000D7D63">
              <w:rPr>
                <w:rFonts w:ascii="Times New Roman" w:hAnsi="Times New Roman"/>
                <w:i/>
                <w:sz w:val="20"/>
                <w:szCs w:val="20"/>
                <w:lang w:val="en-US"/>
              </w:rPr>
              <w:t xml:space="preserve"> of the deep veins of the lower extremities, kinesiotherapy, compression.</w:t>
            </w:r>
          </w:p>
          <w:p w14:paraId="0FE1D512" w14:textId="77777777" w:rsidR="008665D1" w:rsidRPr="000D7D63" w:rsidRDefault="008665D1" w:rsidP="00600262">
            <w:pPr>
              <w:spacing w:after="0" w:line="240" w:lineRule="auto"/>
              <w:jc w:val="both"/>
              <w:rPr>
                <w:rFonts w:ascii="Times New Roman" w:hAnsi="Times New Roman"/>
                <w:b/>
                <w:i/>
                <w:sz w:val="20"/>
                <w:szCs w:val="20"/>
              </w:rPr>
            </w:pPr>
          </w:p>
        </w:tc>
      </w:tr>
    </w:tbl>
    <w:p w14:paraId="57F5C3A1" w14:textId="77777777" w:rsidR="008665D1" w:rsidRDefault="008665D1" w:rsidP="008665D1">
      <w:pPr>
        <w:spacing w:after="0" w:line="240" w:lineRule="auto"/>
        <w:jc w:val="both"/>
        <w:rPr>
          <w:rFonts w:ascii="Times New Roman" w:eastAsia="Times New Roman" w:hAnsi="Times New Roman"/>
          <w:sz w:val="28"/>
          <w:szCs w:val="28"/>
        </w:rPr>
      </w:pPr>
    </w:p>
    <w:p w14:paraId="00FACA74" w14:textId="77777777" w:rsidR="008665D1" w:rsidRDefault="008665D1" w:rsidP="008665D1">
      <w:pPr>
        <w:autoSpaceDE w:val="0"/>
        <w:autoSpaceDN w:val="0"/>
        <w:adjustRightInd w:val="0"/>
        <w:spacing w:after="0"/>
        <w:ind w:firstLine="567"/>
        <w:jc w:val="both"/>
        <w:rPr>
          <w:rFonts w:ascii="Times New Roman" w:eastAsia="TimesNewRoman" w:hAnsi="Times New Roman"/>
          <w:sz w:val="28"/>
          <w:szCs w:val="28"/>
        </w:rPr>
      </w:pPr>
      <w:r w:rsidRPr="00E07B2A">
        <w:rPr>
          <w:rFonts w:ascii="Times New Roman" w:hAnsi="Times New Roman"/>
          <w:b/>
          <w:sz w:val="28"/>
          <w:szCs w:val="28"/>
        </w:rPr>
        <w:t xml:space="preserve">Постановка проблеми. </w:t>
      </w:r>
      <w:proofErr w:type="spellStart"/>
      <w:r w:rsidRPr="00E07B2A">
        <w:rPr>
          <w:rFonts w:ascii="Times New Roman" w:hAnsi="Times New Roman"/>
          <w:sz w:val="28"/>
          <w:szCs w:val="28"/>
        </w:rPr>
        <w:t>Флеботромбоз</w:t>
      </w:r>
      <w:proofErr w:type="spellEnd"/>
      <w:r w:rsidRPr="00E07B2A">
        <w:rPr>
          <w:rFonts w:ascii="Times New Roman" w:hAnsi="Times New Roman"/>
          <w:sz w:val="28"/>
          <w:szCs w:val="28"/>
        </w:rPr>
        <w:t xml:space="preserve"> (ФТ) являється однією з найбільш серйозних і актуальних питань у сучасному акушерстві. Проблеми лікування і фізичної реабілітації пацієнтів 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глибоких вен зумовлена високою розповсюдженістю патології, </w:t>
      </w:r>
      <w:r w:rsidRPr="00E07B2A">
        <w:rPr>
          <w:rFonts w:ascii="Times New Roman" w:hAnsi="Times New Roman"/>
          <w:spacing w:val="-2"/>
          <w:kern w:val="28"/>
          <w:sz w:val="28"/>
          <w:szCs w:val="28"/>
        </w:rPr>
        <w:t xml:space="preserve">а також їхньою значимістю ускладнень, що можуть стати безпосередньою причиною смерті. </w:t>
      </w:r>
      <w:r w:rsidRPr="00E07B2A">
        <w:rPr>
          <w:rFonts w:ascii="Times New Roman" w:eastAsia="TimesNewRoman" w:hAnsi="Times New Roman"/>
          <w:sz w:val="28"/>
          <w:szCs w:val="28"/>
        </w:rPr>
        <w:t xml:space="preserve">Особливе місце серед </w:t>
      </w:r>
    </w:p>
    <w:p w14:paraId="0D0CE7A7" w14:textId="77777777" w:rsidR="008665D1" w:rsidRDefault="008665D1" w:rsidP="008665D1">
      <w:pPr>
        <w:autoSpaceDE w:val="0"/>
        <w:autoSpaceDN w:val="0"/>
        <w:adjustRightInd w:val="0"/>
        <w:spacing w:after="0"/>
        <w:ind w:firstLine="567"/>
        <w:jc w:val="both"/>
        <w:rPr>
          <w:rFonts w:ascii="Times New Roman" w:eastAsia="TimesNewRoman" w:hAnsi="Times New Roman"/>
          <w:sz w:val="28"/>
          <w:szCs w:val="28"/>
        </w:rPr>
      </w:pPr>
    </w:p>
    <w:p w14:paraId="4CC8F88D" w14:textId="77777777" w:rsidR="008665D1" w:rsidRDefault="008665D1" w:rsidP="008665D1">
      <w:pPr>
        <w:autoSpaceDE w:val="0"/>
        <w:autoSpaceDN w:val="0"/>
        <w:adjustRightInd w:val="0"/>
        <w:spacing w:after="0"/>
        <w:ind w:firstLine="567"/>
        <w:jc w:val="both"/>
        <w:rPr>
          <w:rFonts w:ascii="Times New Roman" w:eastAsia="TimesNewRoman" w:hAnsi="Times New Roman"/>
          <w:sz w:val="28"/>
          <w:szCs w:val="28"/>
        </w:rPr>
      </w:pPr>
    </w:p>
    <w:p w14:paraId="7C02870B" w14:textId="77777777" w:rsidR="008665D1" w:rsidRDefault="008665D1" w:rsidP="008665D1">
      <w:pPr>
        <w:autoSpaceDE w:val="0"/>
        <w:autoSpaceDN w:val="0"/>
        <w:adjustRightInd w:val="0"/>
        <w:spacing w:after="0"/>
        <w:jc w:val="both"/>
        <w:rPr>
          <w:rFonts w:ascii="Times New Roman" w:eastAsia="TimesNewRoman" w:hAnsi="Times New Roman"/>
          <w:sz w:val="28"/>
          <w:szCs w:val="28"/>
        </w:rPr>
      </w:pPr>
    </w:p>
    <w:p w14:paraId="12ABAC84" w14:textId="77777777" w:rsidR="008665D1" w:rsidRDefault="008665D1" w:rsidP="008665D1">
      <w:pPr>
        <w:autoSpaceDE w:val="0"/>
        <w:autoSpaceDN w:val="0"/>
        <w:adjustRightInd w:val="0"/>
        <w:spacing w:after="0"/>
        <w:jc w:val="both"/>
        <w:rPr>
          <w:rFonts w:ascii="Times New Roman" w:eastAsia="TimesNewRoman" w:hAnsi="Times New Roman"/>
          <w:sz w:val="28"/>
          <w:szCs w:val="28"/>
        </w:rPr>
      </w:pPr>
    </w:p>
    <w:p w14:paraId="0476172E" w14:textId="77777777" w:rsidR="008665D1" w:rsidRDefault="008665D1" w:rsidP="008665D1">
      <w:pPr>
        <w:autoSpaceDE w:val="0"/>
        <w:autoSpaceDN w:val="0"/>
        <w:adjustRightInd w:val="0"/>
        <w:spacing w:after="0"/>
        <w:jc w:val="both"/>
        <w:rPr>
          <w:rFonts w:ascii="Times New Roman" w:eastAsia="TimesNewRoman" w:hAnsi="Times New Roman"/>
          <w:sz w:val="28"/>
          <w:szCs w:val="28"/>
        </w:rPr>
      </w:pPr>
    </w:p>
    <w:p w14:paraId="0A5EE962" w14:textId="5F06018B" w:rsidR="008665D1" w:rsidRPr="00E07B2A" w:rsidRDefault="008665D1" w:rsidP="008665D1">
      <w:pPr>
        <w:autoSpaceDE w:val="0"/>
        <w:autoSpaceDN w:val="0"/>
        <w:adjustRightInd w:val="0"/>
        <w:spacing w:after="0"/>
        <w:jc w:val="both"/>
        <w:rPr>
          <w:rFonts w:ascii="Times New Roman" w:eastAsia="TimesNewRoman" w:hAnsi="Times New Roman"/>
          <w:sz w:val="28"/>
          <w:szCs w:val="28"/>
        </w:rPr>
      </w:pPr>
      <w:r w:rsidRPr="00E07B2A">
        <w:rPr>
          <w:rFonts w:ascii="Times New Roman" w:eastAsia="TimesNewRoman" w:hAnsi="Times New Roman"/>
          <w:sz w:val="28"/>
          <w:szCs w:val="28"/>
        </w:rPr>
        <w:lastRenderedPageBreak/>
        <w:t xml:space="preserve">хворих із </w:t>
      </w:r>
      <w:proofErr w:type="spellStart"/>
      <w:r w:rsidRPr="00E07B2A">
        <w:rPr>
          <w:rFonts w:ascii="Times New Roman" w:eastAsia="TimesNewRoman" w:hAnsi="Times New Roman"/>
          <w:sz w:val="28"/>
          <w:szCs w:val="28"/>
        </w:rPr>
        <w:t>тромбо</w:t>
      </w:r>
      <w:proofErr w:type="spellEnd"/>
      <w:r w:rsidRPr="00E07B2A">
        <w:rPr>
          <w:rFonts w:ascii="Times New Roman" w:eastAsia="TimesNewRoman" w:hAnsi="Times New Roman"/>
          <w:sz w:val="28"/>
          <w:szCs w:val="28"/>
        </w:rPr>
        <w:t xml:space="preserve">-емболічними утвореннями (ТЕУ) посідають вагітні жінки. Це пояснюється тим, що вагітність є одним з факторів ризику підвищеного тромбоутворення [1,3]. </w:t>
      </w:r>
    </w:p>
    <w:p w14:paraId="762C0BAC"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Ризик виникнення ФТ при фізіологічній вагітності, за даними різних авторів, на 0,05–1,8 % вищий, ніж у невагітних жінок, а після кесарського розтину збільшується у двічі. Поширеність тромбозів і </w:t>
      </w:r>
      <w:proofErr w:type="spellStart"/>
      <w:r w:rsidRPr="00E07B2A">
        <w:rPr>
          <w:rFonts w:ascii="Times New Roman" w:hAnsi="Times New Roman"/>
          <w:sz w:val="28"/>
          <w:szCs w:val="28"/>
        </w:rPr>
        <w:t>тромбоемболій</w:t>
      </w:r>
      <w:proofErr w:type="spellEnd"/>
      <w:r w:rsidRPr="00E07B2A">
        <w:rPr>
          <w:rFonts w:ascii="Times New Roman" w:hAnsi="Times New Roman"/>
          <w:sz w:val="28"/>
          <w:szCs w:val="28"/>
        </w:rPr>
        <w:t xml:space="preserve"> становить 3–12 випадків на 1000 вагітних, а </w:t>
      </w:r>
      <w:proofErr w:type="spellStart"/>
      <w:r w:rsidRPr="00E07B2A">
        <w:rPr>
          <w:rFonts w:ascii="Times New Roman" w:hAnsi="Times New Roman"/>
          <w:sz w:val="28"/>
          <w:szCs w:val="28"/>
        </w:rPr>
        <w:t>тромбоемболія</w:t>
      </w:r>
      <w:proofErr w:type="spellEnd"/>
      <w:r w:rsidRPr="00E07B2A">
        <w:rPr>
          <w:rFonts w:ascii="Times New Roman" w:hAnsi="Times New Roman"/>
          <w:sz w:val="28"/>
          <w:szCs w:val="28"/>
        </w:rPr>
        <w:t xml:space="preserve"> легеневої артерії (ТЕЛА) є найчастішою причиною материнської смертності. </w:t>
      </w:r>
      <w:r w:rsidRPr="00E07B2A">
        <w:rPr>
          <w:rFonts w:ascii="Times New Roman" w:hAnsi="Times New Roman"/>
          <w:spacing w:val="-2"/>
          <w:kern w:val="28"/>
          <w:sz w:val="28"/>
          <w:szCs w:val="28"/>
        </w:rPr>
        <w:t>Частота тромбозів глибоких вен під час вагітності, за даними літератури, коливається від 0,018 до 0,8 %, складаючи, у середньому, 0,42 %, у післяпологовому періоді – 3,5-5,0 % (N.U. </w:t>
      </w:r>
      <w:proofErr w:type="spellStart"/>
      <w:r w:rsidRPr="00E07B2A">
        <w:rPr>
          <w:rFonts w:ascii="Times New Roman" w:hAnsi="Times New Roman"/>
          <w:spacing w:val="-2"/>
          <w:kern w:val="28"/>
          <w:sz w:val="28"/>
          <w:szCs w:val="28"/>
        </w:rPr>
        <w:t>Weir</w:t>
      </w:r>
      <w:proofErr w:type="spellEnd"/>
      <w:r w:rsidRPr="00E07B2A">
        <w:rPr>
          <w:rFonts w:ascii="Times New Roman" w:hAnsi="Times New Roman"/>
          <w:spacing w:val="-2"/>
          <w:kern w:val="28"/>
          <w:sz w:val="28"/>
          <w:szCs w:val="28"/>
        </w:rPr>
        <w:t xml:space="preserve"> </w:t>
      </w:r>
      <w:proofErr w:type="spellStart"/>
      <w:r w:rsidRPr="00E07B2A">
        <w:rPr>
          <w:rFonts w:ascii="Times New Roman" w:hAnsi="Times New Roman"/>
          <w:spacing w:val="-2"/>
          <w:kern w:val="28"/>
          <w:sz w:val="28"/>
          <w:szCs w:val="28"/>
        </w:rPr>
        <w:t>et</w:t>
      </w:r>
      <w:proofErr w:type="spellEnd"/>
      <w:r w:rsidRPr="00E07B2A">
        <w:rPr>
          <w:rFonts w:ascii="Times New Roman" w:hAnsi="Times New Roman"/>
          <w:spacing w:val="-2"/>
          <w:kern w:val="28"/>
          <w:sz w:val="28"/>
          <w:szCs w:val="28"/>
        </w:rPr>
        <w:t xml:space="preserve"> </w:t>
      </w:r>
      <w:proofErr w:type="spellStart"/>
      <w:r w:rsidRPr="00E07B2A">
        <w:rPr>
          <w:rFonts w:ascii="Times New Roman" w:hAnsi="Times New Roman"/>
          <w:spacing w:val="-2"/>
          <w:kern w:val="28"/>
          <w:sz w:val="28"/>
          <w:szCs w:val="28"/>
        </w:rPr>
        <w:t>al</w:t>
      </w:r>
      <w:proofErr w:type="spellEnd"/>
      <w:r w:rsidRPr="00E07B2A">
        <w:rPr>
          <w:rFonts w:ascii="Times New Roman" w:hAnsi="Times New Roman"/>
          <w:spacing w:val="-2"/>
          <w:kern w:val="28"/>
          <w:sz w:val="28"/>
          <w:szCs w:val="28"/>
        </w:rPr>
        <w:t>., 2001; M.A. </w:t>
      </w:r>
      <w:proofErr w:type="spellStart"/>
      <w:r w:rsidRPr="00E07B2A">
        <w:rPr>
          <w:rFonts w:ascii="Times New Roman" w:hAnsi="Times New Roman"/>
          <w:spacing w:val="-2"/>
          <w:kern w:val="28"/>
          <w:sz w:val="28"/>
          <w:szCs w:val="28"/>
        </w:rPr>
        <w:t>Khamashta</w:t>
      </w:r>
      <w:proofErr w:type="spellEnd"/>
      <w:r w:rsidRPr="00E07B2A">
        <w:rPr>
          <w:rFonts w:ascii="Times New Roman" w:hAnsi="Times New Roman"/>
          <w:spacing w:val="-2"/>
          <w:kern w:val="28"/>
          <w:sz w:val="28"/>
          <w:szCs w:val="28"/>
        </w:rPr>
        <w:t xml:space="preserve"> </w:t>
      </w:r>
      <w:proofErr w:type="spellStart"/>
      <w:r w:rsidRPr="00E07B2A">
        <w:rPr>
          <w:rFonts w:ascii="Times New Roman" w:hAnsi="Times New Roman"/>
          <w:spacing w:val="-2"/>
          <w:kern w:val="28"/>
          <w:sz w:val="28"/>
          <w:szCs w:val="28"/>
        </w:rPr>
        <w:t>et</w:t>
      </w:r>
      <w:proofErr w:type="spellEnd"/>
      <w:r w:rsidRPr="00E07B2A">
        <w:rPr>
          <w:rFonts w:ascii="Times New Roman" w:hAnsi="Times New Roman"/>
          <w:spacing w:val="-2"/>
          <w:kern w:val="28"/>
          <w:sz w:val="28"/>
          <w:szCs w:val="28"/>
        </w:rPr>
        <w:t xml:space="preserve"> </w:t>
      </w:r>
      <w:proofErr w:type="spellStart"/>
      <w:r w:rsidRPr="00E07B2A">
        <w:rPr>
          <w:rFonts w:ascii="Times New Roman" w:hAnsi="Times New Roman"/>
          <w:spacing w:val="-2"/>
          <w:kern w:val="28"/>
          <w:sz w:val="28"/>
          <w:szCs w:val="28"/>
        </w:rPr>
        <w:t>al</w:t>
      </w:r>
      <w:proofErr w:type="spellEnd"/>
      <w:r w:rsidRPr="00E07B2A">
        <w:rPr>
          <w:rFonts w:ascii="Times New Roman" w:hAnsi="Times New Roman"/>
          <w:spacing w:val="-2"/>
          <w:kern w:val="28"/>
          <w:sz w:val="28"/>
          <w:szCs w:val="28"/>
        </w:rPr>
        <w:t>., 2003)</w:t>
      </w:r>
      <w:r w:rsidRPr="00E07B2A">
        <w:rPr>
          <w:rFonts w:ascii="Times New Roman" w:hAnsi="Times New Roman"/>
          <w:sz w:val="28"/>
          <w:szCs w:val="28"/>
        </w:rPr>
        <w:t xml:space="preserve"> [13].</w:t>
      </w:r>
    </w:p>
    <w:p w14:paraId="12C8B2BC" w14:textId="77777777" w:rsidR="008665D1" w:rsidRPr="00E07B2A" w:rsidRDefault="008665D1" w:rsidP="008665D1">
      <w:pPr>
        <w:autoSpaceDE w:val="0"/>
        <w:autoSpaceDN w:val="0"/>
        <w:adjustRightInd w:val="0"/>
        <w:spacing w:after="0"/>
        <w:ind w:firstLine="567"/>
        <w:jc w:val="both"/>
        <w:rPr>
          <w:rFonts w:ascii="Times New Roman" w:eastAsia="TimesNewRoman" w:hAnsi="Times New Roman"/>
          <w:sz w:val="28"/>
          <w:szCs w:val="28"/>
        </w:rPr>
      </w:pPr>
      <w:r w:rsidRPr="00E07B2A">
        <w:rPr>
          <w:rFonts w:ascii="Times New Roman" w:eastAsia="TimesNewRoman" w:hAnsi="Times New Roman"/>
          <w:sz w:val="28"/>
          <w:szCs w:val="28"/>
        </w:rPr>
        <w:t xml:space="preserve">Додатковими факторами ризику ТЕУ у вагітних є кесарів розтин (смертність досягає 1–1,6 на 10 000 пологів) та інші оперативні втручання, повторні й ускладнені пологи, тривалий (більше 2 діб) ліжковий режим, </w:t>
      </w:r>
      <w:proofErr w:type="spellStart"/>
      <w:r w:rsidRPr="00E07B2A">
        <w:rPr>
          <w:rFonts w:ascii="Times New Roman" w:eastAsia="TimesNewRoman" w:hAnsi="Times New Roman"/>
          <w:sz w:val="28"/>
          <w:szCs w:val="28"/>
        </w:rPr>
        <w:t>прееклампсія</w:t>
      </w:r>
      <w:proofErr w:type="spellEnd"/>
      <w:r w:rsidRPr="00E07B2A">
        <w:rPr>
          <w:rFonts w:ascii="Times New Roman" w:eastAsia="TimesNewRoman" w:hAnsi="Times New Roman"/>
          <w:sz w:val="28"/>
          <w:szCs w:val="28"/>
        </w:rPr>
        <w:t xml:space="preserve">, вік після 35 років, варикозне розширення вен і, особливо, </w:t>
      </w:r>
      <w:proofErr w:type="spellStart"/>
      <w:r w:rsidRPr="00E07B2A">
        <w:rPr>
          <w:rFonts w:ascii="Times New Roman" w:eastAsia="TimesNewRoman" w:hAnsi="Times New Roman"/>
          <w:sz w:val="28"/>
          <w:szCs w:val="28"/>
        </w:rPr>
        <w:t>посттромбофлебітична</w:t>
      </w:r>
      <w:proofErr w:type="spellEnd"/>
      <w:r w:rsidRPr="00E07B2A">
        <w:rPr>
          <w:rFonts w:ascii="Times New Roman" w:eastAsia="TimesNewRoman" w:hAnsi="Times New Roman"/>
          <w:sz w:val="28"/>
          <w:szCs w:val="28"/>
        </w:rPr>
        <w:t xml:space="preserve"> хвороба нижніх кінцівок </w:t>
      </w:r>
      <w:r w:rsidRPr="00E07B2A">
        <w:rPr>
          <w:rFonts w:ascii="Times New Roman" w:hAnsi="Times New Roman"/>
          <w:sz w:val="28"/>
          <w:szCs w:val="28"/>
          <w:shd w:val="clear" w:color="auto" w:fill="FFFFFF"/>
        </w:rPr>
        <w:t>[3]</w:t>
      </w:r>
      <w:r w:rsidRPr="00E07B2A">
        <w:rPr>
          <w:rFonts w:ascii="Times New Roman" w:eastAsia="TimesNewRoman" w:hAnsi="Times New Roman"/>
          <w:sz w:val="28"/>
          <w:szCs w:val="28"/>
        </w:rPr>
        <w:t>.</w:t>
      </w:r>
    </w:p>
    <w:p w14:paraId="387D837B" w14:textId="77777777" w:rsidR="008665D1" w:rsidRPr="00E07B2A" w:rsidRDefault="008665D1" w:rsidP="008665D1">
      <w:pPr>
        <w:spacing w:after="0"/>
        <w:ind w:firstLine="567"/>
        <w:jc w:val="both"/>
        <w:rPr>
          <w:rFonts w:ascii="Times New Roman" w:hAnsi="Times New Roman"/>
          <w:b/>
          <w:sz w:val="28"/>
          <w:szCs w:val="28"/>
        </w:rPr>
      </w:pPr>
      <w:r w:rsidRPr="00E07B2A">
        <w:rPr>
          <w:rFonts w:ascii="Times New Roman" w:hAnsi="Times New Roman"/>
          <w:b/>
          <w:sz w:val="28"/>
          <w:szCs w:val="28"/>
        </w:rPr>
        <w:t>Аналіз досліджень та публікацій.</w:t>
      </w:r>
      <w:r w:rsidRPr="00E07B2A">
        <w:rPr>
          <w:rFonts w:ascii="Times New Roman" w:hAnsi="Times New Roman"/>
          <w:sz w:val="28"/>
          <w:szCs w:val="28"/>
        </w:rPr>
        <w:t xml:space="preserve"> Проблемою лікування та фізичної реабілітації осіб із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займались ряд таких вчених, як: </w:t>
      </w:r>
      <w:r w:rsidRPr="00E07B2A">
        <w:rPr>
          <w:rFonts w:ascii="Times New Roman" w:hAnsi="Times New Roman"/>
          <w:kern w:val="28"/>
          <w:sz w:val="28"/>
          <w:szCs w:val="28"/>
        </w:rPr>
        <w:t>Чайка К.В.,</w:t>
      </w:r>
      <w:r w:rsidRPr="00E07B2A">
        <w:rPr>
          <w:rFonts w:ascii="Times New Roman" w:hAnsi="Times New Roman"/>
          <w:sz w:val="28"/>
          <w:szCs w:val="28"/>
        </w:rPr>
        <w:t xml:space="preserve"> </w:t>
      </w:r>
      <w:proofErr w:type="spellStart"/>
      <w:r w:rsidRPr="00E07B2A">
        <w:rPr>
          <w:rFonts w:ascii="Times New Roman" w:hAnsi="Times New Roman"/>
          <w:sz w:val="28"/>
          <w:szCs w:val="28"/>
        </w:rPr>
        <w:t>Озоліні</w:t>
      </w:r>
      <w:proofErr w:type="spellEnd"/>
      <w:r w:rsidRPr="00E07B2A">
        <w:rPr>
          <w:rFonts w:ascii="Times New Roman" w:hAnsi="Times New Roman"/>
          <w:sz w:val="28"/>
          <w:szCs w:val="28"/>
        </w:rPr>
        <w:t xml:space="preserve"> Л.А., </w:t>
      </w:r>
      <w:hyperlink r:id="rId7" w:history="1">
        <w:proofErr w:type="spellStart"/>
        <w:r w:rsidRPr="00E07B2A">
          <w:rPr>
            <w:rStyle w:val="a7"/>
            <w:rFonts w:ascii="Times New Roman" w:hAnsi="Times New Roman"/>
            <w:bCs/>
            <w:sz w:val="28"/>
            <w:szCs w:val="28"/>
            <w:shd w:val="clear" w:color="auto" w:fill="FFFFFF"/>
          </w:rPr>
          <w:t>Омарова</w:t>
        </w:r>
        <w:proofErr w:type="spellEnd"/>
        <w:r w:rsidRPr="00E07B2A">
          <w:rPr>
            <w:rStyle w:val="a7"/>
            <w:rFonts w:ascii="Times New Roman" w:hAnsi="Times New Roman"/>
            <w:bCs/>
            <w:sz w:val="28"/>
            <w:szCs w:val="28"/>
            <w:shd w:val="clear" w:color="auto" w:fill="FFFFFF"/>
          </w:rPr>
          <w:t>, Х. М.</w:t>
        </w:r>
      </w:hyperlink>
      <w:r w:rsidRPr="00E07B2A">
        <w:rPr>
          <w:rFonts w:ascii="Times New Roman" w:hAnsi="Times New Roman"/>
          <w:sz w:val="28"/>
          <w:szCs w:val="28"/>
        </w:rPr>
        <w:t>,</w:t>
      </w:r>
      <w:r w:rsidRPr="00E07B2A">
        <w:rPr>
          <w:rFonts w:ascii="Times New Roman" w:hAnsi="Times New Roman"/>
          <w:sz w:val="28"/>
          <w:szCs w:val="28"/>
          <w:shd w:val="clear" w:color="auto" w:fill="FFFFFF"/>
        </w:rPr>
        <w:t>  </w:t>
      </w:r>
      <w:r w:rsidRPr="00E07B2A">
        <w:rPr>
          <w:rFonts w:ascii="Times New Roman" w:hAnsi="Times New Roman"/>
          <w:sz w:val="28"/>
          <w:szCs w:val="28"/>
        </w:rPr>
        <w:fldChar w:fldCharType="begin"/>
      </w:r>
      <w:r w:rsidRPr="00E07B2A">
        <w:rPr>
          <w:rFonts w:ascii="Times New Roman" w:hAnsi="Times New Roman"/>
          <w:sz w:val="28"/>
          <w:szCs w:val="28"/>
        </w:rPr>
        <w:instrText xml:space="preserve"> HYPERLINK "http://librarycatalog.tdmu.edu.ua/cgi-bin/irbis64r_15/cgiirbis_64.exe?LNG=uk&amp;Z21ID=&amp;I21DBN=BDS&amp;P21DBN=BDS&amp;S21STN=1&amp;S21REF=&amp;S21FMT=fullwebr&amp;C21COM=S&amp;S21CNR=20&amp;S21P01=0&amp;S21P02=1&amp;S21P03=A=&amp;S21STR=%D0%A1%D0%B0%D0%B2%D0%BA%D0%B0%2C%20%D0%86%2E%20%D0%93%2E" </w:instrText>
      </w:r>
      <w:r w:rsidRPr="00E07B2A">
        <w:rPr>
          <w:rFonts w:ascii="Times New Roman" w:hAnsi="Times New Roman"/>
          <w:sz w:val="28"/>
          <w:szCs w:val="28"/>
        </w:rPr>
        <w:fldChar w:fldCharType="separate"/>
      </w:r>
      <w:r w:rsidRPr="00E07B2A">
        <w:rPr>
          <w:rStyle w:val="a7"/>
          <w:rFonts w:ascii="Times New Roman" w:hAnsi="Times New Roman"/>
          <w:bCs/>
          <w:sz w:val="28"/>
          <w:szCs w:val="28"/>
          <w:shd w:val="clear" w:color="auto" w:fill="FFFFFF"/>
        </w:rPr>
        <w:t>Савка, І. Г.</w:t>
      </w:r>
      <w:r w:rsidRPr="00E07B2A">
        <w:rPr>
          <w:rStyle w:val="a7"/>
          <w:rFonts w:ascii="Times New Roman" w:hAnsi="Times New Roman"/>
          <w:bCs/>
          <w:sz w:val="28"/>
          <w:szCs w:val="28"/>
          <w:shd w:val="clear" w:color="auto" w:fill="FFFFFF"/>
        </w:rPr>
        <w:fldChar w:fldCharType="end"/>
      </w:r>
      <w:r w:rsidRPr="00E07B2A">
        <w:rPr>
          <w:rFonts w:ascii="Times New Roman" w:hAnsi="Times New Roman"/>
          <w:sz w:val="28"/>
          <w:szCs w:val="28"/>
          <w:shd w:val="clear" w:color="auto" w:fill="FFFFFF"/>
        </w:rPr>
        <w:t xml:space="preserve">, </w:t>
      </w:r>
      <w:proofErr w:type="spellStart"/>
      <w:r w:rsidRPr="00E07B2A">
        <w:rPr>
          <w:rFonts w:ascii="Times New Roman" w:hAnsi="Times New Roman"/>
          <w:sz w:val="28"/>
          <w:szCs w:val="28"/>
        </w:rPr>
        <w:t>Коньков</w:t>
      </w:r>
      <w:proofErr w:type="spellEnd"/>
      <w:r w:rsidRPr="00E07B2A">
        <w:rPr>
          <w:rFonts w:ascii="Times New Roman" w:hAnsi="Times New Roman"/>
          <w:sz w:val="28"/>
          <w:szCs w:val="28"/>
        </w:rPr>
        <w:t xml:space="preserve"> А.М., </w:t>
      </w:r>
      <w:proofErr w:type="spellStart"/>
      <w:r w:rsidRPr="00E07B2A">
        <w:rPr>
          <w:rFonts w:ascii="Times New Roman" w:eastAsia="TimesNewRoman,BoldItalic" w:hAnsi="Times New Roman"/>
          <w:bCs/>
          <w:iCs/>
          <w:sz w:val="28"/>
          <w:szCs w:val="28"/>
        </w:rPr>
        <w:t>Цюпак</w:t>
      </w:r>
      <w:proofErr w:type="spellEnd"/>
      <w:r w:rsidRPr="00E07B2A">
        <w:rPr>
          <w:rFonts w:ascii="Times New Roman" w:eastAsia="TimesNewRoman,BoldItalic" w:hAnsi="Times New Roman"/>
          <w:bCs/>
          <w:iCs/>
          <w:sz w:val="28"/>
          <w:szCs w:val="28"/>
        </w:rPr>
        <w:t xml:space="preserve"> Т</w:t>
      </w:r>
      <w:r w:rsidRPr="00E07B2A">
        <w:rPr>
          <w:rFonts w:ascii="Times New Roman" w:hAnsi="Times New Roman"/>
          <w:sz w:val="28"/>
          <w:szCs w:val="28"/>
        </w:rPr>
        <w:t xml:space="preserve">.Ю. та ін. Вони дослідили, що в процесі виконання фізичних вправ покращується кровообіг, лімфообіг, прискорюються обмінні процеси в організмі, та зменшується час </w:t>
      </w:r>
      <w:proofErr w:type="spellStart"/>
      <w:r w:rsidRPr="00E07B2A">
        <w:rPr>
          <w:rFonts w:ascii="Times New Roman" w:hAnsi="Times New Roman"/>
          <w:sz w:val="28"/>
          <w:szCs w:val="28"/>
        </w:rPr>
        <w:t>реканалізації</w:t>
      </w:r>
      <w:proofErr w:type="spellEnd"/>
      <w:r w:rsidRPr="00E07B2A">
        <w:rPr>
          <w:rFonts w:ascii="Times New Roman" w:hAnsi="Times New Roman"/>
          <w:sz w:val="28"/>
          <w:szCs w:val="28"/>
        </w:rPr>
        <w:t xml:space="preserve"> </w:t>
      </w:r>
      <w:proofErr w:type="spellStart"/>
      <w:r w:rsidRPr="00E07B2A">
        <w:rPr>
          <w:rFonts w:ascii="Times New Roman" w:hAnsi="Times New Roman"/>
          <w:sz w:val="28"/>
          <w:szCs w:val="28"/>
        </w:rPr>
        <w:t>тромба</w:t>
      </w:r>
      <w:proofErr w:type="spellEnd"/>
      <w:r w:rsidRPr="00E07B2A">
        <w:rPr>
          <w:rFonts w:ascii="Times New Roman" w:hAnsi="Times New Roman"/>
          <w:sz w:val="28"/>
          <w:szCs w:val="28"/>
        </w:rPr>
        <w:t>. Проте, на даний час досить актуальним є вдосконалення фізичних вправ, які є одним із основних засобів фізичної реабілітації людей хворих з ФТ. Раннє комплексне лікування дозволяє зберегти працездатність, попередити інвалідність. Знання цієї проблеми, факторів, які можуть призвести до виникнення чи рецидиву захворювання, особливостей клінічного перебігу з урахуванням особливостей пацієнтів, дозволить значно покращити стан цієї категорії пацієнтів, запобігти прогресуванню, зменшенню проценту інвалідності та допоможе покращити психоемоційний стан.</w:t>
      </w:r>
      <w:r w:rsidRPr="00E07B2A">
        <w:rPr>
          <w:rFonts w:ascii="Times New Roman" w:hAnsi="Times New Roman"/>
          <w:b/>
          <w:sz w:val="28"/>
          <w:szCs w:val="28"/>
        </w:rPr>
        <w:t xml:space="preserve"> </w:t>
      </w:r>
    </w:p>
    <w:p w14:paraId="4229CD77"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     Розуміючи велику небезпеку ФТ та його ще більш загрозливих ускладнень, та зважаючи на все вище подане,</w:t>
      </w:r>
      <w:r w:rsidRPr="00E07B2A">
        <w:rPr>
          <w:rFonts w:ascii="Times New Roman" w:hAnsi="Times New Roman"/>
          <w:color w:val="000000"/>
          <w:sz w:val="28"/>
          <w:szCs w:val="28"/>
        </w:rPr>
        <w:t xml:space="preserve"> це й обумовлює </w:t>
      </w:r>
      <w:r w:rsidRPr="00E07B2A">
        <w:rPr>
          <w:rFonts w:ascii="Times New Roman" w:hAnsi="Times New Roman"/>
          <w:b/>
          <w:color w:val="000000"/>
          <w:sz w:val="28"/>
          <w:szCs w:val="28"/>
        </w:rPr>
        <w:t>актуальність обраної теми дослідження.</w:t>
      </w:r>
    </w:p>
    <w:p w14:paraId="58BC2885"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b/>
          <w:sz w:val="28"/>
          <w:szCs w:val="28"/>
        </w:rPr>
        <w:t xml:space="preserve">Мета дослідження. </w:t>
      </w:r>
      <w:r w:rsidRPr="00E07B2A">
        <w:rPr>
          <w:rFonts w:ascii="Times New Roman" w:hAnsi="Times New Roman"/>
          <w:sz w:val="28"/>
          <w:szCs w:val="28"/>
        </w:rPr>
        <w:t>Описати і ознайомити із можливими варіантами застосування засобів фізичної реабілітації для жінок І</w:t>
      </w:r>
      <w:r>
        <w:rPr>
          <w:rFonts w:ascii="Times New Roman" w:hAnsi="Times New Roman"/>
          <w:sz w:val="28"/>
          <w:szCs w:val="28"/>
        </w:rPr>
        <w:t>-</w:t>
      </w:r>
      <w:r w:rsidRPr="00E07B2A">
        <w:rPr>
          <w:rFonts w:ascii="Times New Roman" w:hAnsi="Times New Roman"/>
          <w:sz w:val="28"/>
          <w:szCs w:val="28"/>
        </w:rPr>
        <w:t xml:space="preserve">го зрілого віку 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глибоких вен нижніх кінцівок в акушерстві.</w:t>
      </w:r>
    </w:p>
    <w:p w14:paraId="2F814C20" w14:textId="77777777" w:rsidR="008665D1" w:rsidRDefault="008665D1" w:rsidP="008665D1">
      <w:pPr>
        <w:spacing w:after="0"/>
        <w:ind w:firstLine="567"/>
        <w:jc w:val="both"/>
        <w:rPr>
          <w:rFonts w:ascii="Times New Roman" w:hAnsi="Times New Roman"/>
          <w:b/>
          <w:sz w:val="28"/>
          <w:szCs w:val="28"/>
        </w:rPr>
      </w:pPr>
    </w:p>
    <w:p w14:paraId="456B4B6F" w14:textId="4163DF7B"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b/>
          <w:sz w:val="28"/>
          <w:szCs w:val="28"/>
        </w:rPr>
        <w:lastRenderedPageBreak/>
        <w:t xml:space="preserve">Матеріал і методи дослідження. </w:t>
      </w:r>
      <w:r w:rsidRPr="00E07B2A">
        <w:rPr>
          <w:rFonts w:ascii="Times New Roman" w:hAnsi="Times New Roman"/>
          <w:sz w:val="28"/>
          <w:szCs w:val="28"/>
        </w:rPr>
        <w:t>Під час дослідження, для досягнення мети був використаний такий м</w:t>
      </w:r>
      <w:r w:rsidRPr="00E07B2A">
        <w:rPr>
          <w:rFonts w:ascii="Times New Roman" w:hAnsi="Times New Roman"/>
          <w:bCs/>
          <w:sz w:val="28"/>
          <w:szCs w:val="28"/>
        </w:rPr>
        <w:t xml:space="preserve">етод, як </w:t>
      </w:r>
      <w:r w:rsidRPr="00E07B2A">
        <w:rPr>
          <w:rFonts w:ascii="Times New Roman" w:hAnsi="Times New Roman"/>
          <w:sz w:val="28"/>
          <w:szCs w:val="28"/>
        </w:rPr>
        <w:t>теоретичний аналіз і узагальнення науково-дослідних, літературних та методичних джерел.</w:t>
      </w:r>
    </w:p>
    <w:p w14:paraId="4039C85A" w14:textId="77777777" w:rsidR="008665D1" w:rsidRPr="00E07B2A" w:rsidRDefault="008665D1" w:rsidP="008665D1">
      <w:pPr>
        <w:pStyle w:val="a8"/>
        <w:spacing w:after="0"/>
        <w:ind w:left="0" w:right="57" w:firstLine="567"/>
        <w:jc w:val="both"/>
        <w:rPr>
          <w:rFonts w:ascii="Times New Roman" w:hAnsi="Times New Roman"/>
          <w:sz w:val="28"/>
          <w:szCs w:val="28"/>
        </w:rPr>
      </w:pPr>
      <w:r w:rsidRPr="00E07B2A">
        <w:rPr>
          <w:rFonts w:ascii="Times New Roman" w:hAnsi="Times New Roman"/>
          <w:sz w:val="28"/>
          <w:szCs w:val="28"/>
        </w:rPr>
        <w:t xml:space="preserve">Вивчення літературних даних дозволило з’ясувати стан питання про сучасні погляди на дану тему, виявлення впливу різних засобів фізичної реабілітації на стан жінок І зрілого віку 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глибоких вен нижніх кінцівок (ФТГВНК) в акушерстві, встановити актуальність низки проблем з питань проведення реабілітаційних </w:t>
      </w:r>
      <w:proofErr w:type="spellStart"/>
      <w:r w:rsidRPr="00E07B2A">
        <w:rPr>
          <w:rFonts w:ascii="Times New Roman" w:hAnsi="Times New Roman"/>
          <w:sz w:val="28"/>
          <w:szCs w:val="28"/>
        </w:rPr>
        <w:t>втручань</w:t>
      </w:r>
      <w:proofErr w:type="spellEnd"/>
      <w:r w:rsidRPr="00E07B2A">
        <w:rPr>
          <w:rFonts w:ascii="Times New Roman" w:hAnsi="Times New Roman"/>
          <w:sz w:val="28"/>
          <w:szCs w:val="28"/>
        </w:rPr>
        <w:t xml:space="preserve"> для пацієнтів з даною хворобою. </w:t>
      </w:r>
    </w:p>
    <w:p w14:paraId="03C7F52C"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У процесі аналітичного огляду основна увага приділялася проблемам застосування окремих засобів фізичної реабілітації та їх впливу на стан пацієнтів. Узагальнення та систематизація даних, що стосуються стану досліджуваної теми, сприяло формуванню та конкретизації завдань дослідження.</w:t>
      </w:r>
    </w:p>
    <w:p w14:paraId="29154F9C"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b/>
          <w:sz w:val="28"/>
          <w:szCs w:val="28"/>
        </w:rPr>
        <w:t>Результати досліджень.</w:t>
      </w:r>
      <w:r w:rsidRPr="00E07B2A">
        <w:rPr>
          <w:rFonts w:ascii="Times New Roman" w:hAnsi="Times New Roman"/>
          <w:sz w:val="28"/>
          <w:szCs w:val="28"/>
        </w:rPr>
        <w:t xml:space="preserve">  Досить важливим є ознайомлення про можливість застосування тих чи інш</w:t>
      </w:r>
      <w:r>
        <w:rPr>
          <w:rFonts w:ascii="Times New Roman" w:hAnsi="Times New Roman"/>
          <w:sz w:val="28"/>
          <w:szCs w:val="28"/>
        </w:rPr>
        <w:t>и</w:t>
      </w:r>
      <w:r w:rsidRPr="00E07B2A">
        <w:rPr>
          <w:rFonts w:ascii="Times New Roman" w:hAnsi="Times New Roman"/>
          <w:sz w:val="28"/>
          <w:szCs w:val="28"/>
        </w:rPr>
        <w:t xml:space="preserve">х засобів фізичної реабілітації при </w:t>
      </w:r>
      <w:proofErr w:type="spellStart"/>
      <w:r w:rsidRPr="00E07B2A">
        <w:rPr>
          <w:rFonts w:ascii="Times New Roman" w:hAnsi="Times New Roman"/>
          <w:sz w:val="28"/>
          <w:szCs w:val="28"/>
        </w:rPr>
        <w:t>флеботромбозі</w:t>
      </w:r>
      <w:proofErr w:type="spellEnd"/>
      <w:r w:rsidRPr="00E07B2A">
        <w:rPr>
          <w:rFonts w:ascii="Times New Roman" w:hAnsi="Times New Roman"/>
          <w:sz w:val="28"/>
          <w:szCs w:val="28"/>
        </w:rPr>
        <w:t xml:space="preserve"> глибоких вен нижніх кінцівок (ФТГВНК), та їх комбінацій. Індивідуально-підібрані методи реабілітації полягають у виборі спеціальних вправ та процедур при даному захворюванні та коригуванні інтенсивності та кількості повторів вправ та тривалість заняття чи курсу в цілому. Сукупність цих факторів і дає змогу скласти індивідуальну програму, враховуючи особливості та можливості пацієнта, для досягнення реабілітаційних цілей.</w:t>
      </w:r>
    </w:p>
    <w:p w14:paraId="319BD71C"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Для складання ефективної програми реабілітації первинно проводять методи дослідження, які дають необхідну інформацію </w:t>
      </w:r>
      <w:r w:rsidRPr="00E07B2A">
        <w:rPr>
          <w:rFonts w:ascii="Times New Roman" w:hAnsi="Times New Roman"/>
          <w:sz w:val="28"/>
          <w:szCs w:val="28"/>
          <w:lang w:val="en-US"/>
        </w:rPr>
        <w:t>[18]</w:t>
      </w:r>
      <w:r w:rsidRPr="00E07B2A">
        <w:rPr>
          <w:rFonts w:ascii="Times New Roman" w:hAnsi="Times New Roman"/>
          <w:sz w:val="28"/>
          <w:szCs w:val="28"/>
        </w:rPr>
        <w:t xml:space="preserve">. </w:t>
      </w:r>
    </w:p>
    <w:p w14:paraId="429812EE"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При ФТГВНК </w:t>
      </w:r>
      <w:proofErr w:type="spellStart"/>
      <w:r w:rsidRPr="00E07B2A">
        <w:rPr>
          <w:rFonts w:ascii="Times New Roman" w:hAnsi="Times New Roman"/>
          <w:sz w:val="28"/>
          <w:szCs w:val="28"/>
        </w:rPr>
        <w:t>реабілітолог</w:t>
      </w:r>
      <w:proofErr w:type="spellEnd"/>
      <w:r w:rsidRPr="00E07B2A">
        <w:rPr>
          <w:rFonts w:ascii="Times New Roman" w:hAnsi="Times New Roman"/>
          <w:sz w:val="28"/>
          <w:szCs w:val="28"/>
        </w:rPr>
        <w:t xml:space="preserve"> використовує такі методи дослідження, як:</w:t>
      </w:r>
    </w:p>
    <w:p w14:paraId="5F1B126B"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t>Анкетування - (анкетного опитування) визначає проблеми, які допомагають  у складанні адекватної програми фізичної реабілітації.</w:t>
      </w:r>
    </w:p>
    <w:p w14:paraId="2C9E8A88"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t>Огляд – виявлення візуальних змін.</w:t>
      </w:r>
    </w:p>
    <w:p w14:paraId="59356051"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t xml:space="preserve">Пальпація – для визначення зміни місцевої температури, місцевої болючості, стан шкірних покривів, пульсації судин, </w:t>
      </w:r>
      <w:proofErr w:type="spellStart"/>
      <w:r w:rsidRPr="00E07B2A">
        <w:rPr>
          <w:rFonts w:ascii="Times New Roman" w:hAnsi="Times New Roman"/>
          <w:sz w:val="28"/>
          <w:szCs w:val="28"/>
        </w:rPr>
        <w:t>патогномонічних</w:t>
      </w:r>
      <w:proofErr w:type="spellEnd"/>
      <w:r w:rsidRPr="00E07B2A">
        <w:rPr>
          <w:rFonts w:ascii="Times New Roman" w:hAnsi="Times New Roman"/>
          <w:sz w:val="28"/>
          <w:szCs w:val="28"/>
        </w:rPr>
        <w:t xml:space="preserve"> (специфічних) симптомів.</w:t>
      </w:r>
    </w:p>
    <w:p w14:paraId="6FBCE641"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t>Антропометрія – визначення окружності кінцівки.</w:t>
      </w:r>
    </w:p>
    <w:p w14:paraId="3CDA3BDB"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t>Шкала оцінки болю - для визначення інтенсивності болю.</w:t>
      </w:r>
    </w:p>
    <w:p w14:paraId="1B371E4C"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t>Гоніометрія - амплітуда рухів у суглобах.</w:t>
      </w:r>
    </w:p>
    <w:p w14:paraId="2C920601" w14:textId="77777777"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shd w:val="clear" w:color="auto" w:fill="FFFFFF"/>
        </w:rPr>
        <w:t>6</w:t>
      </w:r>
      <w:r>
        <w:rPr>
          <w:rFonts w:ascii="Times New Roman" w:hAnsi="Times New Roman"/>
          <w:sz w:val="28"/>
          <w:szCs w:val="28"/>
          <w:shd w:val="clear" w:color="auto" w:fill="FFFFFF"/>
        </w:rPr>
        <w:t>-</w:t>
      </w:r>
      <w:r w:rsidRPr="00E07B2A">
        <w:rPr>
          <w:rFonts w:ascii="Times New Roman" w:hAnsi="Times New Roman"/>
          <w:sz w:val="28"/>
          <w:szCs w:val="28"/>
          <w:shd w:val="clear" w:color="auto" w:fill="FFFFFF"/>
        </w:rPr>
        <w:t>ти хвилинний тест ходьби – функціональний стан серцево-судинної і диха</w:t>
      </w:r>
      <w:r>
        <w:rPr>
          <w:rFonts w:ascii="Times New Roman" w:hAnsi="Times New Roman"/>
          <w:sz w:val="28"/>
          <w:szCs w:val="28"/>
          <w:shd w:val="clear" w:color="auto" w:fill="FFFFFF"/>
        </w:rPr>
        <w:t>ль</w:t>
      </w:r>
      <w:r w:rsidRPr="00E07B2A">
        <w:rPr>
          <w:rFonts w:ascii="Times New Roman" w:hAnsi="Times New Roman"/>
          <w:sz w:val="28"/>
          <w:szCs w:val="28"/>
          <w:shd w:val="clear" w:color="auto" w:fill="FFFFFF"/>
        </w:rPr>
        <w:t>ної систем, толерантність до фізичного навантаження.</w:t>
      </w:r>
    </w:p>
    <w:p w14:paraId="670C9C0C" w14:textId="69CB6DB2" w:rsidR="008665D1" w:rsidRDefault="008665D1" w:rsidP="008665D1">
      <w:pPr>
        <w:pStyle w:val="a8"/>
        <w:spacing w:after="0"/>
        <w:ind w:left="567"/>
        <w:jc w:val="both"/>
        <w:rPr>
          <w:rFonts w:ascii="Times New Roman" w:hAnsi="Times New Roman"/>
          <w:sz w:val="28"/>
          <w:szCs w:val="28"/>
        </w:rPr>
      </w:pPr>
    </w:p>
    <w:p w14:paraId="3C3C30BD" w14:textId="77777777" w:rsidR="008665D1" w:rsidRDefault="008665D1" w:rsidP="008665D1">
      <w:pPr>
        <w:pStyle w:val="a8"/>
        <w:spacing w:after="0"/>
        <w:ind w:left="567"/>
        <w:jc w:val="both"/>
        <w:rPr>
          <w:rFonts w:ascii="Times New Roman" w:hAnsi="Times New Roman"/>
          <w:sz w:val="28"/>
          <w:szCs w:val="28"/>
        </w:rPr>
      </w:pPr>
    </w:p>
    <w:p w14:paraId="78FD1745" w14:textId="6888E6D6" w:rsidR="008665D1" w:rsidRPr="00E07B2A" w:rsidRDefault="008665D1" w:rsidP="008665D1">
      <w:pPr>
        <w:pStyle w:val="a8"/>
        <w:numPr>
          <w:ilvl w:val="0"/>
          <w:numId w:val="1"/>
        </w:numPr>
        <w:spacing w:after="0"/>
        <w:ind w:left="0" w:firstLine="567"/>
        <w:jc w:val="both"/>
        <w:rPr>
          <w:rFonts w:ascii="Times New Roman" w:hAnsi="Times New Roman"/>
          <w:sz w:val="28"/>
          <w:szCs w:val="28"/>
        </w:rPr>
      </w:pPr>
      <w:r w:rsidRPr="00E07B2A">
        <w:rPr>
          <w:rFonts w:ascii="Times New Roman" w:hAnsi="Times New Roman"/>
          <w:sz w:val="28"/>
          <w:szCs w:val="28"/>
        </w:rPr>
        <w:lastRenderedPageBreak/>
        <w:t>«Чотири квадрати» - динамічна рівновага з невеликими перешкодами, ризики падіння.</w:t>
      </w:r>
    </w:p>
    <w:p w14:paraId="2072BA23"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Детальний аналіз усіх отриманих даних досліджень дає змогу скласти індивідуальну програму для пацієнта, яка буде давати ефективний результат реабілітаційної програми.</w:t>
      </w:r>
    </w:p>
    <w:p w14:paraId="6C5BA528"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Для складання адекватної реабілітаційної програми потрібно дотримуватись таких принципів фізичної реабілітації: </w:t>
      </w:r>
    </w:p>
    <w:p w14:paraId="12DBE493"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1.Ранній початок реабілітаційних заходів. </w:t>
      </w:r>
    </w:p>
    <w:p w14:paraId="18DC8464"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2.Безперервність.</w:t>
      </w:r>
    </w:p>
    <w:p w14:paraId="5ECFB184"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3.Комплексність. </w:t>
      </w:r>
    </w:p>
    <w:p w14:paraId="60D9EFD7"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4.Індивідуальність. </w:t>
      </w:r>
    </w:p>
    <w:p w14:paraId="23D2F19C"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5.Необхідність реабілітації в колективі. </w:t>
      </w:r>
    </w:p>
    <w:p w14:paraId="6E8BB3BA"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6.Повернення пацієнта до активної праці [8].</w:t>
      </w:r>
    </w:p>
    <w:p w14:paraId="007AE068"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За літературними даними в процесі фізичної реабілітації жінок І-ого зрілого віку із ФТГВНК використовують наступні засоби:</w:t>
      </w:r>
    </w:p>
    <w:p w14:paraId="04FFB6BF"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i/>
          <w:sz w:val="28"/>
          <w:szCs w:val="28"/>
        </w:rPr>
        <w:t xml:space="preserve">1) </w:t>
      </w:r>
      <w:proofErr w:type="spellStart"/>
      <w:r w:rsidRPr="00E07B2A">
        <w:rPr>
          <w:rFonts w:ascii="Times New Roman" w:hAnsi="Times New Roman"/>
          <w:i/>
          <w:sz w:val="28"/>
          <w:szCs w:val="28"/>
        </w:rPr>
        <w:t>Кінезіотерапія</w:t>
      </w:r>
      <w:proofErr w:type="spellEnd"/>
      <w:r w:rsidRPr="00E07B2A">
        <w:rPr>
          <w:rFonts w:ascii="Times New Roman" w:hAnsi="Times New Roman"/>
          <w:sz w:val="28"/>
          <w:szCs w:val="28"/>
        </w:rPr>
        <w:t xml:space="preserve"> особливістю застосування у реабілітаційній програмі для жінок І-ого зрілого віку із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глибоких вен нижніх кінцівок є можливість застосування різноманітних засобів на усіх стадіях захворювання з різними рівнями навантаження та інтенсивності враховуючи функціональні можливості індивідуально, для відновлення стану і покращення та підтримки рівня витривалості та сили </w:t>
      </w:r>
      <w:r w:rsidRPr="00E07B2A">
        <w:rPr>
          <w:rFonts w:ascii="Times New Roman" w:hAnsi="Times New Roman"/>
          <w:sz w:val="28"/>
          <w:szCs w:val="28"/>
          <w:shd w:val="clear" w:color="auto" w:fill="FFFFFF"/>
        </w:rPr>
        <w:t>[5]</w:t>
      </w:r>
      <w:r w:rsidRPr="00E07B2A">
        <w:rPr>
          <w:rFonts w:ascii="Times New Roman" w:hAnsi="Times New Roman"/>
          <w:sz w:val="28"/>
          <w:szCs w:val="28"/>
        </w:rPr>
        <w:t>. В реабілітаційній програмі при ФТГВНК використовуються такі види вправ:</w:t>
      </w:r>
    </w:p>
    <w:p w14:paraId="6112835F"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 вправи на розслаблення м’язів кінцівок та тулуба. Такі вправи знижують тонічне напруження м’язів, гальмують дію ЦНС, що призводить до розслаблення м’язів, а слідом і до зменшення больового синдрому;</w:t>
      </w:r>
    </w:p>
    <w:p w14:paraId="1E46AB83"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 вправи для дрібних та середніх м’язових груп, що чергуються з вправами для розслаблення;</w:t>
      </w:r>
    </w:p>
    <w:p w14:paraId="182E8C92"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 xml:space="preserve">- коригуючі вправи, які використовуються для зміцнення ослаблених і </w:t>
      </w:r>
      <w:proofErr w:type="spellStart"/>
      <w:r w:rsidRPr="00E07B2A">
        <w:rPr>
          <w:rFonts w:ascii="Times New Roman" w:hAnsi="Times New Roman"/>
          <w:sz w:val="28"/>
          <w:szCs w:val="28"/>
        </w:rPr>
        <w:t>перерозтягнених</w:t>
      </w:r>
      <w:proofErr w:type="spellEnd"/>
      <w:r w:rsidRPr="00E07B2A">
        <w:rPr>
          <w:rFonts w:ascii="Times New Roman" w:hAnsi="Times New Roman"/>
          <w:sz w:val="28"/>
          <w:szCs w:val="28"/>
        </w:rPr>
        <w:t xml:space="preserve"> м’язів та розслаблення </w:t>
      </w:r>
      <w:proofErr w:type="spellStart"/>
      <w:r w:rsidRPr="00E07B2A">
        <w:rPr>
          <w:rFonts w:ascii="Times New Roman" w:hAnsi="Times New Roman"/>
          <w:sz w:val="28"/>
          <w:szCs w:val="28"/>
        </w:rPr>
        <w:t>спазмуючих</w:t>
      </w:r>
      <w:proofErr w:type="spellEnd"/>
      <w:r w:rsidRPr="00E07B2A">
        <w:rPr>
          <w:rFonts w:ascii="Times New Roman" w:hAnsi="Times New Roman"/>
          <w:sz w:val="28"/>
          <w:szCs w:val="28"/>
        </w:rPr>
        <w:t xml:space="preserve">, тобто вони нормалізують </w:t>
      </w:r>
      <w:proofErr w:type="spellStart"/>
      <w:r w:rsidRPr="00E07B2A">
        <w:rPr>
          <w:rFonts w:ascii="Times New Roman" w:hAnsi="Times New Roman"/>
          <w:sz w:val="28"/>
          <w:szCs w:val="28"/>
        </w:rPr>
        <w:t>м’язевий</w:t>
      </w:r>
      <w:proofErr w:type="spellEnd"/>
      <w:r w:rsidRPr="00E07B2A">
        <w:rPr>
          <w:rFonts w:ascii="Times New Roman" w:hAnsi="Times New Roman"/>
          <w:sz w:val="28"/>
          <w:szCs w:val="28"/>
        </w:rPr>
        <w:t xml:space="preserve"> тонус;</w:t>
      </w:r>
    </w:p>
    <w:p w14:paraId="4CD3778F"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 дихальні статичні та динамічні вправи;</w:t>
      </w:r>
    </w:p>
    <w:p w14:paraId="679E7D77"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 вправи для м’язів та суглобів кінцівок, а саме ізотонічні (динамічні);</w:t>
      </w:r>
    </w:p>
    <w:p w14:paraId="46403A3D"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b/>
          <w:sz w:val="28"/>
          <w:szCs w:val="28"/>
        </w:rPr>
        <w:t xml:space="preserve">- </w:t>
      </w:r>
      <w:r w:rsidRPr="00E07B2A">
        <w:rPr>
          <w:rFonts w:ascii="Times New Roman" w:hAnsi="Times New Roman"/>
          <w:sz w:val="28"/>
          <w:szCs w:val="28"/>
        </w:rPr>
        <w:t>вправи на координацію рухів, які вдосконалюють чи відновлюють загальну координацію рухів та координацію окремих сегментів;</w:t>
      </w:r>
    </w:p>
    <w:p w14:paraId="2907013D" w14:textId="77777777" w:rsidR="008665D1" w:rsidRPr="00E07B2A" w:rsidRDefault="008665D1" w:rsidP="008665D1">
      <w:pPr>
        <w:spacing w:after="0"/>
        <w:ind w:right="57" w:firstLine="567"/>
        <w:jc w:val="both"/>
        <w:rPr>
          <w:rFonts w:ascii="Times New Roman" w:hAnsi="Times New Roman"/>
          <w:sz w:val="28"/>
          <w:szCs w:val="28"/>
        </w:rPr>
      </w:pPr>
      <w:r w:rsidRPr="00E07B2A">
        <w:rPr>
          <w:rFonts w:ascii="Times New Roman" w:hAnsi="Times New Roman"/>
          <w:sz w:val="28"/>
          <w:szCs w:val="28"/>
        </w:rPr>
        <w:t xml:space="preserve">- </w:t>
      </w:r>
      <w:proofErr w:type="spellStart"/>
      <w:r w:rsidRPr="00E07B2A">
        <w:rPr>
          <w:rFonts w:ascii="Times New Roman" w:hAnsi="Times New Roman"/>
          <w:sz w:val="28"/>
          <w:szCs w:val="28"/>
        </w:rPr>
        <w:t>загальнозміцнюючі</w:t>
      </w:r>
      <w:proofErr w:type="spellEnd"/>
      <w:r w:rsidRPr="00E07B2A">
        <w:rPr>
          <w:rFonts w:ascii="Times New Roman" w:hAnsi="Times New Roman"/>
          <w:sz w:val="28"/>
          <w:szCs w:val="28"/>
        </w:rPr>
        <w:t xml:space="preserve"> вправи, які спрямовані на оздоровлення та зміцнення всього організму </w:t>
      </w:r>
      <w:r w:rsidRPr="00E07B2A">
        <w:rPr>
          <w:rFonts w:ascii="Times New Roman" w:hAnsi="Times New Roman"/>
          <w:sz w:val="28"/>
          <w:szCs w:val="28"/>
          <w:shd w:val="clear" w:color="auto" w:fill="FFFFFF"/>
        </w:rPr>
        <w:t>[4,6,8]</w:t>
      </w:r>
      <w:r w:rsidRPr="00E07B2A">
        <w:rPr>
          <w:rFonts w:ascii="Times New Roman" w:hAnsi="Times New Roman"/>
          <w:sz w:val="28"/>
          <w:szCs w:val="28"/>
        </w:rPr>
        <w:t>.</w:t>
      </w:r>
    </w:p>
    <w:p w14:paraId="1DCDA904" w14:textId="77777777" w:rsidR="008665D1" w:rsidRDefault="008665D1" w:rsidP="008665D1">
      <w:pPr>
        <w:spacing w:after="0"/>
        <w:ind w:firstLine="567"/>
        <w:jc w:val="both"/>
        <w:rPr>
          <w:rFonts w:ascii="Times New Roman" w:hAnsi="Times New Roman"/>
          <w:sz w:val="28"/>
          <w:szCs w:val="28"/>
        </w:rPr>
      </w:pPr>
    </w:p>
    <w:p w14:paraId="3B3B4CC1" w14:textId="77777777" w:rsidR="008665D1" w:rsidRDefault="008665D1" w:rsidP="008665D1">
      <w:pPr>
        <w:spacing w:after="0"/>
        <w:ind w:firstLine="567"/>
        <w:jc w:val="both"/>
        <w:rPr>
          <w:rFonts w:ascii="Times New Roman" w:hAnsi="Times New Roman"/>
          <w:sz w:val="28"/>
          <w:szCs w:val="28"/>
        </w:rPr>
      </w:pPr>
    </w:p>
    <w:p w14:paraId="0CC75B27" w14:textId="75D9AFD4"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lastRenderedPageBreak/>
        <w:t xml:space="preserve">Кожне заняття триває близько 12-25 хв. та складається з трьох частин: підготовча (вступна), основна та заключна </w:t>
      </w:r>
      <w:r w:rsidRPr="00E07B2A">
        <w:rPr>
          <w:rFonts w:ascii="Times New Roman" w:hAnsi="Times New Roman"/>
          <w:sz w:val="28"/>
          <w:szCs w:val="28"/>
          <w:shd w:val="clear" w:color="auto" w:fill="FFFFFF"/>
        </w:rPr>
        <w:t>[8]</w:t>
      </w:r>
      <w:r w:rsidRPr="00E07B2A">
        <w:rPr>
          <w:rFonts w:ascii="Times New Roman" w:hAnsi="Times New Roman"/>
          <w:sz w:val="28"/>
          <w:szCs w:val="28"/>
        </w:rPr>
        <w:t>.</w:t>
      </w:r>
    </w:p>
    <w:p w14:paraId="5700A069" w14:textId="77777777" w:rsidR="008665D1" w:rsidRPr="00E07B2A" w:rsidRDefault="008665D1" w:rsidP="008665D1">
      <w:pPr>
        <w:tabs>
          <w:tab w:val="left" w:pos="0"/>
        </w:tabs>
        <w:spacing w:after="0"/>
        <w:ind w:firstLine="567"/>
        <w:jc w:val="both"/>
        <w:rPr>
          <w:rFonts w:ascii="Times New Roman" w:hAnsi="Times New Roman"/>
          <w:sz w:val="28"/>
          <w:szCs w:val="28"/>
        </w:rPr>
      </w:pPr>
      <w:r w:rsidRPr="00E07B2A">
        <w:rPr>
          <w:rFonts w:ascii="Times New Roman" w:hAnsi="Times New Roman"/>
          <w:i/>
          <w:sz w:val="28"/>
          <w:szCs w:val="28"/>
        </w:rPr>
        <w:t>Лікувальне положення</w:t>
      </w:r>
      <w:r w:rsidRPr="00E07B2A">
        <w:rPr>
          <w:rFonts w:ascii="Times New Roman" w:hAnsi="Times New Roman"/>
          <w:sz w:val="28"/>
          <w:szCs w:val="28"/>
        </w:rPr>
        <w:t xml:space="preserve"> використовувалось з метою зменшення навантаження на уражену кінцівку, сприяє кращому відтоку крові та лімфи, розслаблює  м’язи кінцівки, що саме веде до зменшення больових </w:t>
      </w:r>
      <w:proofErr w:type="spellStart"/>
      <w:r w:rsidRPr="00E07B2A">
        <w:rPr>
          <w:rFonts w:ascii="Times New Roman" w:hAnsi="Times New Roman"/>
          <w:sz w:val="28"/>
          <w:szCs w:val="28"/>
        </w:rPr>
        <w:t>відчуттів</w:t>
      </w:r>
      <w:proofErr w:type="spellEnd"/>
      <w:r w:rsidRPr="00E07B2A">
        <w:rPr>
          <w:rFonts w:ascii="Times New Roman" w:hAnsi="Times New Roman"/>
          <w:sz w:val="28"/>
          <w:szCs w:val="28"/>
        </w:rPr>
        <w:t xml:space="preserve"> і набряку. Кінцівка повинна знаходитись трохи вище лінії серця у не </w:t>
      </w:r>
      <w:proofErr w:type="spellStart"/>
      <w:r w:rsidRPr="00E07B2A">
        <w:rPr>
          <w:rFonts w:ascii="Times New Roman" w:hAnsi="Times New Roman"/>
          <w:sz w:val="28"/>
          <w:szCs w:val="28"/>
        </w:rPr>
        <w:t>щільноукладеному</w:t>
      </w:r>
      <w:proofErr w:type="spellEnd"/>
      <w:r w:rsidRPr="00E07B2A">
        <w:rPr>
          <w:rFonts w:ascii="Times New Roman" w:hAnsi="Times New Roman"/>
          <w:sz w:val="28"/>
          <w:szCs w:val="28"/>
        </w:rPr>
        <w:t xml:space="preserve"> положенні, щоб усі структури були максимально розслабленими щоб </w:t>
      </w:r>
      <w:proofErr w:type="spellStart"/>
      <w:r w:rsidRPr="00E07B2A">
        <w:rPr>
          <w:rFonts w:ascii="Times New Roman" w:hAnsi="Times New Roman"/>
          <w:sz w:val="28"/>
          <w:szCs w:val="28"/>
        </w:rPr>
        <w:t>неперешкоджали</w:t>
      </w:r>
      <w:proofErr w:type="spellEnd"/>
      <w:r w:rsidRPr="00E07B2A">
        <w:rPr>
          <w:rFonts w:ascii="Times New Roman" w:hAnsi="Times New Roman"/>
          <w:sz w:val="28"/>
          <w:szCs w:val="28"/>
        </w:rPr>
        <w:t xml:space="preserve"> відтоку лімфатичної рідини. Оптимальною висотою для успішної елевації кінцівки є кут 35-40 градусів. Воно представлене у вигляді </w:t>
      </w:r>
      <w:r w:rsidRPr="00E07B2A">
        <w:rPr>
          <w:rFonts w:ascii="Times New Roman" w:hAnsi="Times New Roman"/>
          <w:sz w:val="28"/>
          <w:szCs w:val="28"/>
          <w:shd w:val="clear" w:color="auto" w:fill="FFFFFF"/>
        </w:rPr>
        <w:t>підвищеного положення ураженої кінцівки: гомілка горизонтально, стегно укладене косо вниз в напрямку тазу, кінцівка підперта по всій довжині [1,2].</w:t>
      </w:r>
    </w:p>
    <w:p w14:paraId="4E16D3A8"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i/>
          <w:sz w:val="28"/>
          <w:szCs w:val="28"/>
        </w:rPr>
        <w:t xml:space="preserve">2) Компресійна </w:t>
      </w:r>
      <w:proofErr w:type="spellStart"/>
      <w:r w:rsidRPr="00E07B2A">
        <w:rPr>
          <w:rFonts w:ascii="Times New Roman" w:hAnsi="Times New Roman"/>
          <w:i/>
          <w:sz w:val="28"/>
          <w:szCs w:val="28"/>
        </w:rPr>
        <w:t>здавлююча</w:t>
      </w:r>
      <w:proofErr w:type="spellEnd"/>
      <w:r w:rsidRPr="00E07B2A">
        <w:rPr>
          <w:rFonts w:ascii="Times New Roman" w:hAnsi="Times New Roman"/>
          <w:i/>
          <w:sz w:val="28"/>
          <w:szCs w:val="28"/>
        </w:rPr>
        <w:t xml:space="preserve"> терапія</w:t>
      </w:r>
      <w:r w:rsidRPr="00E07B2A">
        <w:rPr>
          <w:rFonts w:ascii="Times New Roman" w:hAnsi="Times New Roman"/>
          <w:sz w:val="28"/>
          <w:szCs w:val="28"/>
        </w:rPr>
        <w:t xml:space="preserve"> представлена компресійною білизною, надає чітко дозовану компресію, підтримуючи вени і тонізуючи їх, а також зменшуючи їх просвіти. Компресійна білизна для усунення </w:t>
      </w:r>
      <w:proofErr w:type="spellStart"/>
      <w:r w:rsidRPr="00E07B2A">
        <w:rPr>
          <w:rFonts w:ascii="Times New Roman" w:hAnsi="Times New Roman"/>
          <w:sz w:val="28"/>
          <w:szCs w:val="28"/>
        </w:rPr>
        <w:t>тромбоемболічних</w:t>
      </w:r>
      <w:proofErr w:type="spellEnd"/>
      <w:r w:rsidRPr="00E07B2A">
        <w:rPr>
          <w:rFonts w:ascii="Times New Roman" w:hAnsi="Times New Roman"/>
          <w:sz w:val="28"/>
          <w:szCs w:val="28"/>
        </w:rPr>
        <w:t xml:space="preserve"> венозних проблем застосовується на усіх етапах реабілітації. Із пацієнтом категорично заборонено займатись будь-якою </w:t>
      </w:r>
      <w:proofErr w:type="spellStart"/>
      <w:r w:rsidRPr="00E07B2A">
        <w:rPr>
          <w:rFonts w:ascii="Times New Roman" w:hAnsi="Times New Roman"/>
          <w:sz w:val="28"/>
          <w:szCs w:val="28"/>
        </w:rPr>
        <w:t>кінезіотерапією</w:t>
      </w:r>
      <w:proofErr w:type="spellEnd"/>
      <w:r w:rsidRPr="00E07B2A">
        <w:rPr>
          <w:rFonts w:ascii="Times New Roman" w:hAnsi="Times New Roman"/>
          <w:sz w:val="28"/>
          <w:szCs w:val="28"/>
        </w:rPr>
        <w:t xml:space="preserve"> без компресійної білизни, оскільки збільшується ризик відриву тромбу (особливо на ранніх стадіях захворювання). </w:t>
      </w:r>
      <w:r w:rsidRPr="00E07B2A">
        <w:rPr>
          <w:rFonts w:ascii="Times New Roman" w:hAnsi="Times New Roman"/>
          <w:sz w:val="28"/>
          <w:szCs w:val="28"/>
          <w:shd w:val="clear" w:color="auto" w:fill="FFFFFF"/>
        </w:rPr>
        <w:t xml:space="preserve">Компресійні панчохи рекомендується надягати щодня з ранку, до підйому з ліжка і знімати у вечері. Якщо ж цей момент вже упущений, то слід прилягти на 30 хвилин, і тільки потім надягати білизну [17]. </w:t>
      </w:r>
    </w:p>
    <w:p w14:paraId="5CC2A301"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t xml:space="preserve">Вплив застосування компресійного трикотажу: зменшують просвіт глибоких вен, що призводить до поліпшення функціонування клапанів, прискорення венозного кровоточу; сприяють усуненню набряків; підтримують вени, захищаючи їх від розтягування; зменшують ймовірність утворення тромбів; нормалізують діяльність м’язово-венозної помпи (м’язів і вен гомілки); допомагають уникнути тяжкості і швидкої втоми в ногах; полегшують процес </w:t>
      </w:r>
      <w:proofErr w:type="spellStart"/>
      <w:r w:rsidRPr="00E07B2A">
        <w:rPr>
          <w:rFonts w:ascii="Times New Roman" w:hAnsi="Times New Roman"/>
          <w:sz w:val="28"/>
          <w:szCs w:val="28"/>
        </w:rPr>
        <w:t>крово</w:t>
      </w:r>
      <w:proofErr w:type="spellEnd"/>
      <w:r w:rsidRPr="00E07B2A">
        <w:rPr>
          <w:rFonts w:ascii="Times New Roman" w:hAnsi="Times New Roman"/>
          <w:sz w:val="28"/>
          <w:szCs w:val="28"/>
        </w:rPr>
        <w:t xml:space="preserve">-, лімфообігу </w:t>
      </w:r>
      <w:r w:rsidRPr="00E07B2A">
        <w:rPr>
          <w:rFonts w:ascii="Times New Roman" w:hAnsi="Times New Roman"/>
          <w:sz w:val="28"/>
          <w:szCs w:val="28"/>
          <w:shd w:val="clear" w:color="auto" w:fill="FFFFFF"/>
        </w:rPr>
        <w:t>[21]</w:t>
      </w:r>
      <w:r w:rsidRPr="00E07B2A">
        <w:rPr>
          <w:rFonts w:ascii="Times New Roman" w:hAnsi="Times New Roman"/>
          <w:sz w:val="28"/>
          <w:szCs w:val="28"/>
        </w:rPr>
        <w:t>.</w:t>
      </w:r>
    </w:p>
    <w:p w14:paraId="31F44870"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i/>
          <w:sz w:val="28"/>
          <w:szCs w:val="28"/>
        </w:rPr>
        <w:t>3) Фізіотерапія</w:t>
      </w:r>
      <w:r w:rsidRPr="00E07B2A">
        <w:rPr>
          <w:rFonts w:ascii="Times New Roman" w:hAnsi="Times New Roman"/>
          <w:sz w:val="28"/>
          <w:szCs w:val="28"/>
        </w:rPr>
        <w:t xml:space="preserve"> використовують з метою досягнення знеболюючої, протизапальної, </w:t>
      </w:r>
      <w:proofErr w:type="spellStart"/>
      <w:r w:rsidRPr="00E07B2A">
        <w:rPr>
          <w:rFonts w:ascii="Times New Roman" w:hAnsi="Times New Roman"/>
          <w:sz w:val="28"/>
          <w:szCs w:val="28"/>
        </w:rPr>
        <w:t>гіпосенсибілізуючої</w:t>
      </w:r>
      <w:proofErr w:type="spellEnd"/>
      <w:r w:rsidRPr="00E07B2A">
        <w:rPr>
          <w:rFonts w:ascii="Times New Roman" w:hAnsi="Times New Roman"/>
          <w:sz w:val="28"/>
          <w:szCs w:val="28"/>
        </w:rPr>
        <w:t xml:space="preserve"> дії, для зменшення спазму м’язів, активізації кровообігу, трофічних процесів в ураженій ділянці і кінцівках, стимуляції регенеративних процесів і сприяння ліквідації рухових порушень. Її використовують на пізніх етапах фізичної реабілітації враховуючи індивідуальні особливості пацієнта. Застосовують </w:t>
      </w:r>
      <w:proofErr w:type="spellStart"/>
      <w:r w:rsidRPr="00E07B2A">
        <w:rPr>
          <w:rFonts w:ascii="Times New Roman" w:hAnsi="Times New Roman"/>
          <w:sz w:val="28"/>
          <w:szCs w:val="28"/>
        </w:rPr>
        <w:t>діадинамотерапію</w:t>
      </w:r>
      <w:proofErr w:type="spellEnd"/>
      <w:r w:rsidRPr="00E07B2A">
        <w:rPr>
          <w:rFonts w:ascii="Times New Roman" w:hAnsi="Times New Roman"/>
          <w:sz w:val="28"/>
          <w:szCs w:val="28"/>
        </w:rPr>
        <w:t xml:space="preserve">, дарсонвалізацію, електрофорез, </w:t>
      </w:r>
      <w:proofErr w:type="spellStart"/>
      <w:r w:rsidRPr="00E07B2A">
        <w:rPr>
          <w:rFonts w:ascii="Times New Roman" w:hAnsi="Times New Roman"/>
          <w:sz w:val="28"/>
          <w:szCs w:val="28"/>
        </w:rPr>
        <w:t>фотомагнітотерапію</w:t>
      </w:r>
      <w:proofErr w:type="spellEnd"/>
      <w:r w:rsidRPr="00E07B2A">
        <w:rPr>
          <w:rFonts w:ascii="Times New Roman" w:hAnsi="Times New Roman"/>
          <w:sz w:val="28"/>
          <w:szCs w:val="28"/>
        </w:rPr>
        <w:t xml:space="preserve">. Курс 8-15 сеансів </w:t>
      </w:r>
      <w:r w:rsidRPr="00E07B2A">
        <w:rPr>
          <w:rFonts w:ascii="Times New Roman" w:hAnsi="Times New Roman"/>
          <w:sz w:val="28"/>
          <w:szCs w:val="28"/>
          <w:shd w:val="clear" w:color="auto" w:fill="FFFFFF"/>
        </w:rPr>
        <w:t>[10,11]</w:t>
      </w:r>
      <w:r w:rsidRPr="00E07B2A">
        <w:rPr>
          <w:rFonts w:ascii="Times New Roman" w:hAnsi="Times New Roman"/>
          <w:sz w:val="28"/>
          <w:szCs w:val="28"/>
        </w:rPr>
        <w:t>.</w:t>
      </w:r>
    </w:p>
    <w:p w14:paraId="038BB9D2"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i/>
          <w:sz w:val="28"/>
          <w:szCs w:val="28"/>
        </w:rPr>
        <w:t xml:space="preserve">4) Механотерапія </w:t>
      </w:r>
      <w:r w:rsidRPr="00E07B2A">
        <w:rPr>
          <w:rFonts w:ascii="Times New Roman" w:hAnsi="Times New Roman"/>
          <w:sz w:val="28"/>
          <w:szCs w:val="28"/>
        </w:rPr>
        <w:t xml:space="preserve">представлена </w:t>
      </w:r>
      <w:proofErr w:type="spellStart"/>
      <w:r w:rsidRPr="00E07B2A">
        <w:rPr>
          <w:rFonts w:ascii="Times New Roman" w:hAnsi="Times New Roman"/>
          <w:sz w:val="28"/>
          <w:szCs w:val="28"/>
        </w:rPr>
        <w:t>п</w:t>
      </w:r>
      <w:r w:rsidRPr="00E07B2A">
        <w:rPr>
          <w:rFonts w:ascii="Times New Roman" w:hAnsi="Times New Roman"/>
          <w:bCs/>
          <w:sz w:val="28"/>
          <w:szCs w:val="28"/>
          <w:shd w:val="clear" w:color="auto" w:fill="FFFFFF"/>
        </w:rPr>
        <w:t>невмокомпресією</w:t>
      </w:r>
      <w:proofErr w:type="spellEnd"/>
      <w:r w:rsidRPr="00E07B2A">
        <w:rPr>
          <w:rFonts w:ascii="Times New Roman" w:hAnsi="Times New Roman"/>
          <w:bCs/>
          <w:sz w:val="28"/>
          <w:szCs w:val="28"/>
          <w:shd w:val="clear" w:color="auto" w:fill="FFFFFF"/>
        </w:rPr>
        <w:t xml:space="preserve"> (для </w:t>
      </w:r>
      <w:r w:rsidRPr="00E07B2A">
        <w:rPr>
          <w:rFonts w:ascii="Times New Roman" w:hAnsi="Times New Roman"/>
          <w:sz w:val="28"/>
          <w:szCs w:val="28"/>
          <w:shd w:val="clear" w:color="auto" w:fill="FFFFFF"/>
        </w:rPr>
        <w:t xml:space="preserve">поліпшення загального і місцевого кровообігу, зниження в'язкості, прискорення виведення </w:t>
      </w:r>
      <w:r w:rsidRPr="00E07B2A">
        <w:rPr>
          <w:rFonts w:ascii="Times New Roman" w:hAnsi="Times New Roman"/>
          <w:sz w:val="28"/>
          <w:szCs w:val="28"/>
          <w:shd w:val="clear" w:color="auto" w:fill="FFFFFF"/>
        </w:rPr>
        <w:lastRenderedPageBreak/>
        <w:t xml:space="preserve">токсинів, поліпшення живлення і відновлення тканин, м'язове розслаблення, знеболюючий ефект, протизапальний ефект, зменшення набряклості, </w:t>
      </w:r>
      <w:proofErr w:type="spellStart"/>
      <w:r w:rsidRPr="00E07B2A">
        <w:rPr>
          <w:rFonts w:ascii="Times New Roman" w:hAnsi="Times New Roman"/>
          <w:sz w:val="28"/>
          <w:szCs w:val="28"/>
          <w:shd w:val="clear" w:color="auto" w:fill="FFFFFF"/>
        </w:rPr>
        <w:t>імуномодулюючий</w:t>
      </w:r>
      <w:proofErr w:type="spellEnd"/>
      <w:r w:rsidRPr="00E07B2A">
        <w:rPr>
          <w:rFonts w:ascii="Times New Roman" w:hAnsi="Times New Roman"/>
          <w:sz w:val="28"/>
          <w:szCs w:val="28"/>
          <w:shd w:val="clear" w:color="auto" w:fill="FFFFFF"/>
        </w:rPr>
        <w:t xml:space="preserve"> ефект, заспокійливий ефект; курс – 15-20 процедур) [7,15], і </w:t>
      </w:r>
      <w:proofErr w:type="spellStart"/>
      <w:r w:rsidRPr="00E07B2A">
        <w:rPr>
          <w:rFonts w:ascii="Times New Roman" w:hAnsi="Times New Roman"/>
          <w:sz w:val="28"/>
          <w:szCs w:val="28"/>
        </w:rPr>
        <w:t>MOTOmed</w:t>
      </w:r>
      <w:proofErr w:type="spellEnd"/>
      <w:r w:rsidRPr="00E07B2A">
        <w:rPr>
          <w:rFonts w:ascii="Times New Roman" w:hAnsi="Times New Roman"/>
          <w:sz w:val="28"/>
          <w:szCs w:val="28"/>
        </w:rPr>
        <w:t xml:space="preserve"> (сприяє регулюванню м'язового тонусу, розслаблення м'язів і ранній мобілізації; швидке включення у реабілітаційну програму; сприяє кровообігу, травленню і рухливості суглобів; зміцнює м'язи ніг, рук і верхньої частини тіла, а також зміцнює серцево-судинну систему) </w:t>
      </w:r>
      <w:r w:rsidRPr="00E07B2A">
        <w:rPr>
          <w:rFonts w:ascii="Times New Roman" w:hAnsi="Times New Roman"/>
          <w:sz w:val="28"/>
          <w:szCs w:val="28"/>
          <w:shd w:val="clear" w:color="auto" w:fill="FFFFFF"/>
        </w:rPr>
        <w:t>[22]</w:t>
      </w:r>
      <w:r w:rsidRPr="00E07B2A">
        <w:rPr>
          <w:rFonts w:ascii="Times New Roman" w:hAnsi="Times New Roman"/>
          <w:sz w:val="28"/>
          <w:szCs w:val="28"/>
        </w:rPr>
        <w:t>.</w:t>
      </w:r>
    </w:p>
    <w:p w14:paraId="22646B8E"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i/>
          <w:sz w:val="28"/>
          <w:szCs w:val="28"/>
        </w:rPr>
        <w:t>5) Аутогенне тренування</w:t>
      </w:r>
      <w:r w:rsidRPr="00E07B2A">
        <w:rPr>
          <w:rFonts w:ascii="Times New Roman" w:hAnsi="Times New Roman"/>
          <w:sz w:val="28"/>
          <w:szCs w:val="28"/>
        </w:rPr>
        <w:t xml:space="preserve"> розглядається як одна з необхідних і ефективних форм ЛФК, що використовує загально розвиваючі (ЗРВ), спеціальні, дихальні, </w:t>
      </w:r>
      <w:proofErr w:type="spellStart"/>
      <w:r w:rsidRPr="00E07B2A">
        <w:rPr>
          <w:rFonts w:ascii="Times New Roman" w:hAnsi="Times New Roman"/>
          <w:sz w:val="28"/>
          <w:szCs w:val="28"/>
        </w:rPr>
        <w:t>релаксуючі</w:t>
      </w:r>
      <w:proofErr w:type="spellEnd"/>
      <w:r w:rsidRPr="00E07B2A">
        <w:rPr>
          <w:rFonts w:ascii="Times New Roman" w:hAnsi="Times New Roman"/>
          <w:sz w:val="28"/>
          <w:szCs w:val="28"/>
        </w:rPr>
        <w:t xml:space="preserve"> та інші фізичні вправи для регуляції м’язового тонусу </w:t>
      </w:r>
      <w:r w:rsidRPr="00E07B2A">
        <w:rPr>
          <w:rFonts w:ascii="Times New Roman" w:hAnsi="Times New Roman"/>
          <w:sz w:val="28"/>
          <w:szCs w:val="28"/>
          <w:shd w:val="clear" w:color="auto" w:fill="FFFFFF"/>
        </w:rPr>
        <w:t>[20]</w:t>
      </w:r>
      <w:r w:rsidRPr="00E07B2A">
        <w:rPr>
          <w:rFonts w:ascii="Times New Roman" w:hAnsi="Times New Roman"/>
          <w:sz w:val="28"/>
          <w:szCs w:val="28"/>
        </w:rPr>
        <w:t xml:space="preserve">. </w:t>
      </w:r>
    </w:p>
    <w:p w14:paraId="017EFE42" w14:textId="77777777" w:rsidR="008665D1" w:rsidRPr="00E07B2A" w:rsidRDefault="008665D1" w:rsidP="008665D1">
      <w:pPr>
        <w:spacing w:after="0"/>
        <w:ind w:firstLine="567"/>
        <w:jc w:val="both"/>
        <w:rPr>
          <w:rFonts w:ascii="Times New Roman" w:hAnsi="Times New Roman"/>
          <w:sz w:val="28"/>
          <w:szCs w:val="28"/>
          <w:shd w:val="clear" w:color="auto" w:fill="FFFFFF"/>
        </w:rPr>
      </w:pPr>
      <w:r w:rsidRPr="00E07B2A">
        <w:rPr>
          <w:rFonts w:ascii="Times New Roman" w:hAnsi="Times New Roman"/>
          <w:i/>
          <w:sz w:val="28"/>
          <w:szCs w:val="28"/>
          <w:shd w:val="clear" w:color="auto" w:fill="FFFFFF"/>
        </w:rPr>
        <w:t>6) Масаж</w:t>
      </w:r>
      <w:r w:rsidRPr="00E07B2A">
        <w:rPr>
          <w:rFonts w:ascii="Times New Roman" w:hAnsi="Times New Roman"/>
          <w:sz w:val="28"/>
          <w:szCs w:val="28"/>
          <w:shd w:val="clear" w:color="auto" w:fill="FFFFFF"/>
        </w:rPr>
        <w:t xml:space="preserve"> при ФТГВНК  може призначатися у стадії </w:t>
      </w:r>
      <w:proofErr w:type="spellStart"/>
      <w:r w:rsidRPr="00E07B2A">
        <w:rPr>
          <w:rFonts w:ascii="Times New Roman" w:hAnsi="Times New Roman"/>
          <w:sz w:val="28"/>
          <w:szCs w:val="28"/>
          <w:shd w:val="clear" w:color="auto" w:fill="FFFFFF"/>
        </w:rPr>
        <w:t>реканалізації</w:t>
      </w:r>
      <w:proofErr w:type="spellEnd"/>
      <w:r w:rsidRPr="00E07B2A">
        <w:rPr>
          <w:rFonts w:ascii="Times New Roman" w:hAnsi="Times New Roman"/>
          <w:sz w:val="28"/>
          <w:szCs w:val="28"/>
          <w:shd w:val="clear" w:color="auto" w:fill="FFFFFF"/>
        </w:rPr>
        <w:t xml:space="preserve"> тромбу. Масаж при ФТ глибоких вен на стадіях запалення і організації тромбу виключений та категорично протипоказаний.  Лікар може призначити самостійний масаж, щоб підвищити кровообіг і тонус в ногах. </w:t>
      </w:r>
      <w:r w:rsidRPr="00E07B2A">
        <w:rPr>
          <w:rFonts w:ascii="Times New Roman" w:hAnsi="Times New Roman"/>
          <w:sz w:val="28"/>
          <w:szCs w:val="28"/>
        </w:rPr>
        <w:t xml:space="preserve">Лікувальний масаж нижніх кінцівок та самомасаж покращують </w:t>
      </w:r>
      <w:proofErr w:type="spellStart"/>
      <w:r w:rsidRPr="00E07B2A">
        <w:rPr>
          <w:rFonts w:ascii="Times New Roman" w:hAnsi="Times New Roman"/>
          <w:sz w:val="28"/>
          <w:szCs w:val="28"/>
        </w:rPr>
        <w:t>крово</w:t>
      </w:r>
      <w:proofErr w:type="spellEnd"/>
      <w:r w:rsidRPr="00E07B2A">
        <w:rPr>
          <w:rFonts w:ascii="Times New Roman" w:hAnsi="Times New Roman"/>
          <w:sz w:val="28"/>
          <w:szCs w:val="28"/>
        </w:rPr>
        <w:t xml:space="preserve">- і лімфообіг, знімає набряки та втому, підвищують тонус та покращують самопочуття. </w:t>
      </w:r>
      <w:r w:rsidRPr="00E07B2A">
        <w:rPr>
          <w:rFonts w:ascii="Times New Roman" w:hAnsi="Times New Roman"/>
          <w:sz w:val="28"/>
          <w:szCs w:val="28"/>
          <w:shd w:val="clear" w:color="auto" w:fill="FFFFFF"/>
        </w:rPr>
        <w:t xml:space="preserve">Масажуються стопа, гомілка, стегно і сідниці у наведеному порядку. Виконується </w:t>
      </w:r>
      <w:proofErr w:type="spellStart"/>
      <w:r w:rsidRPr="00E07B2A">
        <w:rPr>
          <w:rFonts w:ascii="Times New Roman" w:hAnsi="Times New Roman"/>
          <w:sz w:val="28"/>
          <w:szCs w:val="28"/>
          <w:shd w:val="clear" w:color="auto" w:fill="FFFFFF"/>
        </w:rPr>
        <w:t>поглажування</w:t>
      </w:r>
      <w:proofErr w:type="spellEnd"/>
      <w:r w:rsidRPr="00E07B2A">
        <w:rPr>
          <w:rFonts w:ascii="Times New Roman" w:hAnsi="Times New Roman"/>
          <w:sz w:val="28"/>
          <w:szCs w:val="28"/>
          <w:shd w:val="clear" w:color="auto" w:fill="FFFFFF"/>
        </w:rPr>
        <w:t xml:space="preserve">, яке чергуються з легкими розтираннями уражених ділянок. </w:t>
      </w:r>
      <w:r w:rsidRPr="00E07B2A">
        <w:rPr>
          <w:rFonts w:ascii="Times New Roman" w:hAnsi="Times New Roman"/>
          <w:sz w:val="28"/>
          <w:szCs w:val="28"/>
          <w:lang w:eastAsia="uk-UA"/>
        </w:rPr>
        <w:t>Для масажу використовується «</w:t>
      </w:r>
      <w:proofErr w:type="spellStart"/>
      <w:r w:rsidRPr="00E07B2A">
        <w:rPr>
          <w:rFonts w:ascii="Times New Roman" w:hAnsi="Times New Roman"/>
          <w:sz w:val="28"/>
          <w:szCs w:val="28"/>
          <w:lang w:eastAsia="uk-UA"/>
        </w:rPr>
        <w:t>Троксевазин</w:t>
      </w:r>
      <w:proofErr w:type="spellEnd"/>
      <w:r w:rsidRPr="00E07B2A">
        <w:rPr>
          <w:rFonts w:ascii="Times New Roman" w:hAnsi="Times New Roman"/>
          <w:sz w:val="28"/>
          <w:szCs w:val="28"/>
          <w:lang w:eastAsia="uk-UA"/>
        </w:rPr>
        <w:t xml:space="preserve">» або мазь з гепарином </w:t>
      </w:r>
      <w:r w:rsidRPr="00E07B2A">
        <w:rPr>
          <w:rFonts w:ascii="Times New Roman" w:hAnsi="Times New Roman"/>
          <w:sz w:val="28"/>
          <w:szCs w:val="28"/>
        </w:rPr>
        <w:t>[9,19].</w:t>
      </w:r>
    </w:p>
    <w:p w14:paraId="7FECCB04" w14:textId="77777777" w:rsidR="008665D1" w:rsidRPr="00E07B2A" w:rsidRDefault="008665D1" w:rsidP="008665D1">
      <w:pPr>
        <w:shd w:val="clear" w:color="auto" w:fill="FFFFFF"/>
        <w:spacing w:after="0"/>
        <w:ind w:firstLine="567"/>
        <w:jc w:val="both"/>
        <w:rPr>
          <w:rFonts w:ascii="Times New Roman" w:hAnsi="Times New Roman"/>
          <w:sz w:val="28"/>
          <w:szCs w:val="28"/>
          <w:lang w:eastAsia="uk-UA"/>
        </w:rPr>
      </w:pPr>
      <w:r w:rsidRPr="00E07B2A">
        <w:rPr>
          <w:rFonts w:ascii="Times New Roman" w:hAnsi="Times New Roman"/>
          <w:i/>
          <w:sz w:val="28"/>
          <w:szCs w:val="28"/>
          <w:lang w:eastAsia="uk-UA"/>
        </w:rPr>
        <w:t>7) Дієтотерапія</w:t>
      </w:r>
      <w:r w:rsidRPr="00E07B2A">
        <w:rPr>
          <w:rFonts w:ascii="Times New Roman" w:hAnsi="Times New Roman"/>
          <w:sz w:val="28"/>
          <w:szCs w:val="28"/>
          <w:lang w:eastAsia="uk-UA"/>
        </w:rPr>
        <w:t xml:space="preserve"> при ФТГВНК має величезне значення. Особливо ефективна дієта для розрідження крові на початкових і середніх етапах патологічного процесу. Продукти, що розріджують кров і сприяють розчиненню тромбів: рослинні масла, якими потрібно замінити тваринні жири; овочі та фрукти, багаті клітковиною; гарбуз, кавун, диня; буряк, томати; зелень і листя салату; цибуля, часник, імбир, кориця; цитрусові (особливо лимон і грейпфрут); злакові культури, насичені магнієм (овес, рис, ячмінь, пшоно). Також </w:t>
      </w:r>
      <w:r w:rsidRPr="00E07B2A">
        <w:rPr>
          <w:rFonts w:ascii="Times New Roman" w:hAnsi="Times New Roman"/>
          <w:sz w:val="28"/>
          <w:szCs w:val="28"/>
        </w:rPr>
        <w:t>важливий питний режим:</w:t>
      </w:r>
      <w:r w:rsidRPr="00E07B2A">
        <w:rPr>
          <w:rFonts w:ascii="Times New Roman" w:hAnsi="Times New Roman"/>
          <w:sz w:val="28"/>
          <w:szCs w:val="28"/>
          <w:lang w:eastAsia="uk-UA"/>
        </w:rPr>
        <w:t xml:space="preserve"> загальна денна норма становить 2-2,5 літра води, точніше її можна розрахувати за формулою: 40 мл на 1 кг власної ваги людини </w:t>
      </w:r>
      <w:r w:rsidRPr="00E07B2A">
        <w:rPr>
          <w:rFonts w:ascii="Times New Roman" w:hAnsi="Times New Roman"/>
          <w:sz w:val="28"/>
          <w:szCs w:val="28"/>
          <w:shd w:val="clear" w:color="auto" w:fill="FFFFFF"/>
        </w:rPr>
        <w:t>це сприятиме зниженню в'язкості крові [22].</w:t>
      </w:r>
    </w:p>
    <w:p w14:paraId="3A355CA1" w14:textId="77777777" w:rsidR="008665D1" w:rsidRPr="00E07B2A" w:rsidRDefault="008665D1" w:rsidP="008665D1">
      <w:pPr>
        <w:shd w:val="clear" w:color="auto" w:fill="FFFFFF"/>
        <w:spacing w:after="0"/>
        <w:ind w:firstLine="567"/>
        <w:jc w:val="both"/>
        <w:rPr>
          <w:rFonts w:ascii="Times New Roman" w:hAnsi="Times New Roman"/>
          <w:sz w:val="28"/>
          <w:szCs w:val="28"/>
          <w:lang w:eastAsia="uk-UA"/>
        </w:rPr>
      </w:pPr>
      <w:r w:rsidRPr="00E07B2A">
        <w:rPr>
          <w:rFonts w:ascii="Times New Roman" w:hAnsi="Times New Roman"/>
          <w:i/>
          <w:sz w:val="28"/>
          <w:szCs w:val="28"/>
        </w:rPr>
        <w:t>8)</w:t>
      </w:r>
      <w:r w:rsidRPr="00E07B2A">
        <w:rPr>
          <w:rFonts w:ascii="Times New Roman" w:hAnsi="Times New Roman"/>
          <w:sz w:val="28"/>
          <w:szCs w:val="28"/>
        </w:rPr>
        <w:t xml:space="preserve"> </w:t>
      </w:r>
      <w:proofErr w:type="spellStart"/>
      <w:r w:rsidRPr="00E07B2A">
        <w:rPr>
          <w:rFonts w:ascii="Times New Roman" w:hAnsi="Times New Roman"/>
          <w:i/>
          <w:sz w:val="28"/>
          <w:szCs w:val="28"/>
        </w:rPr>
        <w:t>Гірудотерапія</w:t>
      </w:r>
      <w:proofErr w:type="spellEnd"/>
      <w:r w:rsidRPr="00E07B2A">
        <w:rPr>
          <w:rFonts w:ascii="Times New Roman" w:hAnsi="Times New Roman"/>
          <w:i/>
          <w:sz w:val="28"/>
          <w:szCs w:val="28"/>
        </w:rPr>
        <w:t xml:space="preserve"> </w:t>
      </w:r>
      <w:r w:rsidRPr="00E07B2A">
        <w:rPr>
          <w:rFonts w:ascii="Times New Roman" w:hAnsi="Times New Roman"/>
          <w:sz w:val="28"/>
          <w:szCs w:val="28"/>
        </w:rPr>
        <w:t xml:space="preserve">сприяє </w:t>
      </w:r>
      <w:r w:rsidRPr="00E07B2A">
        <w:rPr>
          <w:rFonts w:ascii="Times New Roman" w:hAnsi="Times New Roman"/>
          <w:sz w:val="28"/>
          <w:szCs w:val="28"/>
          <w:lang w:eastAsia="uk-UA"/>
        </w:rPr>
        <w:t xml:space="preserve">прискоренню кровотоку в судинах і розріджує кров; впливає на сформований тромбоз, розчиняючи його; підвищує прохідність венозних судин і укріплює їх стінки, сприяє відновленню зруйнованих ділянок; сприяє насиченню крові киснем; зниження інтенсивності протікання запальних процесів, відбувається зменшення ступеня набряклості і виявляється місцеву знеболюючу дію. Показанням до застосування </w:t>
      </w:r>
      <w:proofErr w:type="spellStart"/>
      <w:r w:rsidRPr="00E07B2A">
        <w:rPr>
          <w:rFonts w:ascii="Times New Roman" w:hAnsi="Times New Roman"/>
          <w:sz w:val="28"/>
          <w:szCs w:val="28"/>
          <w:lang w:eastAsia="uk-UA"/>
        </w:rPr>
        <w:t>гірудотерапії</w:t>
      </w:r>
      <w:proofErr w:type="spellEnd"/>
      <w:r w:rsidRPr="00E07B2A">
        <w:rPr>
          <w:rFonts w:ascii="Times New Roman" w:hAnsi="Times New Roman"/>
          <w:sz w:val="28"/>
          <w:szCs w:val="28"/>
          <w:lang w:eastAsia="uk-UA"/>
        </w:rPr>
        <w:t xml:space="preserve"> вважаються різні стадії ФТ, за винятком випадків які супроводжуються розвитком гнійних процесів </w:t>
      </w:r>
      <w:r w:rsidRPr="00E07B2A">
        <w:rPr>
          <w:rFonts w:ascii="Times New Roman" w:hAnsi="Times New Roman"/>
          <w:sz w:val="28"/>
          <w:szCs w:val="28"/>
          <w:shd w:val="clear" w:color="auto" w:fill="FFFFFF"/>
        </w:rPr>
        <w:t>[12]</w:t>
      </w:r>
      <w:r w:rsidRPr="00E07B2A">
        <w:rPr>
          <w:rFonts w:ascii="Times New Roman" w:hAnsi="Times New Roman"/>
          <w:sz w:val="28"/>
          <w:szCs w:val="28"/>
          <w:lang w:eastAsia="uk-UA"/>
        </w:rPr>
        <w:t>.</w:t>
      </w:r>
    </w:p>
    <w:p w14:paraId="2C2F5B64" w14:textId="77777777" w:rsidR="008665D1" w:rsidRPr="00E07B2A" w:rsidRDefault="008665D1" w:rsidP="008665D1">
      <w:pPr>
        <w:shd w:val="clear" w:color="auto" w:fill="FFFFFF"/>
        <w:spacing w:after="0"/>
        <w:ind w:firstLine="567"/>
        <w:jc w:val="both"/>
        <w:rPr>
          <w:rFonts w:ascii="Times New Roman" w:hAnsi="Times New Roman"/>
          <w:sz w:val="28"/>
          <w:szCs w:val="28"/>
          <w:lang w:eastAsia="uk-UA"/>
        </w:rPr>
      </w:pPr>
      <w:r w:rsidRPr="00E07B2A">
        <w:rPr>
          <w:rFonts w:ascii="Times New Roman" w:hAnsi="Times New Roman"/>
          <w:i/>
          <w:sz w:val="28"/>
          <w:szCs w:val="28"/>
        </w:rPr>
        <w:lastRenderedPageBreak/>
        <w:t>9) Гідротерапія</w:t>
      </w:r>
      <w:r w:rsidRPr="00E07B2A">
        <w:rPr>
          <w:rFonts w:ascii="Times New Roman" w:hAnsi="Times New Roman"/>
          <w:sz w:val="28"/>
          <w:szCs w:val="28"/>
        </w:rPr>
        <w:t xml:space="preserve"> застосування з профілактичною, реабілітаційною і лікувальною метою мінеральної води (</w:t>
      </w:r>
      <w:proofErr w:type="spellStart"/>
      <w:r w:rsidRPr="00E07B2A">
        <w:rPr>
          <w:rFonts w:ascii="Times New Roman" w:hAnsi="Times New Roman"/>
          <w:sz w:val="28"/>
          <w:szCs w:val="28"/>
        </w:rPr>
        <w:t>бальнеотерапия</w:t>
      </w:r>
      <w:proofErr w:type="spellEnd"/>
      <w:r w:rsidRPr="00E07B2A">
        <w:rPr>
          <w:rFonts w:ascii="Times New Roman" w:hAnsi="Times New Roman"/>
          <w:sz w:val="28"/>
          <w:szCs w:val="28"/>
        </w:rPr>
        <w:t xml:space="preserve">) і прісної води (власне водолікування). Основний ефект полягає в зменшенні болю, покращенні трофіки ніг, збільшенні сили нижніх кінцівок, зменшенні </w:t>
      </w:r>
      <w:proofErr w:type="spellStart"/>
      <w:r w:rsidRPr="00E07B2A">
        <w:rPr>
          <w:rFonts w:ascii="Times New Roman" w:hAnsi="Times New Roman"/>
          <w:sz w:val="28"/>
          <w:szCs w:val="28"/>
        </w:rPr>
        <w:t>гіпертонусу</w:t>
      </w:r>
      <w:proofErr w:type="spellEnd"/>
      <w:r w:rsidRPr="00E07B2A">
        <w:rPr>
          <w:rFonts w:ascii="Times New Roman" w:hAnsi="Times New Roman"/>
          <w:sz w:val="28"/>
          <w:szCs w:val="28"/>
        </w:rPr>
        <w:t xml:space="preserve"> м’язів нижніх кінцівок, знятті набряків. Використовують лікувальні душі, місцеві (часткові) обмивання, плавання </w:t>
      </w:r>
      <w:r w:rsidRPr="00E07B2A">
        <w:rPr>
          <w:rFonts w:ascii="Times New Roman" w:hAnsi="Times New Roman"/>
          <w:sz w:val="28"/>
          <w:szCs w:val="28"/>
          <w:shd w:val="clear" w:color="auto" w:fill="FFFFFF"/>
        </w:rPr>
        <w:t>[14,16]</w:t>
      </w:r>
      <w:r w:rsidRPr="00E07B2A">
        <w:rPr>
          <w:rFonts w:ascii="Times New Roman" w:hAnsi="Times New Roman"/>
          <w:sz w:val="28"/>
          <w:szCs w:val="28"/>
        </w:rPr>
        <w:t>.</w:t>
      </w:r>
    </w:p>
    <w:p w14:paraId="2FD1C912"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i/>
          <w:sz w:val="28"/>
          <w:szCs w:val="28"/>
        </w:rPr>
        <w:t xml:space="preserve">10) </w:t>
      </w:r>
      <w:proofErr w:type="spellStart"/>
      <w:r w:rsidRPr="00E07B2A">
        <w:rPr>
          <w:rFonts w:ascii="Times New Roman" w:hAnsi="Times New Roman"/>
          <w:i/>
          <w:sz w:val="28"/>
          <w:szCs w:val="28"/>
        </w:rPr>
        <w:t>Працетерапію</w:t>
      </w:r>
      <w:proofErr w:type="spellEnd"/>
      <w:r w:rsidRPr="00E07B2A">
        <w:rPr>
          <w:rFonts w:ascii="Times New Roman" w:hAnsi="Times New Roman"/>
          <w:sz w:val="28"/>
          <w:szCs w:val="28"/>
        </w:rPr>
        <w:t xml:space="preserve"> використовують у </w:t>
      </w:r>
      <w:proofErr w:type="spellStart"/>
      <w:r w:rsidRPr="00E07B2A">
        <w:rPr>
          <w:rFonts w:ascii="Times New Roman" w:hAnsi="Times New Roman"/>
          <w:sz w:val="28"/>
          <w:szCs w:val="28"/>
        </w:rPr>
        <w:t>післялікарняному</w:t>
      </w:r>
      <w:proofErr w:type="spellEnd"/>
      <w:r w:rsidRPr="00E07B2A">
        <w:rPr>
          <w:rFonts w:ascii="Times New Roman" w:hAnsi="Times New Roman"/>
          <w:sz w:val="28"/>
          <w:szCs w:val="28"/>
        </w:rPr>
        <w:t xml:space="preserve"> періоді. Її застосовують для збільшення сили та витривалості м’язів, відновлення і підтримання фізичної працездатності, загального зміцнення організму [8].</w:t>
      </w:r>
    </w:p>
    <w:p w14:paraId="1E1B84CB" w14:textId="77777777"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b/>
          <w:sz w:val="28"/>
          <w:szCs w:val="28"/>
        </w:rPr>
        <w:t xml:space="preserve">Дискусія. </w:t>
      </w:r>
      <w:r w:rsidRPr="00E07B2A">
        <w:rPr>
          <w:rFonts w:ascii="Times New Roman" w:hAnsi="Times New Roman"/>
          <w:sz w:val="28"/>
          <w:szCs w:val="28"/>
        </w:rPr>
        <w:t xml:space="preserve">В результаті проведеного дослідження нами було описано варіанти можливих засобів фізичної реабілітації жінок І-ого зрілого віку 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глибоких вен нижніх кінцівок в акушерстві. Наукова новизна полягає у тому, що на теперішній час в</w:t>
      </w:r>
      <w:r w:rsidRPr="00E07B2A">
        <w:rPr>
          <w:rFonts w:ascii="Times New Roman" w:hAnsi="Times New Roman"/>
          <w:color w:val="000000"/>
          <w:sz w:val="28"/>
          <w:szCs w:val="28"/>
          <w:bdr w:val="none" w:sz="0" w:space="0" w:color="auto" w:frame="1"/>
        </w:rPr>
        <w:t xml:space="preserve">ідсутні в літературі та практиці фізичної реабілітації роботи з даної проблеми. </w:t>
      </w:r>
      <w:r w:rsidRPr="00E07B2A">
        <w:rPr>
          <w:rFonts w:ascii="Times New Roman" w:hAnsi="Times New Roman"/>
          <w:sz w:val="28"/>
          <w:szCs w:val="28"/>
        </w:rPr>
        <w:t xml:space="preserve">Ми пропонуємо фахівцеві в галузі фізичної реабілітації комбінувати різні варіації даних засобів із урахуванням індивідуальних особливостей пацієнта (супутні захворювання, </w:t>
      </w:r>
      <w:proofErr w:type="spellStart"/>
      <w:r w:rsidRPr="00E07B2A">
        <w:rPr>
          <w:rFonts w:ascii="Times New Roman" w:hAnsi="Times New Roman"/>
          <w:sz w:val="28"/>
          <w:szCs w:val="28"/>
        </w:rPr>
        <w:t>позаки</w:t>
      </w:r>
      <w:proofErr w:type="spellEnd"/>
      <w:r w:rsidRPr="00E07B2A">
        <w:rPr>
          <w:rFonts w:ascii="Times New Roman" w:hAnsi="Times New Roman"/>
          <w:sz w:val="28"/>
          <w:szCs w:val="28"/>
        </w:rPr>
        <w:t xml:space="preserve">, </w:t>
      </w:r>
      <w:proofErr w:type="spellStart"/>
      <w:r w:rsidRPr="00E07B2A">
        <w:rPr>
          <w:rFonts w:ascii="Times New Roman" w:hAnsi="Times New Roman"/>
          <w:sz w:val="28"/>
          <w:szCs w:val="28"/>
        </w:rPr>
        <w:t>протипокази</w:t>
      </w:r>
      <w:proofErr w:type="spellEnd"/>
      <w:r w:rsidRPr="00E07B2A">
        <w:rPr>
          <w:rFonts w:ascii="Times New Roman" w:hAnsi="Times New Roman"/>
          <w:sz w:val="28"/>
          <w:szCs w:val="28"/>
        </w:rPr>
        <w:t xml:space="preserve"> та застереження), що дає змогу </w:t>
      </w:r>
      <w:proofErr w:type="spellStart"/>
      <w:r w:rsidRPr="00E07B2A">
        <w:rPr>
          <w:rFonts w:ascii="Times New Roman" w:hAnsi="Times New Roman"/>
          <w:sz w:val="28"/>
          <w:szCs w:val="28"/>
        </w:rPr>
        <w:t>грамотно</w:t>
      </w:r>
      <w:proofErr w:type="spellEnd"/>
      <w:r w:rsidRPr="00E07B2A">
        <w:rPr>
          <w:rFonts w:ascii="Times New Roman" w:hAnsi="Times New Roman"/>
          <w:sz w:val="28"/>
          <w:szCs w:val="28"/>
        </w:rPr>
        <w:t xml:space="preserve"> скласти реабілітаційну програму для кожного пацієнта. </w:t>
      </w:r>
    </w:p>
    <w:p w14:paraId="20C21DA4" w14:textId="77777777" w:rsidR="008665D1" w:rsidRPr="00E07B2A" w:rsidRDefault="008665D1" w:rsidP="00B75E78">
      <w:pPr>
        <w:spacing w:after="0" w:line="360" w:lineRule="auto"/>
        <w:ind w:firstLine="567"/>
        <w:jc w:val="both"/>
        <w:rPr>
          <w:rFonts w:ascii="Times New Roman" w:hAnsi="Times New Roman"/>
          <w:sz w:val="28"/>
          <w:szCs w:val="28"/>
        </w:rPr>
      </w:pPr>
      <w:r w:rsidRPr="00E07B2A">
        <w:rPr>
          <w:rFonts w:ascii="Times New Roman" w:hAnsi="Times New Roman"/>
          <w:b/>
          <w:sz w:val="28"/>
          <w:szCs w:val="28"/>
        </w:rPr>
        <w:t xml:space="preserve">Висновки та перспективи подальших досліджень. </w:t>
      </w:r>
      <w:r w:rsidRPr="00E07B2A">
        <w:rPr>
          <w:rFonts w:ascii="Times New Roman" w:hAnsi="Times New Roman"/>
          <w:sz w:val="28"/>
          <w:szCs w:val="28"/>
        </w:rPr>
        <w:t xml:space="preserve">У статті описані засоби фізичної реабілітації фізичної реабілітації жінок І-ого зрілого віку з </w:t>
      </w:r>
      <w:proofErr w:type="spellStart"/>
      <w:r w:rsidRPr="00E07B2A">
        <w:rPr>
          <w:rFonts w:ascii="Times New Roman" w:hAnsi="Times New Roman"/>
          <w:sz w:val="28"/>
          <w:szCs w:val="28"/>
        </w:rPr>
        <w:t>флеботромбозом</w:t>
      </w:r>
      <w:proofErr w:type="spellEnd"/>
      <w:r w:rsidRPr="00E07B2A">
        <w:rPr>
          <w:rFonts w:ascii="Times New Roman" w:hAnsi="Times New Roman"/>
          <w:sz w:val="28"/>
          <w:szCs w:val="28"/>
        </w:rPr>
        <w:t xml:space="preserve"> глибоких вен нижніх кінцівок в акушерстві, їх вплив на організм, особливості застосування. А саме: компресійна </w:t>
      </w:r>
      <w:proofErr w:type="spellStart"/>
      <w:r w:rsidRPr="00E07B2A">
        <w:rPr>
          <w:rFonts w:ascii="Times New Roman" w:hAnsi="Times New Roman"/>
          <w:sz w:val="28"/>
          <w:szCs w:val="28"/>
        </w:rPr>
        <w:t>здавлююча</w:t>
      </w:r>
      <w:proofErr w:type="spellEnd"/>
      <w:r w:rsidRPr="00E07B2A">
        <w:rPr>
          <w:rFonts w:ascii="Times New Roman" w:hAnsi="Times New Roman"/>
          <w:sz w:val="28"/>
          <w:szCs w:val="28"/>
        </w:rPr>
        <w:t xml:space="preserve"> терапія, </w:t>
      </w:r>
      <w:proofErr w:type="spellStart"/>
      <w:r w:rsidRPr="00E07B2A">
        <w:rPr>
          <w:rFonts w:ascii="Times New Roman" w:hAnsi="Times New Roman"/>
          <w:sz w:val="28"/>
          <w:szCs w:val="28"/>
        </w:rPr>
        <w:t>кінезіотерапія</w:t>
      </w:r>
      <w:proofErr w:type="spellEnd"/>
      <w:r w:rsidRPr="00E07B2A">
        <w:rPr>
          <w:rFonts w:ascii="Times New Roman" w:hAnsi="Times New Roman"/>
          <w:sz w:val="28"/>
          <w:szCs w:val="28"/>
        </w:rPr>
        <w:t xml:space="preserve">, фізіотерапія, механотерапія, аутогенне тренування, масаж, дієтотерапія, </w:t>
      </w:r>
      <w:proofErr w:type="spellStart"/>
      <w:r w:rsidRPr="00E07B2A">
        <w:rPr>
          <w:rFonts w:ascii="Times New Roman" w:hAnsi="Times New Roman"/>
          <w:sz w:val="28"/>
          <w:szCs w:val="28"/>
        </w:rPr>
        <w:t>гірудотерапія</w:t>
      </w:r>
      <w:proofErr w:type="spellEnd"/>
      <w:r w:rsidRPr="00E07B2A">
        <w:rPr>
          <w:rFonts w:ascii="Times New Roman" w:hAnsi="Times New Roman"/>
          <w:sz w:val="28"/>
          <w:szCs w:val="28"/>
        </w:rPr>
        <w:t xml:space="preserve">, гідротерапія, </w:t>
      </w:r>
      <w:proofErr w:type="spellStart"/>
      <w:r w:rsidRPr="00E07B2A">
        <w:rPr>
          <w:rFonts w:ascii="Times New Roman" w:hAnsi="Times New Roman"/>
          <w:sz w:val="28"/>
          <w:szCs w:val="28"/>
        </w:rPr>
        <w:t>працетерапія</w:t>
      </w:r>
      <w:proofErr w:type="spellEnd"/>
      <w:r w:rsidRPr="00E07B2A">
        <w:rPr>
          <w:rFonts w:ascii="Times New Roman" w:hAnsi="Times New Roman"/>
          <w:sz w:val="28"/>
          <w:szCs w:val="28"/>
        </w:rPr>
        <w:t xml:space="preserve">. Враховуючи це, є можливість комбінувати різні засоби фізичної реабілітації, кожен з яких має свій ефективний вплив на організм. Що дає змогу індивідуально підібрати ті чи інші засоби реабілітації для складання і реалізації реабілітаційної програми та курсу в цілому. Одним із основних принципів реабілітації є її ранній початок проведення, для запобігання ускладнень та кращі результати лікування. </w:t>
      </w:r>
    </w:p>
    <w:p w14:paraId="51F7D167" w14:textId="77777777" w:rsidR="008665D1" w:rsidRPr="00E07B2A" w:rsidRDefault="008665D1" w:rsidP="00B75E78">
      <w:pPr>
        <w:spacing w:after="0"/>
        <w:ind w:firstLine="567"/>
        <w:jc w:val="both"/>
        <w:rPr>
          <w:rFonts w:ascii="Times New Roman" w:hAnsi="Times New Roman"/>
          <w:sz w:val="28"/>
          <w:szCs w:val="28"/>
        </w:rPr>
      </w:pPr>
      <w:r w:rsidRPr="00E07B2A">
        <w:rPr>
          <w:rFonts w:ascii="Times New Roman" w:hAnsi="Times New Roman"/>
          <w:sz w:val="28"/>
          <w:szCs w:val="28"/>
        </w:rPr>
        <w:t>Лікувальні заходи слід спрямувати на покращення емоційного та фізичного стану, профілактику ускладнень.</w:t>
      </w:r>
    </w:p>
    <w:p w14:paraId="57AC87A7" w14:textId="77777777" w:rsidR="00B75E78" w:rsidRDefault="00B75E78" w:rsidP="008665D1">
      <w:pPr>
        <w:spacing w:after="0"/>
        <w:ind w:firstLine="567"/>
        <w:jc w:val="both"/>
        <w:rPr>
          <w:rFonts w:ascii="Times New Roman" w:hAnsi="Times New Roman"/>
          <w:sz w:val="28"/>
          <w:szCs w:val="28"/>
        </w:rPr>
      </w:pPr>
    </w:p>
    <w:p w14:paraId="0A657C4F" w14:textId="77777777" w:rsidR="00B75E78" w:rsidRDefault="00B75E78" w:rsidP="008665D1">
      <w:pPr>
        <w:spacing w:after="0"/>
        <w:ind w:firstLine="567"/>
        <w:jc w:val="both"/>
        <w:rPr>
          <w:rFonts w:ascii="Times New Roman" w:hAnsi="Times New Roman"/>
          <w:sz w:val="28"/>
          <w:szCs w:val="28"/>
        </w:rPr>
      </w:pPr>
    </w:p>
    <w:p w14:paraId="3454AFC2" w14:textId="77777777" w:rsidR="00B75E78" w:rsidRDefault="00B75E78" w:rsidP="008665D1">
      <w:pPr>
        <w:spacing w:after="0"/>
        <w:ind w:firstLine="567"/>
        <w:jc w:val="both"/>
        <w:rPr>
          <w:rFonts w:ascii="Times New Roman" w:hAnsi="Times New Roman"/>
          <w:sz w:val="28"/>
          <w:szCs w:val="28"/>
        </w:rPr>
      </w:pPr>
    </w:p>
    <w:p w14:paraId="2B29386E" w14:textId="725EA7B5" w:rsidR="008665D1" w:rsidRPr="00E07B2A" w:rsidRDefault="008665D1" w:rsidP="008665D1">
      <w:pPr>
        <w:spacing w:after="0"/>
        <w:ind w:firstLine="567"/>
        <w:jc w:val="both"/>
        <w:rPr>
          <w:rFonts w:ascii="Times New Roman" w:hAnsi="Times New Roman"/>
          <w:sz w:val="28"/>
          <w:szCs w:val="28"/>
        </w:rPr>
      </w:pPr>
      <w:r w:rsidRPr="00E07B2A">
        <w:rPr>
          <w:rFonts w:ascii="Times New Roman" w:hAnsi="Times New Roman"/>
          <w:sz w:val="28"/>
          <w:szCs w:val="28"/>
        </w:rPr>
        <w:lastRenderedPageBreak/>
        <w:t xml:space="preserve">Подальші дослідження потрібні для вивчення необхідної інформації та </w:t>
      </w:r>
      <w:r w:rsidRPr="00E07B2A">
        <w:rPr>
          <w:rFonts w:ascii="Times New Roman" w:hAnsi="Times New Roman"/>
          <w:color w:val="000000"/>
          <w:sz w:val="28"/>
          <w:szCs w:val="28"/>
          <w:bdr w:val="none" w:sz="0" w:space="0" w:color="auto" w:frame="1"/>
        </w:rPr>
        <w:t xml:space="preserve">активізувати науковців, лікарів, </w:t>
      </w:r>
      <w:proofErr w:type="spellStart"/>
      <w:r w:rsidRPr="00E07B2A">
        <w:rPr>
          <w:rFonts w:ascii="Times New Roman" w:hAnsi="Times New Roman"/>
          <w:color w:val="000000"/>
          <w:sz w:val="28"/>
          <w:szCs w:val="28"/>
          <w:bdr w:val="none" w:sz="0" w:space="0" w:color="auto" w:frame="1"/>
        </w:rPr>
        <w:t>реабілітологів</w:t>
      </w:r>
      <w:proofErr w:type="spellEnd"/>
      <w:r w:rsidRPr="00E07B2A">
        <w:rPr>
          <w:rFonts w:ascii="Times New Roman" w:hAnsi="Times New Roman"/>
          <w:color w:val="000000"/>
          <w:sz w:val="28"/>
          <w:szCs w:val="28"/>
          <w:bdr w:val="none" w:sz="0" w:space="0" w:color="auto" w:frame="1"/>
        </w:rPr>
        <w:t xml:space="preserve"> на пошук й упровадження у практику фізичної реабілітації новітніх технологій та поглядів у застосуванні засобів і методів реабілітації з даною проблемою </w:t>
      </w:r>
      <w:r w:rsidRPr="00E07B2A">
        <w:rPr>
          <w:rFonts w:ascii="Times New Roman" w:hAnsi="Times New Roman"/>
          <w:sz w:val="28"/>
          <w:szCs w:val="28"/>
        </w:rPr>
        <w:t xml:space="preserve">з можливою подальшою її апробацією, та вивчення впливу зовнішніх факторів на зниження функціональних можливостей організму, що призводить до виникнення даного захворювання – </w:t>
      </w:r>
      <w:proofErr w:type="spellStart"/>
      <w:r w:rsidRPr="00E07B2A">
        <w:rPr>
          <w:rFonts w:ascii="Times New Roman" w:hAnsi="Times New Roman"/>
          <w:sz w:val="28"/>
          <w:szCs w:val="28"/>
        </w:rPr>
        <w:t>флеботромбозу</w:t>
      </w:r>
      <w:proofErr w:type="spellEnd"/>
      <w:r w:rsidRPr="00E07B2A">
        <w:rPr>
          <w:rFonts w:ascii="Times New Roman" w:hAnsi="Times New Roman"/>
          <w:sz w:val="28"/>
          <w:szCs w:val="28"/>
        </w:rPr>
        <w:t xml:space="preserve"> глибоких вен нижніх кінцівок.</w:t>
      </w:r>
    </w:p>
    <w:p w14:paraId="6766AFE5" w14:textId="77777777" w:rsidR="008665D1" w:rsidRPr="00C827C6" w:rsidRDefault="008665D1" w:rsidP="008665D1">
      <w:pPr>
        <w:spacing w:after="0"/>
        <w:ind w:firstLine="567"/>
        <w:jc w:val="both"/>
        <w:rPr>
          <w:rFonts w:ascii="Times New Roman" w:hAnsi="Times New Roman"/>
          <w:sz w:val="28"/>
          <w:szCs w:val="28"/>
        </w:rPr>
      </w:pPr>
    </w:p>
    <w:p w14:paraId="6976DF85" w14:textId="57240B31" w:rsidR="008665D1" w:rsidRDefault="008665D1" w:rsidP="008665D1">
      <w:pPr>
        <w:pStyle w:val="HTML"/>
        <w:tabs>
          <w:tab w:val="clear" w:pos="916"/>
          <w:tab w:val="clear" w:pos="1832"/>
          <w:tab w:val="left" w:pos="709"/>
        </w:tabs>
        <w:spacing w:line="360" w:lineRule="auto"/>
        <w:ind w:left="72"/>
        <w:jc w:val="both"/>
        <w:rPr>
          <w:rFonts w:ascii="Times New Roman" w:hAnsi="Times New Roman" w:cs="Times New Roman"/>
          <w:color w:val="222222"/>
          <w:sz w:val="28"/>
          <w:szCs w:val="28"/>
        </w:rPr>
      </w:pPr>
      <w:r>
        <w:rPr>
          <w:rFonts w:ascii="Times New Roman" w:hAnsi="Times New Roman" w:cs="Times New Roman"/>
          <w:color w:val="222222"/>
          <w:sz w:val="28"/>
          <w:szCs w:val="28"/>
        </w:rPr>
        <w:t>_________________________________________________________________</w:t>
      </w:r>
    </w:p>
    <w:tbl>
      <w:tblPr>
        <w:tblW w:w="9686" w:type="dxa"/>
        <w:tblInd w:w="72" w:type="dxa"/>
        <w:tblLayout w:type="fixed"/>
        <w:tblLook w:val="04A0" w:firstRow="1" w:lastRow="0" w:firstColumn="1" w:lastColumn="0" w:noHBand="0" w:noVBand="1"/>
      </w:tblPr>
      <w:tblGrid>
        <w:gridCol w:w="4856"/>
        <w:gridCol w:w="236"/>
        <w:gridCol w:w="4594"/>
      </w:tblGrid>
      <w:tr w:rsidR="008665D1" w:rsidRPr="00234CF7" w14:paraId="763B5BCF" w14:textId="77777777" w:rsidTr="00600262">
        <w:tc>
          <w:tcPr>
            <w:tcW w:w="4856" w:type="dxa"/>
            <w:shd w:val="clear" w:color="auto" w:fill="auto"/>
          </w:tcPr>
          <w:p w14:paraId="1069F0C6" w14:textId="77777777" w:rsidR="008665D1" w:rsidRPr="00234CF7" w:rsidRDefault="008665D1" w:rsidP="00600262">
            <w:pPr>
              <w:pStyle w:val="HTML"/>
              <w:tabs>
                <w:tab w:val="clear" w:pos="916"/>
                <w:tab w:val="clear" w:pos="1832"/>
                <w:tab w:val="left" w:pos="709"/>
              </w:tabs>
              <w:jc w:val="center"/>
              <w:rPr>
                <w:rFonts w:ascii="Times New Roman" w:hAnsi="Times New Roman" w:cs="Times New Roman"/>
                <w:b/>
                <w:color w:val="222222"/>
                <w:u w:val="single"/>
              </w:rPr>
            </w:pPr>
          </w:p>
          <w:p w14:paraId="4B468E48" w14:textId="77777777" w:rsidR="008665D1" w:rsidRPr="00234CF7" w:rsidRDefault="008665D1" w:rsidP="00600262">
            <w:pPr>
              <w:pStyle w:val="HTML"/>
              <w:tabs>
                <w:tab w:val="clear" w:pos="916"/>
                <w:tab w:val="clear" w:pos="1832"/>
                <w:tab w:val="left" w:pos="709"/>
              </w:tabs>
              <w:jc w:val="center"/>
              <w:rPr>
                <w:rFonts w:ascii="Times New Roman" w:hAnsi="Times New Roman" w:cs="Times New Roman"/>
                <w:b/>
                <w:color w:val="222222"/>
                <w:u w:val="single"/>
              </w:rPr>
            </w:pPr>
            <w:r w:rsidRPr="00234CF7">
              <w:rPr>
                <w:rFonts w:ascii="Times New Roman" w:hAnsi="Times New Roman" w:cs="Times New Roman"/>
                <w:b/>
                <w:color w:val="222222"/>
                <w:sz w:val="22"/>
                <w:szCs w:val="22"/>
                <w:u w:val="single"/>
              </w:rPr>
              <w:t>Список використаних джерел</w:t>
            </w:r>
            <w:r w:rsidRPr="00234CF7">
              <w:rPr>
                <w:rFonts w:ascii="Times New Roman" w:hAnsi="Times New Roman" w:cs="Times New Roman"/>
                <w:b/>
                <w:color w:val="222222"/>
                <w:u w:val="single"/>
              </w:rPr>
              <w:t>:</w:t>
            </w:r>
          </w:p>
        </w:tc>
        <w:tc>
          <w:tcPr>
            <w:tcW w:w="236" w:type="dxa"/>
            <w:shd w:val="clear" w:color="auto" w:fill="auto"/>
          </w:tcPr>
          <w:p w14:paraId="6CCD3C64" w14:textId="77777777" w:rsidR="008665D1" w:rsidRPr="00234CF7" w:rsidRDefault="008665D1" w:rsidP="00600262">
            <w:pPr>
              <w:pStyle w:val="HTML"/>
              <w:tabs>
                <w:tab w:val="clear" w:pos="916"/>
                <w:tab w:val="clear" w:pos="1832"/>
                <w:tab w:val="left" w:pos="709"/>
              </w:tabs>
              <w:jc w:val="center"/>
              <w:rPr>
                <w:rFonts w:ascii="Times New Roman" w:hAnsi="Times New Roman" w:cs="Times New Roman"/>
                <w:b/>
                <w:color w:val="222222"/>
              </w:rPr>
            </w:pPr>
          </w:p>
        </w:tc>
        <w:tc>
          <w:tcPr>
            <w:tcW w:w="4594" w:type="dxa"/>
            <w:shd w:val="clear" w:color="auto" w:fill="auto"/>
          </w:tcPr>
          <w:p w14:paraId="1892B92C" w14:textId="77777777" w:rsidR="008665D1" w:rsidRPr="00234CF7" w:rsidRDefault="008665D1" w:rsidP="00600262">
            <w:pPr>
              <w:pStyle w:val="HTML"/>
              <w:tabs>
                <w:tab w:val="clear" w:pos="916"/>
                <w:tab w:val="clear" w:pos="1832"/>
                <w:tab w:val="left" w:pos="709"/>
              </w:tabs>
              <w:jc w:val="center"/>
              <w:rPr>
                <w:rFonts w:ascii="Times New Roman" w:hAnsi="Times New Roman" w:cs="Times New Roman"/>
                <w:b/>
                <w:color w:val="222222"/>
                <w:u w:val="single"/>
                <w:lang w:val="en-US"/>
              </w:rPr>
            </w:pPr>
          </w:p>
          <w:p w14:paraId="4FD695BD" w14:textId="77777777" w:rsidR="008665D1" w:rsidRPr="00234CF7" w:rsidRDefault="008665D1" w:rsidP="00600262">
            <w:pPr>
              <w:pStyle w:val="HTML"/>
              <w:tabs>
                <w:tab w:val="clear" w:pos="916"/>
                <w:tab w:val="clear" w:pos="1832"/>
                <w:tab w:val="left" w:pos="709"/>
              </w:tabs>
              <w:jc w:val="center"/>
              <w:rPr>
                <w:rFonts w:ascii="Times New Roman" w:hAnsi="Times New Roman" w:cs="Times New Roman"/>
                <w:b/>
                <w:color w:val="222222"/>
                <w:sz w:val="22"/>
                <w:szCs w:val="22"/>
                <w:u w:val="single"/>
                <w:lang w:val="en-US"/>
              </w:rPr>
            </w:pPr>
            <w:r w:rsidRPr="00234CF7">
              <w:rPr>
                <w:rFonts w:ascii="Times New Roman" w:hAnsi="Times New Roman" w:cs="Times New Roman"/>
                <w:b/>
                <w:color w:val="222222"/>
                <w:sz w:val="22"/>
                <w:szCs w:val="22"/>
                <w:u w:val="single"/>
                <w:lang w:val="en-US"/>
              </w:rPr>
              <w:t>References:</w:t>
            </w:r>
          </w:p>
        </w:tc>
      </w:tr>
      <w:tr w:rsidR="008665D1" w:rsidRPr="00234CF7" w14:paraId="3CF98FC2" w14:textId="77777777" w:rsidTr="00600262">
        <w:tc>
          <w:tcPr>
            <w:tcW w:w="4856" w:type="dxa"/>
            <w:shd w:val="clear" w:color="auto" w:fill="auto"/>
          </w:tcPr>
          <w:p w14:paraId="5E3E0078" w14:textId="77777777" w:rsidR="008665D1" w:rsidRPr="009D0393" w:rsidRDefault="008665D1" w:rsidP="008665D1">
            <w:pPr>
              <w:pStyle w:val="a8"/>
              <w:numPr>
                <w:ilvl w:val="0"/>
                <w:numId w:val="2"/>
              </w:numPr>
              <w:autoSpaceDE w:val="0"/>
              <w:autoSpaceDN w:val="0"/>
              <w:adjustRightInd w:val="0"/>
              <w:spacing w:after="0" w:line="240" w:lineRule="auto"/>
              <w:ind w:left="0" w:firstLine="360"/>
              <w:jc w:val="both"/>
              <w:rPr>
                <w:rFonts w:ascii="Times New Roman" w:hAnsi="Times New Roman"/>
                <w:sz w:val="20"/>
                <w:szCs w:val="20"/>
              </w:rPr>
            </w:pPr>
            <w:proofErr w:type="spellStart"/>
            <w:r w:rsidRPr="009D0393">
              <w:rPr>
                <w:rFonts w:ascii="Times New Roman" w:eastAsia="TimesNewRomanPS-BoldMT" w:hAnsi="Times New Roman"/>
                <w:bCs/>
                <w:sz w:val="20"/>
                <w:szCs w:val="20"/>
              </w:rPr>
              <w:t>Василюк</w:t>
            </w:r>
            <w:proofErr w:type="spellEnd"/>
            <w:r w:rsidRPr="009D0393">
              <w:rPr>
                <w:rFonts w:ascii="Times New Roman" w:eastAsia="TimesNewRomanPS-BoldMT" w:hAnsi="Times New Roman"/>
                <w:bCs/>
                <w:sz w:val="20"/>
                <w:szCs w:val="20"/>
              </w:rPr>
              <w:t xml:space="preserve"> С. М., </w:t>
            </w:r>
            <w:proofErr w:type="spellStart"/>
            <w:r w:rsidRPr="009D0393">
              <w:rPr>
                <w:rFonts w:ascii="Times New Roman" w:eastAsia="TimesNewRomanPS-BoldMT" w:hAnsi="Times New Roman"/>
                <w:bCs/>
                <w:sz w:val="20"/>
                <w:szCs w:val="20"/>
              </w:rPr>
              <w:t>Клим’юк</w:t>
            </w:r>
            <w:proofErr w:type="spellEnd"/>
            <w:r w:rsidRPr="009D0393">
              <w:rPr>
                <w:rFonts w:ascii="Times New Roman" w:eastAsia="TimesNewRomanPS-BoldMT" w:hAnsi="Times New Roman"/>
                <w:bCs/>
                <w:sz w:val="20"/>
                <w:szCs w:val="20"/>
              </w:rPr>
              <w:t xml:space="preserve"> В. М. Комплексне лікування хворих на індукований тромбоз глибоких вен нижніх кінцівок. </w:t>
            </w:r>
            <w:r w:rsidRPr="009D0393">
              <w:rPr>
                <w:rFonts w:ascii="Times New Roman" w:hAnsi="Times New Roman"/>
                <w:bCs/>
                <w:sz w:val="20"/>
                <w:szCs w:val="20"/>
              </w:rPr>
              <w:t xml:space="preserve">Харківська хірургічна школа, </w:t>
            </w:r>
            <w:r w:rsidRPr="009D0393">
              <w:rPr>
                <w:rFonts w:ascii="Times New Roman" w:hAnsi="Times New Roman"/>
                <w:sz w:val="20"/>
                <w:szCs w:val="20"/>
              </w:rPr>
              <w:t>2010.  6(44).  С.60-62.</w:t>
            </w:r>
          </w:p>
          <w:p w14:paraId="0BA4E792" w14:textId="77777777" w:rsidR="008665D1" w:rsidRPr="009D0393" w:rsidRDefault="008665D1" w:rsidP="008665D1">
            <w:pPr>
              <w:pStyle w:val="a8"/>
              <w:numPr>
                <w:ilvl w:val="0"/>
                <w:numId w:val="2"/>
              </w:numPr>
              <w:spacing w:after="0" w:line="240" w:lineRule="auto"/>
              <w:ind w:left="0" w:firstLine="360"/>
              <w:jc w:val="both"/>
              <w:rPr>
                <w:rFonts w:ascii="Times New Roman" w:hAnsi="Times New Roman"/>
                <w:sz w:val="20"/>
                <w:szCs w:val="20"/>
              </w:rPr>
            </w:pPr>
            <w:proofErr w:type="spellStart"/>
            <w:r w:rsidRPr="009D0393">
              <w:rPr>
                <w:rFonts w:ascii="Times New Roman" w:hAnsi="Times New Roman"/>
                <w:spacing w:val="-4"/>
                <w:kern w:val="28"/>
                <w:sz w:val="20"/>
                <w:szCs w:val="20"/>
              </w:rPr>
              <w:t>Демина</w:t>
            </w:r>
            <w:proofErr w:type="spellEnd"/>
            <w:r w:rsidRPr="009D0393">
              <w:rPr>
                <w:rFonts w:ascii="Times New Roman" w:hAnsi="Times New Roman"/>
                <w:spacing w:val="-4"/>
                <w:kern w:val="28"/>
                <w:sz w:val="20"/>
                <w:szCs w:val="20"/>
              </w:rPr>
              <w:t xml:space="preserve"> Т., </w:t>
            </w:r>
            <w:proofErr w:type="spellStart"/>
            <w:r w:rsidRPr="009D0393">
              <w:rPr>
                <w:rFonts w:ascii="Times New Roman" w:hAnsi="Times New Roman"/>
                <w:spacing w:val="-4"/>
                <w:kern w:val="28"/>
                <w:sz w:val="20"/>
                <w:szCs w:val="20"/>
              </w:rPr>
              <w:t>Джоджуа</w:t>
            </w:r>
            <w:proofErr w:type="spellEnd"/>
            <w:r w:rsidRPr="009D0393">
              <w:rPr>
                <w:rFonts w:ascii="Times New Roman" w:hAnsi="Times New Roman"/>
                <w:spacing w:val="-4"/>
                <w:kern w:val="28"/>
                <w:sz w:val="20"/>
                <w:szCs w:val="20"/>
              </w:rPr>
              <w:t xml:space="preserve"> Т., Ранкова Я., Чайка К. </w:t>
            </w:r>
            <w:proofErr w:type="spellStart"/>
            <w:r w:rsidRPr="009D0393">
              <w:rPr>
                <w:rFonts w:ascii="Times New Roman" w:hAnsi="Times New Roman"/>
                <w:spacing w:val="-4"/>
                <w:kern w:val="28"/>
                <w:sz w:val="20"/>
                <w:szCs w:val="20"/>
              </w:rPr>
              <w:t>Особенности</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интенсивной</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терапии</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беременных</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рожениц</w:t>
            </w:r>
            <w:proofErr w:type="spellEnd"/>
            <w:r w:rsidRPr="009D0393">
              <w:rPr>
                <w:rFonts w:ascii="Times New Roman" w:hAnsi="Times New Roman"/>
                <w:spacing w:val="-4"/>
                <w:kern w:val="28"/>
                <w:sz w:val="20"/>
                <w:szCs w:val="20"/>
              </w:rPr>
              <w:t xml:space="preserve"> и </w:t>
            </w:r>
            <w:proofErr w:type="spellStart"/>
            <w:r w:rsidRPr="009D0393">
              <w:rPr>
                <w:rFonts w:ascii="Times New Roman" w:hAnsi="Times New Roman"/>
                <w:spacing w:val="-4"/>
                <w:kern w:val="28"/>
                <w:sz w:val="20"/>
                <w:szCs w:val="20"/>
              </w:rPr>
              <w:t>родильниц</w:t>
            </w:r>
            <w:proofErr w:type="spellEnd"/>
            <w:r w:rsidRPr="009D0393">
              <w:rPr>
                <w:rFonts w:ascii="Times New Roman" w:hAnsi="Times New Roman"/>
                <w:spacing w:val="-4"/>
                <w:kern w:val="28"/>
                <w:sz w:val="20"/>
                <w:szCs w:val="20"/>
              </w:rPr>
              <w:t xml:space="preserve"> с </w:t>
            </w:r>
            <w:proofErr w:type="spellStart"/>
            <w:r w:rsidRPr="009D0393">
              <w:rPr>
                <w:rFonts w:ascii="Times New Roman" w:hAnsi="Times New Roman"/>
                <w:spacing w:val="-4"/>
                <w:kern w:val="28"/>
                <w:sz w:val="20"/>
                <w:szCs w:val="20"/>
              </w:rPr>
              <w:t>тромботическими</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осложнениями</w:t>
            </w:r>
            <w:proofErr w:type="spellEnd"/>
            <w:r w:rsidRPr="009D0393">
              <w:rPr>
                <w:rFonts w:ascii="Times New Roman" w:hAnsi="Times New Roman"/>
                <w:spacing w:val="-4"/>
                <w:kern w:val="28"/>
                <w:sz w:val="20"/>
                <w:szCs w:val="20"/>
              </w:rPr>
              <w:t xml:space="preserve"> . </w:t>
            </w:r>
            <w:proofErr w:type="spellStart"/>
            <w:r w:rsidRPr="009D0393">
              <w:rPr>
                <w:rFonts w:ascii="Times New Roman" w:hAnsi="Times New Roman"/>
                <w:spacing w:val="-4"/>
                <w:kern w:val="28"/>
                <w:sz w:val="20"/>
                <w:szCs w:val="20"/>
              </w:rPr>
              <w:t>Боль</w:t>
            </w:r>
            <w:proofErr w:type="spellEnd"/>
            <w:r w:rsidRPr="009D0393">
              <w:rPr>
                <w:rFonts w:ascii="Times New Roman" w:hAnsi="Times New Roman"/>
                <w:spacing w:val="-4"/>
                <w:kern w:val="28"/>
                <w:sz w:val="20"/>
                <w:szCs w:val="20"/>
              </w:rPr>
              <w:t xml:space="preserve">, знеболювання та </w:t>
            </w:r>
            <w:proofErr w:type="spellStart"/>
            <w:r w:rsidRPr="009D0393">
              <w:rPr>
                <w:rFonts w:ascii="Times New Roman" w:hAnsi="Times New Roman"/>
                <w:spacing w:val="-4"/>
                <w:kern w:val="28"/>
                <w:sz w:val="20"/>
                <w:szCs w:val="20"/>
              </w:rPr>
              <w:t>интенсивна</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терапия</w:t>
            </w:r>
            <w:proofErr w:type="spellEnd"/>
            <w:r w:rsidRPr="009D0393">
              <w:rPr>
                <w:rFonts w:ascii="Times New Roman" w:hAnsi="Times New Roman"/>
                <w:spacing w:val="-4"/>
                <w:kern w:val="28"/>
                <w:sz w:val="20"/>
                <w:szCs w:val="20"/>
              </w:rPr>
              <w:t xml:space="preserve">. </w:t>
            </w:r>
            <w:proofErr w:type="spellStart"/>
            <w:r w:rsidRPr="009D0393">
              <w:rPr>
                <w:rFonts w:ascii="Times New Roman" w:hAnsi="Times New Roman"/>
                <w:spacing w:val="-4"/>
                <w:kern w:val="28"/>
                <w:sz w:val="20"/>
                <w:szCs w:val="20"/>
              </w:rPr>
              <w:t>Киев</w:t>
            </w:r>
            <w:proofErr w:type="spellEnd"/>
            <w:r w:rsidRPr="009D0393">
              <w:rPr>
                <w:rFonts w:ascii="Times New Roman" w:hAnsi="Times New Roman"/>
                <w:spacing w:val="-4"/>
                <w:kern w:val="28"/>
                <w:sz w:val="20"/>
                <w:szCs w:val="20"/>
              </w:rPr>
              <w:t xml:space="preserve">, 2004. №2. С.102-3. </w:t>
            </w:r>
          </w:p>
          <w:p w14:paraId="505475B3" w14:textId="77777777" w:rsidR="008665D1" w:rsidRPr="009D0393" w:rsidRDefault="008665D1" w:rsidP="008665D1">
            <w:pPr>
              <w:pStyle w:val="a8"/>
              <w:numPr>
                <w:ilvl w:val="0"/>
                <w:numId w:val="2"/>
              </w:numPr>
              <w:autoSpaceDE w:val="0"/>
              <w:autoSpaceDN w:val="0"/>
              <w:adjustRightInd w:val="0"/>
              <w:spacing w:after="0" w:line="240" w:lineRule="auto"/>
              <w:ind w:left="0" w:firstLine="360"/>
              <w:jc w:val="both"/>
              <w:rPr>
                <w:rFonts w:ascii="Times New Roman" w:hAnsi="Times New Roman"/>
                <w:bCs/>
                <w:sz w:val="20"/>
                <w:szCs w:val="20"/>
                <w:shd w:val="clear" w:color="auto" w:fill="FFFFFF"/>
              </w:rPr>
            </w:pPr>
            <w:proofErr w:type="spellStart"/>
            <w:r w:rsidRPr="009D0393">
              <w:rPr>
                <w:rFonts w:ascii="Times New Roman" w:hAnsi="Times New Roman"/>
                <w:bCs/>
                <w:sz w:val="20"/>
                <w:szCs w:val="20"/>
              </w:rPr>
              <w:t>Дубров</w:t>
            </w:r>
            <w:proofErr w:type="spellEnd"/>
            <w:r w:rsidRPr="009D0393">
              <w:rPr>
                <w:rFonts w:ascii="Times New Roman" w:hAnsi="Times New Roman"/>
                <w:bCs/>
                <w:sz w:val="20"/>
                <w:szCs w:val="20"/>
              </w:rPr>
              <w:t xml:space="preserve"> С. О., </w:t>
            </w:r>
            <w:proofErr w:type="spellStart"/>
            <w:r w:rsidRPr="009D0393">
              <w:rPr>
                <w:rFonts w:ascii="Times New Roman" w:hAnsi="Times New Roman"/>
                <w:bCs/>
                <w:sz w:val="20"/>
                <w:szCs w:val="20"/>
              </w:rPr>
              <w:t>Модинець</w:t>
            </w:r>
            <w:proofErr w:type="spellEnd"/>
            <w:r w:rsidRPr="009D0393">
              <w:rPr>
                <w:rFonts w:ascii="Times New Roman" w:hAnsi="Times New Roman"/>
                <w:bCs/>
                <w:sz w:val="20"/>
                <w:szCs w:val="20"/>
              </w:rPr>
              <w:t xml:space="preserve"> В. В., </w:t>
            </w:r>
            <w:proofErr w:type="spellStart"/>
            <w:r w:rsidRPr="009D0393">
              <w:rPr>
                <w:rFonts w:ascii="Times New Roman" w:hAnsi="Times New Roman"/>
                <w:bCs/>
                <w:sz w:val="20"/>
                <w:szCs w:val="20"/>
              </w:rPr>
              <w:t>Сем’янків</w:t>
            </w:r>
            <w:proofErr w:type="spellEnd"/>
            <w:r w:rsidRPr="009D0393">
              <w:rPr>
                <w:rFonts w:ascii="Times New Roman" w:hAnsi="Times New Roman"/>
                <w:bCs/>
                <w:sz w:val="20"/>
                <w:szCs w:val="20"/>
              </w:rPr>
              <w:t xml:space="preserve"> А. М. </w:t>
            </w:r>
            <w:proofErr w:type="spellStart"/>
            <w:r w:rsidRPr="009D0393">
              <w:rPr>
                <w:rFonts w:ascii="Times New Roman" w:hAnsi="Times New Roman"/>
                <w:bCs/>
                <w:sz w:val="20"/>
                <w:szCs w:val="20"/>
              </w:rPr>
              <w:t>Тромбопрофілактика</w:t>
            </w:r>
            <w:proofErr w:type="spellEnd"/>
            <w:r w:rsidRPr="009D0393">
              <w:rPr>
                <w:rFonts w:ascii="Times New Roman" w:hAnsi="Times New Roman"/>
                <w:bCs/>
                <w:sz w:val="20"/>
                <w:szCs w:val="20"/>
              </w:rPr>
              <w:t xml:space="preserve"> в акушерстві. </w:t>
            </w:r>
            <w:r w:rsidRPr="009D0393">
              <w:rPr>
                <w:rFonts w:ascii="Times New Roman" w:hAnsi="Times New Roman"/>
                <w:bCs/>
                <w:sz w:val="20"/>
                <w:szCs w:val="20"/>
                <w:shd w:val="clear" w:color="auto" w:fill="FFFFFF"/>
              </w:rPr>
              <w:t>Клінічна анестезіологія та інтенсивна терапія. Київ,  2013. С. 99-105.</w:t>
            </w:r>
          </w:p>
          <w:p w14:paraId="53342D91" w14:textId="77777777" w:rsidR="008665D1" w:rsidRPr="009D0393" w:rsidRDefault="008665D1" w:rsidP="008665D1">
            <w:pPr>
              <w:pStyle w:val="Default"/>
              <w:numPr>
                <w:ilvl w:val="0"/>
                <w:numId w:val="2"/>
              </w:numPr>
              <w:ind w:left="0" w:firstLine="360"/>
              <w:jc w:val="both"/>
              <w:rPr>
                <w:color w:val="auto"/>
                <w:sz w:val="20"/>
                <w:szCs w:val="20"/>
              </w:rPr>
            </w:pPr>
            <w:proofErr w:type="spellStart"/>
            <w:r w:rsidRPr="009D0393">
              <w:rPr>
                <w:color w:val="auto"/>
                <w:sz w:val="20"/>
                <w:szCs w:val="20"/>
              </w:rPr>
              <w:t>Єрьоміна</w:t>
            </w:r>
            <w:proofErr w:type="spellEnd"/>
            <w:r w:rsidRPr="009D0393">
              <w:rPr>
                <w:color w:val="auto"/>
                <w:sz w:val="20"/>
                <w:szCs w:val="20"/>
              </w:rPr>
              <w:t xml:space="preserve"> О. Л. Лікувальна фізкультура : </w:t>
            </w:r>
            <w:proofErr w:type="spellStart"/>
            <w:r w:rsidRPr="009D0393">
              <w:rPr>
                <w:color w:val="auto"/>
                <w:sz w:val="20"/>
                <w:szCs w:val="20"/>
              </w:rPr>
              <w:t>навч</w:t>
            </w:r>
            <w:proofErr w:type="spellEnd"/>
            <w:r w:rsidRPr="009D0393">
              <w:rPr>
                <w:color w:val="auto"/>
                <w:sz w:val="20"/>
                <w:szCs w:val="20"/>
              </w:rPr>
              <w:t xml:space="preserve">.-метод. </w:t>
            </w:r>
            <w:proofErr w:type="spellStart"/>
            <w:r w:rsidRPr="009D0393">
              <w:rPr>
                <w:color w:val="auto"/>
                <w:sz w:val="20"/>
                <w:szCs w:val="20"/>
              </w:rPr>
              <w:t>посіб</w:t>
            </w:r>
            <w:proofErr w:type="spellEnd"/>
            <w:r w:rsidRPr="009D0393">
              <w:rPr>
                <w:color w:val="auto"/>
                <w:sz w:val="20"/>
                <w:szCs w:val="20"/>
              </w:rPr>
              <w:t xml:space="preserve">. для практичних занять </w:t>
            </w:r>
            <w:proofErr w:type="spellStart"/>
            <w:r w:rsidRPr="009D0393">
              <w:rPr>
                <w:color w:val="auto"/>
                <w:sz w:val="20"/>
                <w:szCs w:val="20"/>
              </w:rPr>
              <w:t>студ</w:t>
            </w:r>
            <w:proofErr w:type="spellEnd"/>
            <w:r w:rsidRPr="009D0393">
              <w:rPr>
                <w:color w:val="auto"/>
                <w:sz w:val="20"/>
                <w:szCs w:val="20"/>
              </w:rPr>
              <w:t xml:space="preserve">. мед. факультету. Полтава, 2005. Ч. 1. С. 88. </w:t>
            </w:r>
          </w:p>
          <w:p w14:paraId="13C4EFD7" w14:textId="77777777" w:rsidR="008665D1" w:rsidRPr="009D0393" w:rsidRDefault="008665D1" w:rsidP="008665D1">
            <w:pPr>
              <w:pStyle w:val="a8"/>
              <w:numPr>
                <w:ilvl w:val="0"/>
                <w:numId w:val="2"/>
              </w:numPr>
              <w:autoSpaceDE w:val="0"/>
              <w:autoSpaceDN w:val="0"/>
              <w:adjustRightInd w:val="0"/>
              <w:spacing w:after="0" w:line="240" w:lineRule="auto"/>
              <w:ind w:left="0" w:firstLine="360"/>
              <w:jc w:val="both"/>
              <w:rPr>
                <w:rFonts w:ascii="Times New Roman" w:hAnsi="Times New Roman"/>
                <w:iCs/>
                <w:sz w:val="20"/>
                <w:szCs w:val="20"/>
              </w:rPr>
            </w:pPr>
            <w:r w:rsidRPr="009D0393">
              <w:rPr>
                <w:rFonts w:ascii="Times New Roman" w:hAnsi="Times New Roman"/>
                <w:sz w:val="20"/>
                <w:szCs w:val="20"/>
              </w:rPr>
              <w:t xml:space="preserve">Іванов І. В. </w:t>
            </w:r>
            <w:r w:rsidRPr="009D0393">
              <w:rPr>
                <w:rFonts w:ascii="Times New Roman" w:hAnsi="Times New Roman"/>
                <w:bCs/>
                <w:sz w:val="20"/>
                <w:szCs w:val="20"/>
              </w:rPr>
              <w:t xml:space="preserve">Вплив оздоровчого тренування на розвиток функціонального стану жінок першого зрілого віку. </w:t>
            </w:r>
            <w:r w:rsidRPr="009D0393">
              <w:rPr>
                <w:rFonts w:ascii="Times New Roman" w:hAnsi="Times New Roman"/>
                <w:iCs/>
                <w:sz w:val="20"/>
                <w:szCs w:val="20"/>
              </w:rPr>
              <w:t xml:space="preserve">Фізична реабілітація та рекреаційно-оздоровчі технології. 2017. №1. С. 7. </w:t>
            </w:r>
          </w:p>
          <w:p w14:paraId="0531CE9F" w14:textId="77777777" w:rsidR="008665D1" w:rsidRPr="009D0393" w:rsidRDefault="008665D1" w:rsidP="008665D1">
            <w:pPr>
              <w:pStyle w:val="a8"/>
              <w:numPr>
                <w:ilvl w:val="0"/>
                <w:numId w:val="2"/>
              </w:numPr>
              <w:spacing w:after="0" w:line="240" w:lineRule="auto"/>
              <w:ind w:left="0" w:firstLine="360"/>
              <w:jc w:val="both"/>
              <w:rPr>
                <w:rFonts w:ascii="Times New Roman" w:hAnsi="Times New Roman"/>
                <w:sz w:val="20"/>
                <w:szCs w:val="20"/>
              </w:rPr>
            </w:pPr>
            <w:proofErr w:type="spellStart"/>
            <w:r w:rsidRPr="009D0393">
              <w:rPr>
                <w:rFonts w:ascii="Times New Roman" w:hAnsi="Times New Roman"/>
                <w:sz w:val="20"/>
                <w:szCs w:val="20"/>
              </w:rPr>
              <w:t>Козубенко</w:t>
            </w:r>
            <w:proofErr w:type="spellEnd"/>
            <w:r w:rsidRPr="009D0393">
              <w:rPr>
                <w:rFonts w:ascii="Times New Roman" w:hAnsi="Times New Roman"/>
                <w:sz w:val="20"/>
                <w:szCs w:val="20"/>
              </w:rPr>
              <w:t xml:space="preserve"> Ю. Л. Лікувальна фізична культура: </w:t>
            </w:r>
            <w:proofErr w:type="spellStart"/>
            <w:r w:rsidRPr="009D0393">
              <w:rPr>
                <w:rFonts w:ascii="Times New Roman" w:hAnsi="Times New Roman"/>
                <w:sz w:val="20"/>
                <w:szCs w:val="20"/>
              </w:rPr>
              <w:t>нав</w:t>
            </w:r>
            <w:proofErr w:type="spellEnd"/>
            <w:r w:rsidRPr="009D0393">
              <w:rPr>
                <w:rFonts w:ascii="Times New Roman" w:hAnsi="Times New Roman"/>
                <w:sz w:val="20"/>
                <w:szCs w:val="20"/>
              </w:rPr>
              <w:t xml:space="preserve">.-мет. </w:t>
            </w:r>
            <w:proofErr w:type="spellStart"/>
            <w:r w:rsidRPr="009D0393">
              <w:rPr>
                <w:rFonts w:ascii="Times New Roman" w:hAnsi="Times New Roman"/>
                <w:sz w:val="20"/>
                <w:szCs w:val="20"/>
              </w:rPr>
              <w:t>посіб</w:t>
            </w:r>
            <w:proofErr w:type="spellEnd"/>
            <w:r w:rsidRPr="009D0393">
              <w:rPr>
                <w:rFonts w:ascii="Times New Roman" w:hAnsi="Times New Roman"/>
                <w:sz w:val="20"/>
                <w:szCs w:val="20"/>
              </w:rPr>
              <w:t xml:space="preserve">. Київ: Переяслав-Хмельницький, 2017. 188 с. </w:t>
            </w:r>
          </w:p>
          <w:p w14:paraId="62D05020" w14:textId="77777777" w:rsidR="008665D1" w:rsidRPr="009D0393" w:rsidRDefault="008665D1" w:rsidP="008665D1">
            <w:pPr>
              <w:pStyle w:val="a8"/>
              <w:numPr>
                <w:ilvl w:val="0"/>
                <w:numId w:val="2"/>
              </w:numPr>
              <w:spacing w:after="0" w:line="240" w:lineRule="auto"/>
              <w:ind w:left="0" w:firstLine="360"/>
              <w:jc w:val="both"/>
              <w:rPr>
                <w:rFonts w:ascii="Times New Roman" w:hAnsi="Times New Roman"/>
                <w:sz w:val="20"/>
                <w:szCs w:val="20"/>
              </w:rPr>
            </w:pPr>
            <w:proofErr w:type="spellStart"/>
            <w:r w:rsidRPr="009D0393">
              <w:rPr>
                <w:rFonts w:ascii="Times New Roman" w:hAnsi="Times New Roman"/>
                <w:sz w:val="20"/>
                <w:szCs w:val="20"/>
              </w:rPr>
              <w:t>Медведева</w:t>
            </w:r>
            <w:proofErr w:type="spellEnd"/>
            <w:r w:rsidRPr="009D0393">
              <w:rPr>
                <w:rFonts w:ascii="Times New Roman" w:hAnsi="Times New Roman"/>
                <w:sz w:val="20"/>
                <w:szCs w:val="20"/>
              </w:rPr>
              <w:t xml:space="preserve"> Е. А., </w:t>
            </w:r>
            <w:proofErr w:type="spellStart"/>
            <w:r w:rsidRPr="009D0393">
              <w:rPr>
                <w:rFonts w:ascii="Times New Roman" w:hAnsi="Times New Roman"/>
                <w:sz w:val="20"/>
                <w:szCs w:val="20"/>
              </w:rPr>
              <w:t>Дьячков</w:t>
            </w:r>
            <w:proofErr w:type="spellEnd"/>
            <w:r w:rsidRPr="009D0393">
              <w:rPr>
                <w:rFonts w:ascii="Times New Roman" w:hAnsi="Times New Roman"/>
                <w:sz w:val="20"/>
                <w:szCs w:val="20"/>
              </w:rPr>
              <w:t xml:space="preserve"> В. А., </w:t>
            </w:r>
            <w:proofErr w:type="spellStart"/>
            <w:r w:rsidRPr="009D0393">
              <w:rPr>
                <w:rFonts w:ascii="Times New Roman" w:hAnsi="Times New Roman"/>
                <w:sz w:val="20"/>
                <w:szCs w:val="20"/>
              </w:rPr>
              <w:t>Айдуманова</w:t>
            </w:r>
            <w:proofErr w:type="spellEnd"/>
            <w:r w:rsidRPr="009D0393">
              <w:rPr>
                <w:rFonts w:ascii="Times New Roman" w:hAnsi="Times New Roman"/>
                <w:sz w:val="20"/>
                <w:szCs w:val="20"/>
              </w:rPr>
              <w:t xml:space="preserve"> О. Ю., </w:t>
            </w:r>
            <w:proofErr w:type="spellStart"/>
            <w:r w:rsidRPr="009D0393">
              <w:rPr>
                <w:rFonts w:ascii="Times New Roman" w:hAnsi="Times New Roman"/>
                <w:sz w:val="20"/>
                <w:szCs w:val="20"/>
              </w:rPr>
              <w:t>Грицин</w:t>
            </w:r>
            <w:proofErr w:type="spellEnd"/>
            <w:r w:rsidRPr="009D0393">
              <w:rPr>
                <w:rFonts w:ascii="Times New Roman" w:hAnsi="Times New Roman"/>
                <w:sz w:val="20"/>
                <w:szCs w:val="20"/>
              </w:rPr>
              <w:t xml:space="preserve"> А. В. </w:t>
            </w:r>
            <w:proofErr w:type="spellStart"/>
            <w:r w:rsidRPr="009D0393">
              <w:rPr>
                <w:rFonts w:ascii="Times New Roman" w:hAnsi="Times New Roman"/>
                <w:sz w:val="20"/>
                <w:szCs w:val="20"/>
              </w:rPr>
              <w:t>Пневматичиская</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компресия</w:t>
            </w:r>
            <w:proofErr w:type="spellEnd"/>
            <w:r w:rsidRPr="009D0393">
              <w:rPr>
                <w:rFonts w:ascii="Times New Roman" w:hAnsi="Times New Roman"/>
                <w:sz w:val="20"/>
                <w:szCs w:val="20"/>
              </w:rPr>
              <w:t xml:space="preserve"> в </w:t>
            </w:r>
            <w:proofErr w:type="spellStart"/>
            <w:r w:rsidRPr="009D0393">
              <w:rPr>
                <w:rFonts w:ascii="Times New Roman" w:hAnsi="Times New Roman"/>
                <w:sz w:val="20"/>
                <w:szCs w:val="20"/>
              </w:rPr>
              <w:t>клиничиской</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практике</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возможности</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лечебного</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воздействия</w:t>
            </w:r>
            <w:proofErr w:type="spellEnd"/>
            <w:r w:rsidRPr="009D0393">
              <w:rPr>
                <w:rFonts w:ascii="Times New Roman" w:hAnsi="Times New Roman"/>
                <w:sz w:val="20"/>
                <w:szCs w:val="20"/>
              </w:rPr>
              <w:t xml:space="preserve"> на </w:t>
            </w:r>
            <w:proofErr w:type="spellStart"/>
            <w:r w:rsidRPr="009D0393">
              <w:rPr>
                <w:rFonts w:ascii="Times New Roman" w:hAnsi="Times New Roman"/>
                <w:sz w:val="20"/>
                <w:szCs w:val="20"/>
              </w:rPr>
              <w:t>периферическое</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сосудистое</w:t>
            </w:r>
            <w:proofErr w:type="spellEnd"/>
            <w:r w:rsidRPr="009D0393">
              <w:rPr>
                <w:rFonts w:ascii="Times New Roman" w:hAnsi="Times New Roman"/>
                <w:sz w:val="20"/>
                <w:szCs w:val="20"/>
              </w:rPr>
              <w:t xml:space="preserve"> русло </w:t>
            </w:r>
            <w:r w:rsidRPr="009D0393">
              <w:rPr>
                <w:rStyle w:val="A50"/>
                <w:rFonts w:ascii="Times New Roman" w:hAnsi="Times New Roman"/>
                <w:color w:val="auto"/>
                <w:sz w:val="20"/>
                <w:szCs w:val="20"/>
              </w:rPr>
              <w:t xml:space="preserve">[Електронний ресурс]. </w:t>
            </w:r>
            <w:r w:rsidRPr="009D0393">
              <w:rPr>
                <w:rFonts w:ascii="Times New Roman" w:hAnsi="Times New Roman"/>
                <w:sz w:val="20"/>
                <w:szCs w:val="20"/>
              </w:rPr>
              <w:t xml:space="preserve"> </w:t>
            </w:r>
            <w:proofErr w:type="spellStart"/>
            <w:r w:rsidRPr="009D0393">
              <w:rPr>
                <w:rFonts w:ascii="Times New Roman" w:hAnsi="Times New Roman"/>
                <w:sz w:val="20"/>
                <w:szCs w:val="20"/>
              </w:rPr>
              <w:t>Медициский</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вестник</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Северного</w:t>
            </w:r>
            <w:proofErr w:type="spellEnd"/>
            <w:r w:rsidRPr="009D0393">
              <w:rPr>
                <w:rFonts w:ascii="Times New Roman" w:hAnsi="Times New Roman"/>
                <w:sz w:val="20"/>
                <w:szCs w:val="20"/>
              </w:rPr>
              <w:t xml:space="preserve"> Кавказа, 2017. Т.12. №1. С. 111-5. </w:t>
            </w:r>
            <w:r w:rsidRPr="009D0393">
              <w:rPr>
                <w:rFonts w:ascii="Times New Roman" w:hAnsi="Times New Roman"/>
                <w:sz w:val="20"/>
                <w:szCs w:val="20"/>
                <w:lang w:val="en-US"/>
              </w:rPr>
              <w:t>URL</w:t>
            </w:r>
            <w:r w:rsidRPr="009D0393">
              <w:rPr>
                <w:rFonts w:ascii="Times New Roman" w:hAnsi="Times New Roman"/>
                <w:sz w:val="20"/>
                <w:szCs w:val="20"/>
              </w:rPr>
              <w:t xml:space="preserve">: </w:t>
            </w:r>
            <w:hyperlink r:id="rId8" w:history="1">
              <w:r w:rsidRPr="009D0393">
                <w:rPr>
                  <w:rStyle w:val="a7"/>
                  <w:rFonts w:ascii="Times New Roman" w:hAnsi="Times New Roman"/>
                  <w:color w:val="auto"/>
                  <w:sz w:val="20"/>
                  <w:szCs w:val="20"/>
                  <w:lang w:val="en-US"/>
                </w:rPr>
                <w:t>https</w:t>
              </w:r>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cyberleninka</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ru</w:t>
              </w:r>
              <w:proofErr w:type="spellEnd"/>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article</w:t>
              </w:r>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v</w:t>
              </w:r>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pnevmaticheskaya</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kompressiya</w:t>
              </w:r>
              <w:proofErr w:type="spellEnd"/>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v</w:t>
              </w:r>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klinicheskoy</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praktike</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vozmozhnosti</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lechebnogo</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vozdeystviya</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na</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perifericheskoe</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sosudistoe</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ruslo</w:t>
              </w:r>
              <w:proofErr w:type="spellEnd"/>
            </w:hyperlink>
            <w:r w:rsidRPr="009D0393">
              <w:rPr>
                <w:rFonts w:ascii="Times New Roman" w:hAnsi="Times New Roman"/>
                <w:sz w:val="20"/>
                <w:szCs w:val="20"/>
              </w:rPr>
              <w:t xml:space="preserve"> </w:t>
            </w:r>
          </w:p>
          <w:p w14:paraId="6C9EB576" w14:textId="77777777" w:rsidR="008665D1" w:rsidRPr="009D0393" w:rsidRDefault="008665D1" w:rsidP="008665D1">
            <w:pPr>
              <w:pStyle w:val="a8"/>
              <w:numPr>
                <w:ilvl w:val="0"/>
                <w:numId w:val="2"/>
              </w:numPr>
              <w:spacing w:after="0" w:line="240" w:lineRule="auto"/>
              <w:ind w:left="0" w:right="57" w:firstLine="360"/>
              <w:jc w:val="both"/>
              <w:rPr>
                <w:rFonts w:ascii="Times New Roman" w:hAnsi="Times New Roman"/>
                <w:sz w:val="20"/>
                <w:szCs w:val="20"/>
              </w:rPr>
            </w:pPr>
            <w:r w:rsidRPr="009D0393">
              <w:rPr>
                <w:rFonts w:ascii="Times New Roman" w:hAnsi="Times New Roman"/>
                <w:sz w:val="20"/>
                <w:szCs w:val="20"/>
              </w:rPr>
              <w:t>Мухін В. М. Фізична реабілітація: підручник. Київ: Олімпійська література, 2009. 488 с.</w:t>
            </w:r>
          </w:p>
          <w:p w14:paraId="1FA467E8" w14:textId="77777777" w:rsidR="008665D1" w:rsidRPr="009D0393" w:rsidRDefault="008665D1" w:rsidP="008665D1">
            <w:pPr>
              <w:pStyle w:val="a8"/>
              <w:numPr>
                <w:ilvl w:val="0"/>
                <w:numId w:val="2"/>
              </w:numPr>
              <w:spacing w:after="0" w:line="240" w:lineRule="auto"/>
              <w:ind w:left="0" w:firstLine="360"/>
              <w:jc w:val="both"/>
              <w:rPr>
                <w:rFonts w:ascii="Times New Roman" w:hAnsi="Times New Roman"/>
                <w:sz w:val="20"/>
                <w:szCs w:val="20"/>
              </w:rPr>
            </w:pPr>
            <w:r w:rsidRPr="009D0393">
              <w:rPr>
                <w:rFonts w:ascii="Times New Roman" w:hAnsi="Times New Roman"/>
                <w:sz w:val="20"/>
                <w:szCs w:val="20"/>
              </w:rPr>
              <w:t xml:space="preserve">Пирогова Л. А., </w:t>
            </w:r>
            <w:proofErr w:type="spellStart"/>
            <w:r w:rsidRPr="009D0393">
              <w:rPr>
                <w:rFonts w:ascii="Times New Roman" w:hAnsi="Times New Roman"/>
                <w:sz w:val="20"/>
                <w:szCs w:val="20"/>
              </w:rPr>
              <w:t>Улащик</w:t>
            </w:r>
            <w:proofErr w:type="spellEnd"/>
            <w:r w:rsidRPr="009D0393">
              <w:rPr>
                <w:rFonts w:ascii="Times New Roman" w:hAnsi="Times New Roman"/>
                <w:sz w:val="20"/>
                <w:szCs w:val="20"/>
              </w:rPr>
              <w:t xml:space="preserve"> В. С. </w:t>
            </w:r>
            <w:proofErr w:type="spellStart"/>
            <w:r w:rsidRPr="009D0393">
              <w:rPr>
                <w:rFonts w:ascii="Times New Roman" w:hAnsi="Times New Roman"/>
                <w:sz w:val="20"/>
                <w:szCs w:val="20"/>
              </w:rPr>
              <w:t>Кинезотерапия</w:t>
            </w:r>
            <w:proofErr w:type="spellEnd"/>
            <w:r w:rsidRPr="009D0393">
              <w:rPr>
                <w:rFonts w:ascii="Times New Roman" w:hAnsi="Times New Roman"/>
                <w:sz w:val="20"/>
                <w:szCs w:val="20"/>
              </w:rPr>
              <w:t xml:space="preserve"> и </w:t>
            </w:r>
            <w:proofErr w:type="spellStart"/>
            <w:r w:rsidRPr="009D0393">
              <w:rPr>
                <w:rFonts w:ascii="Times New Roman" w:hAnsi="Times New Roman"/>
                <w:sz w:val="20"/>
                <w:szCs w:val="20"/>
              </w:rPr>
              <w:t>массаж</w:t>
            </w:r>
            <w:proofErr w:type="spellEnd"/>
            <w:r w:rsidRPr="009D0393">
              <w:rPr>
                <w:rFonts w:ascii="Times New Roman" w:hAnsi="Times New Roman"/>
                <w:sz w:val="20"/>
                <w:szCs w:val="20"/>
              </w:rPr>
              <w:t xml:space="preserve"> в </w:t>
            </w:r>
            <w:proofErr w:type="spellStart"/>
            <w:r w:rsidRPr="009D0393">
              <w:rPr>
                <w:rFonts w:ascii="Times New Roman" w:hAnsi="Times New Roman"/>
                <w:sz w:val="20"/>
                <w:szCs w:val="20"/>
              </w:rPr>
              <w:t>системе</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медицинской</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реабилитации</w:t>
            </w:r>
            <w:proofErr w:type="spellEnd"/>
            <w:r w:rsidRPr="009D0393">
              <w:rPr>
                <w:rFonts w:ascii="Times New Roman" w:hAnsi="Times New Roman"/>
                <w:sz w:val="20"/>
                <w:szCs w:val="20"/>
              </w:rPr>
              <w:t xml:space="preserve"> </w:t>
            </w:r>
            <w:r w:rsidRPr="009D0393">
              <w:rPr>
                <w:rStyle w:val="A50"/>
                <w:rFonts w:ascii="Times New Roman" w:hAnsi="Times New Roman"/>
                <w:color w:val="auto"/>
                <w:sz w:val="20"/>
                <w:szCs w:val="20"/>
              </w:rPr>
              <w:t xml:space="preserve">[Електронний ресурс]: </w:t>
            </w:r>
            <w:r w:rsidRPr="009D0393">
              <w:rPr>
                <w:rFonts w:ascii="Times New Roman" w:hAnsi="Times New Roman"/>
                <w:sz w:val="20"/>
                <w:szCs w:val="20"/>
              </w:rPr>
              <w:t xml:space="preserve"> </w:t>
            </w:r>
            <w:proofErr w:type="spellStart"/>
            <w:r w:rsidRPr="009D0393">
              <w:rPr>
                <w:rFonts w:ascii="Times New Roman" w:hAnsi="Times New Roman"/>
                <w:sz w:val="20"/>
                <w:szCs w:val="20"/>
              </w:rPr>
              <w:t>учеб</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пособие</w:t>
            </w:r>
            <w:proofErr w:type="spellEnd"/>
            <w:r w:rsidRPr="009D0393">
              <w:rPr>
                <w:rFonts w:ascii="Times New Roman" w:hAnsi="Times New Roman"/>
                <w:sz w:val="20"/>
                <w:szCs w:val="20"/>
              </w:rPr>
              <w:t xml:space="preserve">. Гродно, 2004. 242 с. </w:t>
            </w:r>
            <w:r w:rsidRPr="009D0393">
              <w:rPr>
                <w:rFonts w:ascii="Times New Roman" w:hAnsi="Times New Roman"/>
                <w:sz w:val="20"/>
                <w:szCs w:val="20"/>
                <w:lang w:val="en-US"/>
              </w:rPr>
              <w:t>URL</w:t>
            </w:r>
            <w:r w:rsidRPr="009D0393">
              <w:rPr>
                <w:rFonts w:ascii="Times New Roman" w:hAnsi="Times New Roman"/>
                <w:sz w:val="20"/>
                <w:szCs w:val="20"/>
              </w:rPr>
              <w:t xml:space="preserve">: </w:t>
            </w:r>
            <w:hyperlink r:id="rId9" w:history="1">
              <w:r w:rsidRPr="009D0393">
                <w:rPr>
                  <w:rStyle w:val="a7"/>
                  <w:rFonts w:ascii="Times New Roman" w:hAnsi="Times New Roman"/>
                  <w:color w:val="auto"/>
                  <w:sz w:val="20"/>
                  <w:szCs w:val="20"/>
                </w:rPr>
                <w:t>http://www.grsmu.by/files/file/university/cafedry/medicinskoi-reabilitacii-nemedikamentoznoi-terapii/files/pirogova_6.pdf</w:t>
              </w:r>
            </w:hyperlink>
            <w:r w:rsidRPr="009D0393">
              <w:rPr>
                <w:rFonts w:ascii="Times New Roman" w:hAnsi="Times New Roman"/>
                <w:sz w:val="20"/>
                <w:szCs w:val="20"/>
              </w:rPr>
              <w:t xml:space="preserve"> </w:t>
            </w:r>
          </w:p>
          <w:p w14:paraId="0132E276" w14:textId="77777777" w:rsidR="008665D1" w:rsidRPr="009D0393" w:rsidRDefault="008665D1" w:rsidP="008665D1">
            <w:pPr>
              <w:pStyle w:val="a8"/>
              <w:numPr>
                <w:ilvl w:val="0"/>
                <w:numId w:val="2"/>
              </w:numPr>
              <w:spacing w:after="0" w:line="240" w:lineRule="auto"/>
              <w:ind w:left="0" w:firstLine="360"/>
              <w:jc w:val="both"/>
              <w:rPr>
                <w:rFonts w:ascii="Times New Roman" w:hAnsi="Times New Roman"/>
                <w:sz w:val="20"/>
                <w:szCs w:val="20"/>
              </w:rPr>
            </w:pPr>
            <w:proofErr w:type="spellStart"/>
            <w:r w:rsidRPr="009D0393">
              <w:rPr>
                <w:rFonts w:ascii="Times New Roman" w:hAnsi="Times New Roman"/>
                <w:sz w:val="20"/>
                <w:szCs w:val="20"/>
              </w:rPr>
              <w:t>Санкуртур</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Аппаратная</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физиотерапия</w:t>
            </w:r>
            <w:proofErr w:type="spellEnd"/>
            <w:r w:rsidRPr="009D0393">
              <w:rPr>
                <w:rFonts w:ascii="Times New Roman" w:hAnsi="Times New Roman"/>
                <w:sz w:val="20"/>
                <w:szCs w:val="20"/>
              </w:rPr>
              <w:t xml:space="preserve"> </w:t>
            </w:r>
            <w:r w:rsidRPr="009D0393">
              <w:rPr>
                <w:rStyle w:val="A50"/>
                <w:rFonts w:ascii="Times New Roman" w:hAnsi="Times New Roman"/>
                <w:color w:val="auto"/>
                <w:sz w:val="20"/>
                <w:szCs w:val="20"/>
              </w:rPr>
              <w:t xml:space="preserve">[Електронний ресурс]. </w:t>
            </w:r>
            <w:r w:rsidRPr="009D0393">
              <w:rPr>
                <w:rFonts w:ascii="Times New Roman" w:hAnsi="Times New Roman"/>
                <w:sz w:val="20"/>
                <w:szCs w:val="20"/>
              </w:rPr>
              <w:t xml:space="preserve"> Москва, 2019. </w:t>
            </w:r>
            <w:r w:rsidRPr="009D0393">
              <w:rPr>
                <w:rFonts w:ascii="Times New Roman" w:hAnsi="Times New Roman"/>
                <w:sz w:val="20"/>
                <w:szCs w:val="20"/>
                <w:lang w:val="en-US"/>
              </w:rPr>
              <w:t>URL</w:t>
            </w:r>
            <w:r w:rsidRPr="009D0393">
              <w:rPr>
                <w:rFonts w:ascii="Times New Roman" w:hAnsi="Times New Roman"/>
                <w:sz w:val="20"/>
                <w:szCs w:val="20"/>
              </w:rPr>
              <w:t xml:space="preserve">: </w:t>
            </w:r>
            <w:hyperlink r:id="rId10" w:history="1">
              <w:r w:rsidRPr="009D0393">
                <w:rPr>
                  <w:rStyle w:val="a7"/>
                  <w:rFonts w:ascii="Times New Roman" w:hAnsi="Times New Roman"/>
                  <w:color w:val="auto"/>
                  <w:sz w:val="20"/>
                  <w:szCs w:val="20"/>
                </w:rPr>
                <w:t>https://www.sankurtur.ru/methods/381</w:t>
              </w:r>
            </w:hyperlink>
            <w:r w:rsidRPr="009D0393">
              <w:rPr>
                <w:rFonts w:ascii="Times New Roman" w:hAnsi="Times New Roman"/>
                <w:sz w:val="20"/>
                <w:szCs w:val="20"/>
              </w:rPr>
              <w:t xml:space="preserve"> </w:t>
            </w:r>
          </w:p>
          <w:p w14:paraId="18267EAB" w14:textId="77777777" w:rsidR="008665D1" w:rsidRPr="009D0393" w:rsidRDefault="008665D1" w:rsidP="008665D1">
            <w:pPr>
              <w:pStyle w:val="a8"/>
              <w:numPr>
                <w:ilvl w:val="0"/>
                <w:numId w:val="2"/>
              </w:numPr>
              <w:spacing w:after="0" w:line="240" w:lineRule="auto"/>
              <w:ind w:left="0" w:firstLine="360"/>
              <w:jc w:val="both"/>
              <w:rPr>
                <w:rFonts w:ascii="Times New Roman" w:hAnsi="Times New Roman"/>
                <w:sz w:val="20"/>
                <w:szCs w:val="20"/>
              </w:rPr>
            </w:pPr>
            <w:proofErr w:type="spellStart"/>
            <w:r w:rsidRPr="009D0393">
              <w:rPr>
                <w:rFonts w:ascii="Times New Roman" w:hAnsi="Times New Roman"/>
                <w:sz w:val="20"/>
                <w:szCs w:val="20"/>
              </w:rPr>
              <w:lastRenderedPageBreak/>
              <w:t>Сиволап</w:t>
            </w:r>
            <w:proofErr w:type="spellEnd"/>
            <w:r w:rsidRPr="009D0393">
              <w:rPr>
                <w:rFonts w:ascii="Times New Roman" w:hAnsi="Times New Roman"/>
                <w:sz w:val="20"/>
                <w:szCs w:val="20"/>
              </w:rPr>
              <w:t xml:space="preserve"> В.Д., </w:t>
            </w:r>
            <w:proofErr w:type="spellStart"/>
            <w:r w:rsidRPr="009D0393">
              <w:rPr>
                <w:rFonts w:ascii="Times New Roman" w:hAnsi="Times New Roman"/>
                <w:sz w:val="20"/>
                <w:szCs w:val="20"/>
              </w:rPr>
              <w:t>Каленський</w:t>
            </w:r>
            <w:proofErr w:type="spellEnd"/>
            <w:r w:rsidRPr="009D0393">
              <w:rPr>
                <w:rFonts w:ascii="Times New Roman" w:hAnsi="Times New Roman"/>
                <w:sz w:val="20"/>
                <w:szCs w:val="20"/>
              </w:rPr>
              <w:t xml:space="preserve"> В. Х. Фізіотерапія: підручник для </w:t>
            </w:r>
            <w:proofErr w:type="spellStart"/>
            <w:r w:rsidRPr="009D0393">
              <w:rPr>
                <w:rFonts w:ascii="Times New Roman" w:hAnsi="Times New Roman"/>
                <w:sz w:val="20"/>
                <w:szCs w:val="20"/>
              </w:rPr>
              <w:t>студ</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вмнз</w:t>
            </w:r>
            <w:proofErr w:type="spellEnd"/>
            <w:r w:rsidRPr="009D0393">
              <w:rPr>
                <w:rFonts w:ascii="Times New Roman" w:hAnsi="Times New Roman"/>
                <w:sz w:val="20"/>
                <w:szCs w:val="20"/>
              </w:rPr>
              <w:t xml:space="preserve">. Запоріжжя: ЗДМУ, 2014. 196 с. </w:t>
            </w:r>
          </w:p>
          <w:p w14:paraId="17D629A3" w14:textId="77777777" w:rsidR="008665D1" w:rsidRPr="009D0393" w:rsidRDefault="008665D1" w:rsidP="008665D1">
            <w:pPr>
              <w:pStyle w:val="a8"/>
              <w:numPr>
                <w:ilvl w:val="0"/>
                <w:numId w:val="2"/>
              </w:numPr>
              <w:autoSpaceDE w:val="0"/>
              <w:autoSpaceDN w:val="0"/>
              <w:adjustRightInd w:val="0"/>
              <w:spacing w:after="0" w:line="240" w:lineRule="auto"/>
              <w:ind w:left="0" w:firstLine="360"/>
              <w:jc w:val="both"/>
              <w:rPr>
                <w:rFonts w:ascii="Times New Roman" w:hAnsi="Times New Roman"/>
                <w:sz w:val="20"/>
                <w:szCs w:val="20"/>
              </w:rPr>
            </w:pPr>
            <w:proofErr w:type="spellStart"/>
            <w:r w:rsidRPr="009D0393">
              <w:rPr>
                <w:rFonts w:ascii="Times New Roman" w:hAnsi="Times New Roman"/>
                <w:iCs/>
                <w:sz w:val="20"/>
                <w:szCs w:val="20"/>
              </w:rPr>
              <w:t>Целуйко</w:t>
            </w:r>
            <w:proofErr w:type="spellEnd"/>
            <w:r w:rsidRPr="009D0393">
              <w:rPr>
                <w:rFonts w:ascii="Times New Roman" w:hAnsi="Times New Roman"/>
                <w:iCs/>
                <w:sz w:val="20"/>
                <w:szCs w:val="20"/>
              </w:rPr>
              <w:t xml:space="preserve"> В. И. </w:t>
            </w:r>
            <w:proofErr w:type="spellStart"/>
            <w:r w:rsidRPr="009D0393">
              <w:rPr>
                <w:rFonts w:ascii="Times New Roman" w:hAnsi="Times New Roman"/>
                <w:sz w:val="20"/>
                <w:szCs w:val="20"/>
              </w:rPr>
              <w:t>Профилактика</w:t>
            </w:r>
            <w:proofErr w:type="spellEnd"/>
            <w:r w:rsidRPr="009D0393">
              <w:rPr>
                <w:rFonts w:ascii="Times New Roman" w:hAnsi="Times New Roman"/>
                <w:sz w:val="20"/>
                <w:szCs w:val="20"/>
              </w:rPr>
              <w:t xml:space="preserve"> и </w:t>
            </w:r>
            <w:proofErr w:type="spellStart"/>
            <w:r w:rsidRPr="009D0393">
              <w:rPr>
                <w:rFonts w:ascii="Times New Roman" w:hAnsi="Times New Roman"/>
                <w:sz w:val="20"/>
                <w:szCs w:val="20"/>
              </w:rPr>
              <w:t>лечение</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тромбоэмболических</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осложнений</w:t>
            </w:r>
            <w:proofErr w:type="spellEnd"/>
            <w:r w:rsidRPr="009D0393">
              <w:rPr>
                <w:rFonts w:ascii="Times New Roman" w:hAnsi="Times New Roman"/>
                <w:sz w:val="20"/>
                <w:szCs w:val="20"/>
              </w:rPr>
              <w:t xml:space="preserve"> у </w:t>
            </w:r>
            <w:proofErr w:type="spellStart"/>
            <w:r w:rsidRPr="009D0393">
              <w:rPr>
                <w:rFonts w:ascii="Times New Roman" w:hAnsi="Times New Roman"/>
                <w:sz w:val="20"/>
                <w:szCs w:val="20"/>
              </w:rPr>
              <w:t>беременных</w:t>
            </w:r>
            <w:proofErr w:type="spellEnd"/>
            <w:r w:rsidRPr="009D0393">
              <w:rPr>
                <w:rFonts w:ascii="Times New Roman" w:hAnsi="Times New Roman"/>
                <w:sz w:val="20"/>
                <w:szCs w:val="20"/>
              </w:rPr>
              <w:t xml:space="preserve">. Ліки України, 2011. №3 (149). С. 32–42. </w:t>
            </w:r>
          </w:p>
          <w:p w14:paraId="0E080415" w14:textId="77777777" w:rsidR="008665D1" w:rsidRPr="009D0393" w:rsidRDefault="008665D1" w:rsidP="008665D1">
            <w:pPr>
              <w:pStyle w:val="a8"/>
              <w:numPr>
                <w:ilvl w:val="0"/>
                <w:numId w:val="2"/>
              </w:numPr>
              <w:autoSpaceDE w:val="0"/>
              <w:autoSpaceDN w:val="0"/>
              <w:adjustRightInd w:val="0"/>
              <w:spacing w:after="0" w:line="240" w:lineRule="auto"/>
              <w:ind w:left="0" w:firstLine="360"/>
              <w:jc w:val="both"/>
              <w:rPr>
                <w:rFonts w:ascii="Times New Roman" w:hAnsi="Times New Roman"/>
                <w:sz w:val="20"/>
                <w:szCs w:val="20"/>
              </w:rPr>
            </w:pPr>
            <w:r w:rsidRPr="009D0393">
              <w:rPr>
                <w:rFonts w:ascii="Times New Roman" w:hAnsi="Times New Roman"/>
                <w:iCs/>
                <w:sz w:val="20"/>
                <w:szCs w:val="20"/>
              </w:rPr>
              <w:t xml:space="preserve">Чайка К. В. </w:t>
            </w:r>
            <w:r w:rsidRPr="009D0393">
              <w:rPr>
                <w:rFonts w:ascii="Times New Roman" w:hAnsi="Times New Roman"/>
                <w:sz w:val="20"/>
                <w:szCs w:val="20"/>
              </w:rPr>
              <w:t xml:space="preserve">Прогнозування і профілактика </w:t>
            </w:r>
            <w:proofErr w:type="spellStart"/>
            <w:r w:rsidRPr="009D0393">
              <w:rPr>
                <w:rFonts w:ascii="Times New Roman" w:hAnsi="Times New Roman"/>
                <w:sz w:val="20"/>
                <w:szCs w:val="20"/>
              </w:rPr>
              <w:t>тромботичних</w:t>
            </w:r>
            <w:proofErr w:type="spellEnd"/>
            <w:r w:rsidRPr="009D0393">
              <w:rPr>
                <w:rFonts w:ascii="Times New Roman" w:hAnsi="Times New Roman"/>
                <w:sz w:val="20"/>
                <w:szCs w:val="20"/>
              </w:rPr>
              <w:t xml:space="preserve"> ускладнень в акушерській практиці: </w:t>
            </w:r>
            <w:proofErr w:type="spellStart"/>
            <w:r w:rsidRPr="009D0393">
              <w:rPr>
                <w:rFonts w:ascii="Times New Roman" w:hAnsi="Times New Roman"/>
                <w:sz w:val="20"/>
                <w:szCs w:val="20"/>
              </w:rPr>
              <w:t>автореф</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дис</w:t>
            </w:r>
            <w:proofErr w:type="spellEnd"/>
            <w:r w:rsidRPr="009D0393">
              <w:rPr>
                <w:rFonts w:ascii="Times New Roman" w:hAnsi="Times New Roman"/>
                <w:sz w:val="20"/>
                <w:szCs w:val="20"/>
              </w:rPr>
              <w:t xml:space="preserve">. Харків. </w:t>
            </w:r>
            <w:proofErr w:type="spellStart"/>
            <w:r w:rsidRPr="009D0393">
              <w:rPr>
                <w:rFonts w:ascii="Times New Roman" w:hAnsi="Times New Roman"/>
                <w:sz w:val="20"/>
                <w:szCs w:val="20"/>
              </w:rPr>
              <w:t>держ</w:t>
            </w:r>
            <w:proofErr w:type="spellEnd"/>
            <w:r w:rsidRPr="009D0393">
              <w:rPr>
                <w:rFonts w:ascii="Times New Roman" w:hAnsi="Times New Roman"/>
                <w:sz w:val="20"/>
                <w:szCs w:val="20"/>
              </w:rPr>
              <w:t>. мед. ун-т, 2007. С. 21.</w:t>
            </w:r>
          </w:p>
          <w:p w14:paraId="64915BC0" w14:textId="77777777" w:rsidR="008665D1" w:rsidRPr="009D0393" w:rsidRDefault="008665D1" w:rsidP="008665D1">
            <w:pPr>
              <w:pStyle w:val="a8"/>
              <w:numPr>
                <w:ilvl w:val="0"/>
                <w:numId w:val="2"/>
              </w:numPr>
              <w:spacing w:after="0" w:line="240" w:lineRule="auto"/>
              <w:ind w:left="0" w:firstLine="360"/>
              <w:jc w:val="both"/>
              <w:rPr>
                <w:rFonts w:ascii="Times New Roman" w:eastAsia="TimesNewRomanPS-ItalicMT" w:hAnsi="Times New Roman"/>
                <w:sz w:val="20"/>
                <w:szCs w:val="20"/>
                <w:lang w:val="en-US"/>
              </w:rPr>
            </w:pPr>
            <w:proofErr w:type="spellStart"/>
            <w:r w:rsidRPr="009D0393">
              <w:rPr>
                <w:rFonts w:ascii="Times New Roman" w:eastAsia="TimesNewRomanPS-ItalicMT" w:hAnsi="Times New Roman"/>
                <w:iCs/>
                <w:sz w:val="20"/>
                <w:szCs w:val="20"/>
              </w:rPr>
              <w:t>Чернуха</w:t>
            </w:r>
            <w:proofErr w:type="spellEnd"/>
            <w:r w:rsidRPr="009D0393">
              <w:rPr>
                <w:rFonts w:ascii="Times New Roman" w:eastAsia="TimesNewRomanPS-ItalicMT" w:hAnsi="Times New Roman"/>
                <w:iCs/>
                <w:sz w:val="20"/>
                <w:szCs w:val="20"/>
              </w:rPr>
              <w:t xml:space="preserve"> Л. М. </w:t>
            </w:r>
            <w:proofErr w:type="spellStart"/>
            <w:r w:rsidRPr="009D0393">
              <w:rPr>
                <w:rFonts w:ascii="Times New Roman" w:eastAsia="TimesNewRomanPS-ItalicMT" w:hAnsi="Times New Roman"/>
                <w:sz w:val="20"/>
                <w:szCs w:val="20"/>
              </w:rPr>
              <w:t>Венозные</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тромбозы</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нижних</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конечностей</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возможно</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решение</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проблемы</w:t>
            </w:r>
            <w:proofErr w:type="spellEnd"/>
            <w:r w:rsidRPr="009D0393">
              <w:rPr>
                <w:rFonts w:ascii="Times New Roman" w:eastAsia="TimesNewRomanPS-ItalicMT" w:hAnsi="Times New Roman"/>
                <w:sz w:val="20"/>
                <w:szCs w:val="20"/>
              </w:rPr>
              <w:t xml:space="preserve"> </w:t>
            </w:r>
            <w:proofErr w:type="spellStart"/>
            <w:r w:rsidRPr="009D0393">
              <w:rPr>
                <w:rFonts w:ascii="Times New Roman" w:eastAsia="TimesNewRomanPS-ItalicMT" w:hAnsi="Times New Roman"/>
                <w:sz w:val="20"/>
                <w:szCs w:val="20"/>
              </w:rPr>
              <w:t>сегодня</w:t>
            </w:r>
            <w:proofErr w:type="spellEnd"/>
            <w:r w:rsidRPr="009D0393">
              <w:rPr>
                <w:rFonts w:ascii="Times New Roman" w:eastAsia="TimesNewRomanPS-ItalicMT" w:hAnsi="Times New Roman"/>
                <w:sz w:val="20"/>
                <w:szCs w:val="20"/>
              </w:rPr>
              <w:t>? Медицина</w:t>
            </w:r>
            <w:r w:rsidRPr="009D0393">
              <w:rPr>
                <w:rFonts w:ascii="Times New Roman" w:eastAsia="TimesNewRomanPS-ItalicMT" w:hAnsi="Times New Roman"/>
                <w:sz w:val="20"/>
                <w:szCs w:val="20"/>
                <w:lang w:val="en-US"/>
              </w:rPr>
              <w:t xml:space="preserve"> </w:t>
            </w:r>
            <w:proofErr w:type="spellStart"/>
            <w:r w:rsidRPr="009D0393">
              <w:rPr>
                <w:rFonts w:ascii="Times New Roman" w:eastAsia="TimesNewRomanPS-ItalicMT" w:hAnsi="Times New Roman"/>
                <w:sz w:val="20"/>
                <w:szCs w:val="20"/>
              </w:rPr>
              <w:t>неотложных</w:t>
            </w:r>
            <w:proofErr w:type="spellEnd"/>
            <w:r w:rsidRPr="009D0393">
              <w:rPr>
                <w:rFonts w:ascii="Times New Roman" w:eastAsia="TimesNewRomanPS-ItalicMT" w:hAnsi="Times New Roman"/>
                <w:sz w:val="20"/>
                <w:szCs w:val="20"/>
                <w:lang w:val="en-US"/>
              </w:rPr>
              <w:t xml:space="preserve"> </w:t>
            </w:r>
            <w:proofErr w:type="spellStart"/>
            <w:r w:rsidRPr="009D0393">
              <w:rPr>
                <w:rFonts w:ascii="Times New Roman" w:eastAsia="TimesNewRomanPS-ItalicMT" w:hAnsi="Times New Roman"/>
                <w:sz w:val="20"/>
                <w:szCs w:val="20"/>
              </w:rPr>
              <w:t>состояний</w:t>
            </w:r>
            <w:proofErr w:type="spellEnd"/>
            <w:r w:rsidRPr="009D0393">
              <w:rPr>
                <w:rFonts w:ascii="Times New Roman" w:eastAsia="TimesNewRomanPS-ItalicMT" w:hAnsi="Times New Roman"/>
                <w:sz w:val="20"/>
                <w:szCs w:val="20"/>
              </w:rPr>
              <w:t>,</w:t>
            </w:r>
            <w:r w:rsidRPr="009D0393">
              <w:rPr>
                <w:rFonts w:ascii="Times New Roman" w:eastAsia="TimesNewRomanPS-ItalicMT" w:hAnsi="Times New Roman"/>
                <w:sz w:val="20"/>
                <w:szCs w:val="20"/>
                <w:lang w:val="en-US"/>
              </w:rPr>
              <w:t xml:space="preserve"> 2008</w:t>
            </w:r>
            <w:r w:rsidRPr="009D0393">
              <w:rPr>
                <w:rFonts w:ascii="Times New Roman" w:eastAsia="TimesNewRomanPS-ItalicMT" w:hAnsi="Times New Roman"/>
                <w:sz w:val="20"/>
                <w:szCs w:val="20"/>
              </w:rPr>
              <w:t xml:space="preserve">. </w:t>
            </w:r>
            <w:r w:rsidRPr="009D0393">
              <w:rPr>
                <w:rFonts w:ascii="Times New Roman" w:eastAsia="TimesNewRomanPS-ItalicMT" w:hAnsi="Times New Roman"/>
                <w:sz w:val="20"/>
                <w:szCs w:val="20"/>
                <w:lang w:val="en-US"/>
              </w:rPr>
              <w:t xml:space="preserve"> </w:t>
            </w:r>
            <w:r w:rsidRPr="009D0393">
              <w:rPr>
                <w:rFonts w:ascii="Times New Roman" w:eastAsia="TimesNewRomanPS-ItalicMT" w:hAnsi="Times New Roman"/>
                <w:sz w:val="20"/>
                <w:szCs w:val="20"/>
              </w:rPr>
              <w:t>№</w:t>
            </w:r>
            <w:r w:rsidRPr="009D0393">
              <w:rPr>
                <w:rFonts w:ascii="Times New Roman" w:eastAsia="TimesNewRomanPS-ItalicMT" w:hAnsi="Times New Roman"/>
                <w:sz w:val="20"/>
                <w:szCs w:val="20"/>
                <w:lang w:val="en-US"/>
              </w:rPr>
              <w:t>3</w:t>
            </w:r>
            <w:r w:rsidRPr="009D0393">
              <w:rPr>
                <w:rFonts w:ascii="Times New Roman" w:eastAsia="TimesNewRomanPS-ItalicMT" w:hAnsi="Times New Roman"/>
                <w:sz w:val="20"/>
                <w:szCs w:val="20"/>
              </w:rPr>
              <w:t>.</w:t>
            </w:r>
            <w:r w:rsidRPr="009D0393">
              <w:rPr>
                <w:rFonts w:ascii="Times New Roman" w:eastAsia="TimesNewRomanPS-ItalicMT" w:hAnsi="Times New Roman"/>
                <w:sz w:val="20"/>
                <w:szCs w:val="20"/>
                <w:lang w:val="en-US"/>
              </w:rPr>
              <w:t xml:space="preserve"> </w:t>
            </w:r>
            <w:r w:rsidRPr="009D0393">
              <w:rPr>
                <w:rFonts w:ascii="Times New Roman" w:eastAsia="TimesNewRomanPS-ItalicMT" w:hAnsi="Times New Roman"/>
                <w:sz w:val="20"/>
                <w:szCs w:val="20"/>
              </w:rPr>
              <w:t xml:space="preserve">С. </w:t>
            </w:r>
            <w:r w:rsidRPr="009D0393">
              <w:rPr>
                <w:rFonts w:ascii="Times New Roman" w:eastAsia="TimesNewRomanPS-ItalicMT" w:hAnsi="Times New Roman"/>
                <w:sz w:val="20"/>
                <w:szCs w:val="20"/>
                <w:lang w:val="en-US"/>
              </w:rPr>
              <w:t>106</w:t>
            </w:r>
            <w:r w:rsidRPr="009D0393">
              <w:rPr>
                <w:rFonts w:ascii="Times New Roman" w:eastAsia="TimesNewRomanPS-ItalicMT" w:hAnsi="Times New Roman"/>
                <w:sz w:val="20"/>
                <w:szCs w:val="20"/>
              </w:rPr>
              <w:t>.</w:t>
            </w:r>
          </w:p>
          <w:p w14:paraId="3779CD33" w14:textId="77777777" w:rsidR="008665D1" w:rsidRPr="009D0393" w:rsidRDefault="008665D1" w:rsidP="008665D1">
            <w:pPr>
              <w:pStyle w:val="10"/>
              <w:numPr>
                <w:ilvl w:val="0"/>
                <w:numId w:val="2"/>
              </w:numPr>
              <w:spacing w:after="0" w:line="240" w:lineRule="auto"/>
              <w:ind w:left="0" w:firstLine="360"/>
              <w:jc w:val="both"/>
              <w:rPr>
                <w:rFonts w:ascii="Times New Roman" w:hAnsi="Times New Roman"/>
                <w:sz w:val="20"/>
                <w:szCs w:val="20"/>
                <w:lang w:val="en-US"/>
              </w:rPr>
            </w:pPr>
            <w:r w:rsidRPr="009D0393">
              <w:rPr>
                <w:rFonts w:ascii="Times New Roman" w:hAnsi="Times New Roman"/>
                <w:sz w:val="20"/>
                <w:szCs w:val="20"/>
                <w:lang w:val="en-GB"/>
              </w:rPr>
              <w:t>Bergan J</w:t>
            </w:r>
            <w:r w:rsidRPr="009D0393">
              <w:rPr>
                <w:rFonts w:ascii="Times New Roman" w:hAnsi="Times New Roman"/>
                <w:sz w:val="20"/>
                <w:szCs w:val="20"/>
                <w:lang w:val="uk-UA"/>
              </w:rPr>
              <w:t>.</w:t>
            </w:r>
            <w:r w:rsidRPr="009D0393">
              <w:rPr>
                <w:rFonts w:ascii="Times New Roman" w:hAnsi="Times New Roman"/>
                <w:sz w:val="20"/>
                <w:szCs w:val="20"/>
                <w:lang w:val="en-GB"/>
              </w:rPr>
              <w:t> J</w:t>
            </w:r>
            <w:r w:rsidRPr="009D0393">
              <w:rPr>
                <w:rFonts w:ascii="Times New Roman" w:hAnsi="Times New Roman"/>
                <w:sz w:val="20"/>
                <w:szCs w:val="20"/>
                <w:lang w:val="en-US"/>
              </w:rPr>
              <w:t xml:space="preserve">. </w:t>
            </w:r>
            <w:r w:rsidRPr="009D0393">
              <w:rPr>
                <w:rFonts w:ascii="Times New Roman" w:hAnsi="Times New Roman"/>
                <w:sz w:val="20"/>
                <w:szCs w:val="20"/>
                <w:lang w:val="en-GB"/>
              </w:rPr>
              <w:t>Conrad</w:t>
            </w:r>
            <w:r w:rsidRPr="009D0393">
              <w:rPr>
                <w:rFonts w:ascii="Times New Roman" w:hAnsi="Times New Roman"/>
                <w:sz w:val="20"/>
                <w:szCs w:val="20"/>
                <w:lang w:val="en-US"/>
              </w:rPr>
              <w:t xml:space="preserve"> </w:t>
            </w:r>
            <w:r w:rsidRPr="009D0393">
              <w:rPr>
                <w:rFonts w:ascii="Times New Roman" w:hAnsi="Times New Roman"/>
                <w:sz w:val="20"/>
                <w:szCs w:val="20"/>
                <w:lang w:val="en-GB"/>
              </w:rPr>
              <w:t>Jobst</w:t>
            </w:r>
            <w:r w:rsidRPr="009D0393">
              <w:rPr>
                <w:rFonts w:ascii="Times New Roman" w:hAnsi="Times New Roman"/>
                <w:sz w:val="20"/>
                <w:szCs w:val="20"/>
                <w:lang w:val="en-US"/>
              </w:rPr>
              <w:t xml:space="preserve"> </w:t>
            </w:r>
            <w:r w:rsidRPr="009D0393">
              <w:rPr>
                <w:rFonts w:ascii="Times New Roman" w:hAnsi="Times New Roman"/>
                <w:sz w:val="20"/>
                <w:szCs w:val="20"/>
                <w:lang w:val="en-GB"/>
              </w:rPr>
              <w:t>and</w:t>
            </w:r>
            <w:r w:rsidRPr="009D0393">
              <w:rPr>
                <w:rFonts w:ascii="Times New Roman" w:hAnsi="Times New Roman"/>
                <w:sz w:val="20"/>
                <w:szCs w:val="20"/>
                <w:lang w:val="en-US"/>
              </w:rPr>
              <w:t xml:space="preserve"> </w:t>
            </w:r>
            <w:r w:rsidRPr="009D0393">
              <w:rPr>
                <w:rFonts w:ascii="Times New Roman" w:hAnsi="Times New Roman"/>
                <w:sz w:val="20"/>
                <w:szCs w:val="20"/>
                <w:lang w:val="en-GB"/>
              </w:rPr>
              <w:t>the</w:t>
            </w:r>
            <w:r w:rsidRPr="009D0393">
              <w:rPr>
                <w:rFonts w:ascii="Times New Roman" w:hAnsi="Times New Roman"/>
                <w:sz w:val="20"/>
                <w:szCs w:val="20"/>
                <w:lang w:val="en-US"/>
              </w:rPr>
              <w:t xml:space="preserve"> </w:t>
            </w:r>
            <w:r w:rsidRPr="009D0393">
              <w:rPr>
                <w:rFonts w:ascii="Times New Roman" w:hAnsi="Times New Roman"/>
                <w:sz w:val="20"/>
                <w:szCs w:val="20"/>
                <w:lang w:val="en-GB"/>
              </w:rPr>
              <w:t>development</w:t>
            </w:r>
            <w:r w:rsidRPr="009D0393">
              <w:rPr>
                <w:rFonts w:ascii="Times New Roman" w:hAnsi="Times New Roman"/>
                <w:sz w:val="20"/>
                <w:szCs w:val="20"/>
                <w:lang w:val="en-US"/>
              </w:rPr>
              <w:t xml:space="preserve"> </w:t>
            </w:r>
            <w:r w:rsidRPr="009D0393">
              <w:rPr>
                <w:rFonts w:ascii="Times New Roman" w:hAnsi="Times New Roman"/>
                <w:sz w:val="20"/>
                <w:szCs w:val="20"/>
                <w:lang w:val="en-GB"/>
              </w:rPr>
              <w:t>of</w:t>
            </w:r>
            <w:r w:rsidRPr="009D0393">
              <w:rPr>
                <w:rFonts w:ascii="Times New Roman" w:hAnsi="Times New Roman"/>
                <w:sz w:val="20"/>
                <w:szCs w:val="20"/>
                <w:lang w:val="en-US"/>
              </w:rPr>
              <w:t xml:space="preserve"> </w:t>
            </w:r>
            <w:r w:rsidRPr="009D0393">
              <w:rPr>
                <w:rFonts w:ascii="Times New Roman" w:hAnsi="Times New Roman"/>
                <w:sz w:val="20"/>
                <w:szCs w:val="20"/>
                <w:lang w:val="en-GB"/>
              </w:rPr>
              <w:t>pressure</w:t>
            </w:r>
            <w:r w:rsidRPr="009D0393">
              <w:rPr>
                <w:rFonts w:ascii="Times New Roman" w:hAnsi="Times New Roman"/>
                <w:sz w:val="20"/>
                <w:szCs w:val="20"/>
                <w:lang w:val="en-US"/>
              </w:rPr>
              <w:t xml:space="preserve"> </w:t>
            </w:r>
            <w:r w:rsidRPr="009D0393">
              <w:rPr>
                <w:rFonts w:ascii="Times New Roman" w:hAnsi="Times New Roman"/>
                <w:sz w:val="20"/>
                <w:szCs w:val="20"/>
                <w:lang w:val="en-GB"/>
              </w:rPr>
              <w:t>gradient</w:t>
            </w:r>
            <w:r w:rsidRPr="009D0393">
              <w:rPr>
                <w:rFonts w:ascii="Times New Roman" w:hAnsi="Times New Roman"/>
                <w:sz w:val="20"/>
                <w:szCs w:val="20"/>
                <w:lang w:val="en-US"/>
              </w:rPr>
              <w:t xml:space="preserve"> </w:t>
            </w:r>
            <w:r w:rsidRPr="009D0393">
              <w:rPr>
                <w:rFonts w:ascii="Times New Roman" w:hAnsi="Times New Roman"/>
                <w:sz w:val="20"/>
                <w:szCs w:val="20"/>
                <w:lang w:val="en-GB"/>
              </w:rPr>
              <w:t>therapy</w:t>
            </w:r>
            <w:r w:rsidRPr="009D0393">
              <w:rPr>
                <w:rFonts w:ascii="Times New Roman" w:hAnsi="Times New Roman"/>
                <w:sz w:val="20"/>
                <w:szCs w:val="20"/>
                <w:lang w:val="en-US"/>
              </w:rPr>
              <w:t xml:space="preserve"> </w:t>
            </w:r>
            <w:r w:rsidRPr="009D0393">
              <w:rPr>
                <w:rFonts w:ascii="Times New Roman" w:hAnsi="Times New Roman"/>
                <w:sz w:val="20"/>
                <w:szCs w:val="20"/>
                <w:lang w:val="en-GB"/>
              </w:rPr>
              <w:t>for</w:t>
            </w:r>
            <w:r w:rsidRPr="009D0393">
              <w:rPr>
                <w:rFonts w:ascii="Times New Roman" w:hAnsi="Times New Roman"/>
                <w:sz w:val="20"/>
                <w:szCs w:val="20"/>
                <w:lang w:val="en-US"/>
              </w:rPr>
              <w:t xml:space="preserve"> </w:t>
            </w:r>
            <w:r w:rsidRPr="009D0393">
              <w:rPr>
                <w:rFonts w:ascii="Times New Roman" w:hAnsi="Times New Roman"/>
                <w:sz w:val="20"/>
                <w:szCs w:val="20"/>
                <w:lang w:val="en-GB"/>
              </w:rPr>
              <w:t>venous</w:t>
            </w:r>
            <w:r w:rsidRPr="009D0393">
              <w:rPr>
                <w:rFonts w:ascii="Times New Roman" w:hAnsi="Times New Roman"/>
                <w:sz w:val="20"/>
                <w:szCs w:val="20"/>
                <w:lang w:val="en-US"/>
              </w:rPr>
              <w:t xml:space="preserve"> </w:t>
            </w:r>
            <w:r w:rsidRPr="009D0393">
              <w:rPr>
                <w:rFonts w:ascii="Times New Roman" w:hAnsi="Times New Roman"/>
                <w:sz w:val="20"/>
                <w:szCs w:val="20"/>
                <w:lang w:val="en-GB"/>
              </w:rPr>
              <w:t>disease</w:t>
            </w:r>
            <w:r w:rsidRPr="009D0393">
              <w:rPr>
                <w:rFonts w:ascii="Times New Roman" w:hAnsi="Times New Roman"/>
                <w:sz w:val="20"/>
                <w:szCs w:val="20"/>
                <w:lang w:val="uk-UA"/>
              </w:rPr>
              <w:t xml:space="preserve">. </w:t>
            </w:r>
            <w:proofErr w:type="gramStart"/>
            <w:r w:rsidRPr="009D0393">
              <w:rPr>
                <w:rFonts w:ascii="Times New Roman" w:hAnsi="Times New Roman"/>
                <w:sz w:val="20"/>
                <w:szCs w:val="20"/>
                <w:lang w:val="en-US"/>
              </w:rPr>
              <w:t>Orlando :</w:t>
            </w:r>
            <w:proofErr w:type="gramEnd"/>
            <w:r w:rsidRPr="009D0393">
              <w:rPr>
                <w:rFonts w:ascii="Times New Roman" w:hAnsi="Times New Roman"/>
                <w:sz w:val="20"/>
                <w:szCs w:val="20"/>
                <w:lang w:val="en-US"/>
              </w:rPr>
              <w:t xml:space="preserve"> </w:t>
            </w:r>
            <w:proofErr w:type="spellStart"/>
            <w:r w:rsidRPr="009D0393">
              <w:rPr>
                <w:rFonts w:ascii="Times New Roman" w:hAnsi="Times New Roman"/>
                <w:sz w:val="20"/>
                <w:szCs w:val="20"/>
                <w:lang w:val="en-US"/>
              </w:rPr>
              <w:t>Grune</w:t>
            </w:r>
            <w:proofErr w:type="spellEnd"/>
            <w:r w:rsidRPr="009D0393">
              <w:rPr>
                <w:rFonts w:ascii="Times New Roman" w:hAnsi="Times New Roman"/>
                <w:sz w:val="20"/>
                <w:szCs w:val="20"/>
                <w:lang w:val="en-US"/>
              </w:rPr>
              <w:t xml:space="preserve"> &amp; Stratton</w:t>
            </w:r>
            <w:r w:rsidRPr="009D0393">
              <w:rPr>
                <w:rFonts w:ascii="Times New Roman" w:hAnsi="Times New Roman"/>
                <w:sz w:val="20"/>
                <w:szCs w:val="20"/>
                <w:lang w:val="uk-UA"/>
              </w:rPr>
              <w:t>,</w:t>
            </w:r>
            <w:r w:rsidRPr="009D0393">
              <w:rPr>
                <w:rFonts w:ascii="Times New Roman" w:hAnsi="Times New Roman"/>
                <w:sz w:val="20"/>
                <w:szCs w:val="20"/>
                <w:lang w:val="en-US"/>
              </w:rPr>
              <w:t xml:space="preserve"> </w:t>
            </w:r>
            <w:r w:rsidRPr="009D0393">
              <w:rPr>
                <w:rFonts w:ascii="Times New Roman" w:hAnsi="Times New Roman"/>
                <w:sz w:val="20"/>
                <w:szCs w:val="20"/>
                <w:lang w:val="uk-UA"/>
              </w:rPr>
              <w:t>200</w:t>
            </w:r>
            <w:r w:rsidRPr="009D0393">
              <w:rPr>
                <w:rFonts w:ascii="Times New Roman" w:hAnsi="Times New Roman"/>
                <w:sz w:val="20"/>
                <w:szCs w:val="20"/>
                <w:lang w:val="en-US"/>
              </w:rPr>
              <w:t xml:space="preserve">5. </w:t>
            </w:r>
            <w:r w:rsidRPr="009D0393">
              <w:rPr>
                <w:rFonts w:ascii="Times New Roman" w:hAnsi="Times New Roman"/>
                <w:sz w:val="20"/>
                <w:szCs w:val="20"/>
                <w:lang w:val="uk-UA"/>
              </w:rPr>
              <w:t xml:space="preserve">Р. </w:t>
            </w:r>
            <w:r w:rsidRPr="009D0393">
              <w:rPr>
                <w:rFonts w:ascii="Times New Roman" w:hAnsi="Times New Roman"/>
                <w:sz w:val="20"/>
                <w:szCs w:val="20"/>
                <w:lang w:val="en-US"/>
              </w:rPr>
              <w:t>529–540</w:t>
            </w:r>
            <w:r w:rsidRPr="009D0393">
              <w:rPr>
                <w:rFonts w:ascii="Times New Roman" w:hAnsi="Times New Roman"/>
                <w:sz w:val="20"/>
                <w:szCs w:val="20"/>
                <w:lang w:val="uk-UA"/>
              </w:rPr>
              <w:t>.</w:t>
            </w:r>
          </w:p>
          <w:p w14:paraId="56C1E3A9" w14:textId="77777777" w:rsidR="008665D1" w:rsidRPr="009D0393" w:rsidRDefault="008665D1" w:rsidP="008665D1">
            <w:pPr>
              <w:pStyle w:val="a8"/>
              <w:numPr>
                <w:ilvl w:val="0"/>
                <w:numId w:val="2"/>
              </w:numPr>
              <w:autoSpaceDE w:val="0"/>
              <w:autoSpaceDN w:val="0"/>
              <w:adjustRightInd w:val="0"/>
              <w:spacing w:after="0" w:line="240" w:lineRule="auto"/>
              <w:ind w:left="0" w:firstLine="360"/>
              <w:jc w:val="both"/>
              <w:rPr>
                <w:rFonts w:ascii="Times New Roman" w:hAnsi="Times New Roman"/>
                <w:bCs/>
                <w:sz w:val="20"/>
                <w:szCs w:val="20"/>
                <w:lang w:val="en-US"/>
              </w:rPr>
            </w:pPr>
            <w:r w:rsidRPr="009D0393">
              <w:rPr>
                <w:rFonts w:ascii="Times New Roman" w:hAnsi="Times New Roman"/>
                <w:sz w:val="20"/>
                <w:szCs w:val="20"/>
                <w:lang w:val="en-US"/>
              </w:rPr>
              <w:t>Hydrotherapy and Deep Venous Thrombosis</w:t>
            </w:r>
            <w:r w:rsidRPr="009D0393">
              <w:rPr>
                <w:rFonts w:ascii="Times New Roman" w:hAnsi="Times New Roman"/>
                <w:sz w:val="20"/>
                <w:szCs w:val="20"/>
              </w:rPr>
              <w:t xml:space="preserve"> </w:t>
            </w:r>
            <w:r w:rsidRPr="009D0393">
              <w:rPr>
                <w:rFonts w:ascii="Times New Roman" w:hAnsi="Times New Roman"/>
                <w:sz w:val="20"/>
                <w:szCs w:val="20"/>
                <w:lang w:val="en-US"/>
              </w:rPr>
              <w:t>[Internet]</w:t>
            </w:r>
            <w:r w:rsidRPr="009D0393">
              <w:rPr>
                <w:rFonts w:ascii="Times New Roman" w:hAnsi="Times New Roman"/>
                <w:sz w:val="20"/>
                <w:szCs w:val="20"/>
              </w:rPr>
              <w:t xml:space="preserve">. </w:t>
            </w:r>
            <w:hyperlink r:id="rId11" w:history="1">
              <w:r w:rsidRPr="009D0393">
                <w:rPr>
                  <w:rStyle w:val="a9"/>
                  <w:rFonts w:ascii="Times New Roman" w:hAnsi="Times New Roman"/>
                  <w:bCs/>
                  <w:sz w:val="20"/>
                  <w:szCs w:val="20"/>
                  <w:shd w:val="clear" w:color="auto" w:fill="FFFFFF"/>
                  <w:lang w:val="en-US"/>
                </w:rPr>
                <w:t>Cochrane</w:t>
              </w:r>
            </w:hyperlink>
            <w:r w:rsidRPr="009D0393">
              <w:rPr>
                <w:rFonts w:ascii="Times New Roman" w:hAnsi="Times New Roman"/>
                <w:sz w:val="20"/>
                <w:szCs w:val="20"/>
                <w:lang w:val="en-US"/>
              </w:rPr>
              <w:t xml:space="preserve"> Library</w:t>
            </w:r>
            <w:r w:rsidRPr="009D0393">
              <w:rPr>
                <w:rFonts w:ascii="Times New Roman" w:hAnsi="Times New Roman"/>
                <w:sz w:val="20"/>
                <w:szCs w:val="20"/>
              </w:rPr>
              <w:t>,</w:t>
            </w:r>
            <w:r w:rsidRPr="009D0393">
              <w:rPr>
                <w:rFonts w:ascii="Times New Roman" w:hAnsi="Times New Roman"/>
                <w:sz w:val="20"/>
                <w:szCs w:val="20"/>
                <w:lang w:val="en-US"/>
              </w:rPr>
              <w:t xml:space="preserve"> 2018</w:t>
            </w:r>
            <w:r w:rsidRPr="009D0393">
              <w:rPr>
                <w:rFonts w:ascii="Times New Roman" w:hAnsi="Times New Roman"/>
                <w:sz w:val="20"/>
                <w:szCs w:val="20"/>
              </w:rPr>
              <w:t>.</w:t>
            </w:r>
            <w:r w:rsidRPr="009D0393">
              <w:rPr>
                <w:rFonts w:ascii="Times New Roman" w:hAnsi="Times New Roman"/>
                <w:sz w:val="20"/>
                <w:szCs w:val="20"/>
                <w:lang w:val="en-US"/>
              </w:rPr>
              <w:t xml:space="preserve"> </w:t>
            </w:r>
            <w:r w:rsidRPr="009D0393">
              <w:rPr>
                <w:rFonts w:ascii="Times New Roman" w:hAnsi="Times New Roman"/>
                <w:sz w:val="20"/>
                <w:szCs w:val="20"/>
              </w:rPr>
              <w:t>№</w:t>
            </w:r>
            <w:r w:rsidRPr="009D0393">
              <w:rPr>
                <w:rFonts w:ascii="Times New Roman" w:hAnsi="Times New Roman"/>
                <w:sz w:val="20"/>
                <w:szCs w:val="20"/>
                <w:lang w:val="en-US"/>
              </w:rPr>
              <w:t xml:space="preserve">5. Available from:  </w:t>
            </w:r>
            <w:hyperlink r:id="rId12" w:history="1">
              <w:r w:rsidRPr="009D0393">
                <w:rPr>
                  <w:rStyle w:val="a7"/>
                  <w:rFonts w:ascii="Times New Roman" w:hAnsi="Times New Roman"/>
                  <w:color w:val="auto"/>
                  <w:sz w:val="20"/>
                  <w:szCs w:val="20"/>
                  <w:lang w:val="en-US"/>
                </w:rPr>
                <w:t>https://www.cochranelibrary.com/central/doi/10.1002/central/CN-01482401/full?highlightAbstract=rehabilit%7Crehabilitation%7Cthrombosis%7Cthrombosi%7Cfour%7Cfor%7Cwithdrawn</w:t>
              </w:r>
            </w:hyperlink>
            <w:r w:rsidRPr="009D0393">
              <w:rPr>
                <w:rFonts w:ascii="Times New Roman" w:hAnsi="Times New Roman"/>
                <w:sz w:val="20"/>
                <w:szCs w:val="20"/>
                <w:lang w:val="en-US"/>
              </w:rPr>
              <w:t xml:space="preserve"> </w:t>
            </w:r>
          </w:p>
          <w:p w14:paraId="6747A4D5" w14:textId="77777777" w:rsidR="008665D1" w:rsidRPr="009D0393" w:rsidRDefault="008665D1" w:rsidP="008665D1">
            <w:pPr>
              <w:pStyle w:val="a8"/>
              <w:numPr>
                <w:ilvl w:val="0"/>
                <w:numId w:val="2"/>
              </w:numPr>
              <w:shd w:val="clear" w:color="auto" w:fill="FFFFFF"/>
              <w:spacing w:after="0" w:line="240" w:lineRule="auto"/>
              <w:ind w:left="0" w:firstLine="360"/>
              <w:jc w:val="both"/>
              <w:outlineLvl w:val="0"/>
              <w:rPr>
                <w:rFonts w:ascii="Times New Roman" w:hAnsi="Times New Roman"/>
                <w:bCs/>
                <w:kern w:val="36"/>
                <w:sz w:val="20"/>
                <w:szCs w:val="20"/>
                <w:lang w:val="en-US" w:eastAsia="uk-UA"/>
              </w:rPr>
            </w:pPr>
            <w:r w:rsidRPr="009D0393">
              <w:rPr>
                <w:rFonts w:ascii="Times New Roman" w:hAnsi="Times New Roman"/>
                <w:sz w:val="20"/>
                <w:szCs w:val="20"/>
                <w:lang w:val="en-US"/>
              </w:rPr>
              <w:t xml:space="preserve">Prophylaxis for venous thromboembolic disease in pregnancy and the early postnatal period [Internet]. </w:t>
            </w:r>
            <w:hyperlink r:id="rId13" w:history="1">
              <w:r w:rsidRPr="009D0393">
                <w:rPr>
                  <w:rStyle w:val="a9"/>
                  <w:rFonts w:ascii="Times New Roman" w:hAnsi="Times New Roman"/>
                  <w:bCs/>
                  <w:sz w:val="20"/>
                  <w:szCs w:val="20"/>
                  <w:shd w:val="clear" w:color="auto" w:fill="FFFFFF"/>
                  <w:lang w:val="en-US"/>
                </w:rPr>
                <w:t>Cochrane</w:t>
              </w:r>
            </w:hyperlink>
            <w:r w:rsidRPr="009D0393">
              <w:rPr>
                <w:rFonts w:ascii="Times New Roman" w:hAnsi="Times New Roman"/>
                <w:sz w:val="20"/>
                <w:szCs w:val="20"/>
                <w:lang w:val="en-US"/>
              </w:rPr>
              <w:t xml:space="preserve"> Library</w:t>
            </w:r>
            <w:r w:rsidRPr="009D0393">
              <w:rPr>
                <w:rFonts w:ascii="Times New Roman" w:hAnsi="Times New Roman"/>
                <w:sz w:val="20"/>
                <w:szCs w:val="20"/>
              </w:rPr>
              <w:t>,</w:t>
            </w:r>
            <w:r w:rsidRPr="009D0393">
              <w:rPr>
                <w:rFonts w:ascii="Times New Roman" w:hAnsi="Times New Roman"/>
                <w:sz w:val="20"/>
                <w:szCs w:val="20"/>
                <w:lang w:val="en-US"/>
              </w:rPr>
              <w:t xml:space="preserve"> 2014. Available from:  </w:t>
            </w:r>
            <w:hyperlink r:id="rId14" w:tgtFrame="_blank" w:history="1">
              <w:r w:rsidRPr="009D0393">
                <w:rPr>
                  <w:rStyle w:val="a7"/>
                  <w:rFonts w:ascii="Times New Roman" w:hAnsi="Times New Roman"/>
                  <w:bCs/>
                  <w:color w:val="auto"/>
                  <w:sz w:val="20"/>
                  <w:szCs w:val="20"/>
                  <w:shd w:val="clear" w:color="auto" w:fill="FFFFFF"/>
                  <w:lang w:val="en-US"/>
                </w:rPr>
                <w:t>https://doi.org/10.1002/14651858.CD001689.pub3</w:t>
              </w:r>
            </w:hyperlink>
            <w:r w:rsidRPr="009D0393">
              <w:rPr>
                <w:rFonts w:ascii="Times New Roman" w:hAnsi="Times New Roman"/>
                <w:sz w:val="20"/>
                <w:szCs w:val="20"/>
                <w:lang w:val="en-US"/>
              </w:rPr>
              <w:t xml:space="preserve"> </w:t>
            </w:r>
          </w:p>
          <w:p w14:paraId="428B626F" w14:textId="77777777" w:rsidR="008665D1" w:rsidRPr="009D0393" w:rsidRDefault="008665D1" w:rsidP="008665D1">
            <w:pPr>
              <w:pStyle w:val="a8"/>
              <w:numPr>
                <w:ilvl w:val="0"/>
                <w:numId w:val="2"/>
              </w:numPr>
              <w:shd w:val="clear" w:color="auto" w:fill="FFFFFF"/>
              <w:spacing w:after="0" w:line="240" w:lineRule="auto"/>
              <w:ind w:left="0" w:firstLine="360"/>
              <w:jc w:val="both"/>
              <w:outlineLvl w:val="0"/>
              <w:rPr>
                <w:rFonts w:ascii="Times New Roman" w:hAnsi="Times New Roman"/>
                <w:bCs/>
                <w:kern w:val="36"/>
                <w:sz w:val="20"/>
                <w:szCs w:val="20"/>
                <w:lang w:val="en-US" w:eastAsia="uk-UA"/>
              </w:rPr>
            </w:pPr>
            <w:hyperlink r:id="rId15" w:history="1">
              <w:r w:rsidRPr="009D0393">
                <w:rPr>
                  <w:rStyle w:val="a7"/>
                  <w:rFonts w:ascii="Times New Roman" w:hAnsi="Times New Roman"/>
                  <w:color w:val="auto"/>
                  <w:sz w:val="20"/>
                  <w:szCs w:val="20"/>
                  <w:bdr w:val="none" w:sz="0" w:space="0" w:color="auto" w:frame="1"/>
                  <w:shd w:val="clear" w:color="auto" w:fill="FFFFFF"/>
                  <w:lang w:val="en-US"/>
                </w:rPr>
                <w:t>Hillegass E.</w:t>
              </w:r>
              <w:r w:rsidRPr="009D0393">
                <w:rPr>
                  <w:rStyle w:val="delimiter"/>
                  <w:rFonts w:ascii="Times New Roman" w:hAnsi="Times New Roman"/>
                  <w:sz w:val="20"/>
                  <w:szCs w:val="20"/>
                  <w:bdr w:val="none" w:sz="0" w:space="0" w:color="auto" w:frame="1"/>
                  <w:shd w:val="clear" w:color="auto" w:fill="FFFFFF"/>
                  <w:lang w:val="en-US"/>
                </w:rPr>
                <w:t>,</w:t>
              </w:r>
            </w:hyperlink>
            <w:r w:rsidRPr="009D0393">
              <w:rPr>
                <w:rFonts w:ascii="Times New Roman" w:hAnsi="Times New Roman"/>
                <w:sz w:val="20"/>
                <w:szCs w:val="20"/>
                <w:shd w:val="clear" w:color="auto" w:fill="FFFFFF"/>
                <w:lang w:val="en-US"/>
              </w:rPr>
              <w:t> </w:t>
            </w:r>
            <w:hyperlink r:id="rId16" w:history="1">
              <w:r w:rsidRPr="009D0393">
                <w:rPr>
                  <w:rStyle w:val="a7"/>
                  <w:rFonts w:ascii="Times New Roman" w:hAnsi="Times New Roman"/>
                  <w:color w:val="auto"/>
                  <w:sz w:val="20"/>
                  <w:szCs w:val="20"/>
                  <w:bdr w:val="none" w:sz="0" w:space="0" w:color="auto" w:frame="1"/>
                  <w:shd w:val="clear" w:color="auto" w:fill="FFFFFF"/>
                  <w:lang w:val="en-US"/>
                </w:rPr>
                <w:t>Puthoff M.</w:t>
              </w:r>
              <w:r w:rsidRPr="009D0393">
                <w:rPr>
                  <w:rStyle w:val="delimiter"/>
                  <w:rFonts w:ascii="Times New Roman" w:hAnsi="Times New Roman"/>
                  <w:sz w:val="20"/>
                  <w:szCs w:val="20"/>
                  <w:bdr w:val="none" w:sz="0" w:space="0" w:color="auto" w:frame="1"/>
                  <w:shd w:val="clear" w:color="auto" w:fill="FFFFFF"/>
                  <w:lang w:val="en-US"/>
                </w:rPr>
                <w:t>,</w:t>
              </w:r>
            </w:hyperlink>
            <w:r w:rsidRPr="009D0393">
              <w:rPr>
                <w:rFonts w:ascii="Times New Roman" w:hAnsi="Times New Roman"/>
                <w:sz w:val="20"/>
                <w:szCs w:val="20"/>
                <w:shd w:val="clear" w:color="auto" w:fill="FFFFFF"/>
                <w:lang w:val="en-US"/>
              </w:rPr>
              <w:t> </w:t>
            </w:r>
            <w:hyperlink r:id="rId17" w:history="1">
              <w:r w:rsidRPr="009D0393">
                <w:rPr>
                  <w:rStyle w:val="a7"/>
                  <w:rFonts w:ascii="Times New Roman" w:hAnsi="Times New Roman"/>
                  <w:color w:val="auto"/>
                  <w:sz w:val="20"/>
                  <w:szCs w:val="20"/>
                  <w:bdr w:val="none" w:sz="0" w:space="0" w:color="auto" w:frame="1"/>
                  <w:shd w:val="clear" w:color="auto" w:fill="FFFFFF"/>
                  <w:lang w:val="en-US"/>
                </w:rPr>
                <w:t>Frese E.</w:t>
              </w:r>
              <w:r w:rsidRPr="009D0393">
                <w:rPr>
                  <w:rStyle w:val="delimiter"/>
                  <w:rFonts w:ascii="Times New Roman" w:hAnsi="Times New Roman"/>
                  <w:sz w:val="20"/>
                  <w:szCs w:val="20"/>
                  <w:bdr w:val="none" w:sz="0" w:space="0" w:color="auto" w:frame="1"/>
                  <w:shd w:val="clear" w:color="auto" w:fill="FFFFFF"/>
                  <w:lang w:val="en-US"/>
                </w:rPr>
                <w:t>,</w:t>
              </w:r>
            </w:hyperlink>
            <w:r w:rsidRPr="009D0393">
              <w:rPr>
                <w:rFonts w:ascii="Times New Roman" w:hAnsi="Times New Roman"/>
                <w:sz w:val="20"/>
                <w:szCs w:val="20"/>
                <w:shd w:val="clear" w:color="auto" w:fill="FFFFFF"/>
                <w:lang w:val="en-US"/>
              </w:rPr>
              <w:t> </w:t>
            </w:r>
            <w:r w:rsidRPr="009D0393">
              <w:rPr>
                <w:rStyle w:val="al-author-name-more"/>
                <w:rFonts w:ascii="Times New Roman" w:hAnsi="Times New Roman"/>
                <w:sz w:val="20"/>
                <w:szCs w:val="20"/>
                <w:bdr w:val="none" w:sz="0" w:space="0" w:color="auto" w:frame="1"/>
                <w:shd w:val="clear" w:color="auto" w:fill="FFFFFF"/>
                <w:lang w:val="en-US"/>
              </w:rPr>
              <w:t>Thigpen M.</w:t>
            </w:r>
            <w:r w:rsidRPr="009D0393">
              <w:rPr>
                <w:rFonts w:ascii="Times New Roman" w:hAnsi="Times New Roman"/>
                <w:sz w:val="20"/>
                <w:szCs w:val="20"/>
                <w:lang w:val="en-US"/>
              </w:rPr>
              <w:t xml:space="preserve"> Role of Physical Therapists in the Management of Individuals at Risk for or Diagnosed With Venous Thromboembolism: Evidence-Based Clinical Practice Guideline. [Internet]. OXFORT academic. APTA</w:t>
            </w:r>
            <w:r w:rsidRPr="009D0393">
              <w:rPr>
                <w:rFonts w:ascii="Times New Roman" w:hAnsi="Times New Roman"/>
                <w:sz w:val="20"/>
                <w:szCs w:val="20"/>
              </w:rPr>
              <w:t>,</w:t>
            </w:r>
            <w:r w:rsidRPr="009D0393">
              <w:rPr>
                <w:rFonts w:ascii="Times New Roman" w:hAnsi="Times New Roman"/>
                <w:sz w:val="20"/>
                <w:szCs w:val="20"/>
                <w:lang w:val="en-US"/>
              </w:rPr>
              <w:t xml:space="preserve"> 2016</w:t>
            </w:r>
            <w:r w:rsidRPr="009D0393">
              <w:rPr>
                <w:rFonts w:ascii="Times New Roman" w:hAnsi="Times New Roman"/>
                <w:sz w:val="20"/>
                <w:szCs w:val="20"/>
              </w:rPr>
              <w:t>.</w:t>
            </w:r>
            <w:r w:rsidRPr="009D0393">
              <w:rPr>
                <w:rFonts w:ascii="Times New Roman" w:hAnsi="Times New Roman"/>
                <w:sz w:val="20"/>
                <w:szCs w:val="20"/>
                <w:lang w:val="en-US"/>
              </w:rPr>
              <w:t xml:space="preserve"> Vol.96</w:t>
            </w:r>
            <w:r w:rsidRPr="009D0393">
              <w:rPr>
                <w:rFonts w:ascii="Times New Roman" w:hAnsi="Times New Roman"/>
                <w:sz w:val="20"/>
                <w:szCs w:val="20"/>
              </w:rPr>
              <w:t>.</w:t>
            </w:r>
            <w:r w:rsidRPr="009D0393">
              <w:rPr>
                <w:rFonts w:ascii="Times New Roman" w:hAnsi="Times New Roman"/>
                <w:sz w:val="20"/>
                <w:szCs w:val="20"/>
                <w:lang w:val="en-US"/>
              </w:rPr>
              <w:t xml:space="preserve"> P. 143-166. Available from:  </w:t>
            </w:r>
            <w:hyperlink r:id="rId18" w:history="1">
              <w:r w:rsidRPr="009D0393">
                <w:rPr>
                  <w:rStyle w:val="a7"/>
                  <w:rFonts w:ascii="Times New Roman" w:hAnsi="Times New Roman"/>
                  <w:color w:val="auto"/>
                  <w:sz w:val="20"/>
                  <w:szCs w:val="20"/>
                  <w:bdr w:val="none" w:sz="0" w:space="0" w:color="auto" w:frame="1"/>
                  <w:shd w:val="clear" w:color="auto" w:fill="FFFFFF"/>
                  <w:lang w:val="en-US"/>
                </w:rPr>
                <w:t>https://doi.org/10.2522/ptj.20150264</w:t>
              </w:r>
            </w:hyperlink>
          </w:p>
          <w:p w14:paraId="784C1B1B" w14:textId="77777777" w:rsidR="008665D1" w:rsidRPr="009D0393" w:rsidRDefault="008665D1" w:rsidP="008665D1">
            <w:pPr>
              <w:pStyle w:val="10"/>
              <w:numPr>
                <w:ilvl w:val="0"/>
                <w:numId w:val="2"/>
              </w:numPr>
              <w:spacing w:after="0" w:line="240" w:lineRule="auto"/>
              <w:ind w:left="0" w:firstLine="360"/>
              <w:jc w:val="both"/>
              <w:rPr>
                <w:rFonts w:ascii="Times New Roman" w:hAnsi="Times New Roman"/>
                <w:sz w:val="20"/>
                <w:szCs w:val="20"/>
                <w:lang w:val="en-US"/>
              </w:rPr>
            </w:pPr>
            <w:r w:rsidRPr="009D0393">
              <w:rPr>
                <w:rFonts w:ascii="Times New Roman" w:hAnsi="Times New Roman"/>
                <w:sz w:val="20"/>
                <w:szCs w:val="20"/>
                <w:lang w:val="uk-UA"/>
              </w:rPr>
              <w:t xml:space="preserve"> </w:t>
            </w:r>
            <w:proofErr w:type="spellStart"/>
            <w:r w:rsidRPr="009D0393">
              <w:rPr>
                <w:rFonts w:ascii="Times New Roman" w:hAnsi="Times New Roman"/>
                <w:sz w:val="20"/>
                <w:szCs w:val="20"/>
                <w:lang w:val="en-GB"/>
              </w:rPr>
              <w:t>Kuet</w:t>
            </w:r>
            <w:proofErr w:type="spellEnd"/>
            <w:r w:rsidRPr="009D0393">
              <w:rPr>
                <w:rFonts w:ascii="Times New Roman" w:hAnsi="Times New Roman"/>
                <w:sz w:val="20"/>
                <w:szCs w:val="20"/>
                <w:lang w:val="uk-UA"/>
              </w:rPr>
              <w:t xml:space="preserve"> </w:t>
            </w:r>
            <w:r w:rsidRPr="009D0393">
              <w:rPr>
                <w:rFonts w:ascii="Times New Roman" w:hAnsi="Times New Roman"/>
                <w:sz w:val="20"/>
                <w:szCs w:val="20"/>
                <w:lang w:val="en-US"/>
              </w:rPr>
              <w:t>M. L.</w:t>
            </w:r>
            <w:r w:rsidRPr="009D0393">
              <w:rPr>
                <w:rFonts w:ascii="Times New Roman" w:hAnsi="Times New Roman"/>
                <w:sz w:val="20"/>
                <w:szCs w:val="20"/>
                <w:lang w:val="en-GB"/>
              </w:rPr>
              <w:t>, Lane T. R., Anwar M. A. Comparison of disease-specific quality of life tools in patients with chronic venous disease. Phlebology</w:t>
            </w:r>
            <w:r w:rsidRPr="009D0393">
              <w:rPr>
                <w:rFonts w:ascii="Times New Roman" w:hAnsi="Times New Roman"/>
                <w:sz w:val="20"/>
                <w:szCs w:val="20"/>
                <w:lang w:val="en-US"/>
              </w:rPr>
              <w:t>,</w:t>
            </w:r>
            <w:r w:rsidRPr="009D0393">
              <w:rPr>
                <w:rFonts w:ascii="Times New Roman" w:hAnsi="Times New Roman"/>
                <w:sz w:val="20"/>
                <w:szCs w:val="20"/>
                <w:lang w:val="en-GB"/>
              </w:rPr>
              <w:t xml:space="preserve"> </w:t>
            </w:r>
            <w:r w:rsidRPr="009D0393">
              <w:rPr>
                <w:rFonts w:ascii="Times New Roman" w:hAnsi="Times New Roman"/>
                <w:sz w:val="20"/>
                <w:szCs w:val="20"/>
                <w:lang w:val="en-US"/>
              </w:rPr>
              <w:t xml:space="preserve">2014.  Vol. 29. №10. </w:t>
            </w:r>
            <w:r w:rsidRPr="009D0393">
              <w:rPr>
                <w:rFonts w:ascii="Times New Roman" w:hAnsi="Times New Roman"/>
                <w:sz w:val="20"/>
                <w:szCs w:val="20"/>
              </w:rPr>
              <w:t>Р</w:t>
            </w:r>
            <w:r w:rsidRPr="009D0393">
              <w:rPr>
                <w:rFonts w:ascii="Times New Roman" w:hAnsi="Times New Roman"/>
                <w:sz w:val="20"/>
                <w:szCs w:val="20"/>
                <w:lang w:val="en-US"/>
              </w:rPr>
              <w:t>. 648–653</w:t>
            </w:r>
            <w:r w:rsidRPr="009D0393">
              <w:rPr>
                <w:rFonts w:ascii="Times New Roman" w:hAnsi="Times New Roman"/>
                <w:sz w:val="20"/>
                <w:szCs w:val="20"/>
              </w:rPr>
              <w:t>.</w:t>
            </w:r>
          </w:p>
          <w:p w14:paraId="1AB8D266" w14:textId="77777777" w:rsidR="008665D1" w:rsidRPr="009D0393" w:rsidRDefault="008665D1" w:rsidP="008665D1">
            <w:pPr>
              <w:pStyle w:val="10"/>
              <w:numPr>
                <w:ilvl w:val="0"/>
                <w:numId w:val="2"/>
              </w:numPr>
              <w:spacing w:after="0" w:line="240" w:lineRule="auto"/>
              <w:ind w:left="0" w:firstLine="360"/>
              <w:jc w:val="both"/>
              <w:rPr>
                <w:rFonts w:ascii="Times New Roman" w:hAnsi="Times New Roman"/>
                <w:sz w:val="20"/>
                <w:szCs w:val="20"/>
                <w:lang w:val="en-US"/>
              </w:rPr>
            </w:pPr>
            <w:r w:rsidRPr="009D0393">
              <w:rPr>
                <w:rFonts w:ascii="Times New Roman" w:hAnsi="Times New Roman"/>
                <w:sz w:val="20"/>
                <w:szCs w:val="20"/>
                <w:lang w:val="en-GB"/>
              </w:rPr>
              <w:t>Lozano Sanchez</w:t>
            </w:r>
            <w:r w:rsidRPr="009D0393">
              <w:rPr>
                <w:rFonts w:ascii="Times New Roman" w:hAnsi="Times New Roman"/>
                <w:sz w:val="20"/>
                <w:szCs w:val="20"/>
                <w:lang w:val="en-US"/>
              </w:rPr>
              <w:t xml:space="preserve"> F.</w:t>
            </w:r>
            <w:r w:rsidRPr="009D0393">
              <w:rPr>
                <w:rFonts w:ascii="Times New Roman" w:hAnsi="Times New Roman"/>
                <w:sz w:val="20"/>
                <w:szCs w:val="20"/>
                <w:lang w:val="en-GB"/>
              </w:rPr>
              <w:t>, Sanchez Nevarez I</w:t>
            </w:r>
            <w:r w:rsidRPr="009D0393">
              <w:rPr>
                <w:rFonts w:ascii="Times New Roman" w:hAnsi="Times New Roman"/>
                <w:sz w:val="20"/>
                <w:szCs w:val="20"/>
                <w:lang w:val="en-US"/>
              </w:rPr>
              <w:t>.</w:t>
            </w:r>
            <w:r w:rsidRPr="009D0393">
              <w:rPr>
                <w:rFonts w:ascii="Times New Roman" w:hAnsi="Times New Roman"/>
                <w:sz w:val="20"/>
                <w:szCs w:val="20"/>
                <w:lang w:val="en-GB"/>
              </w:rPr>
              <w:t>, Gonzalez-Porras J</w:t>
            </w:r>
            <w:r w:rsidRPr="009D0393">
              <w:rPr>
                <w:rFonts w:ascii="Times New Roman" w:hAnsi="Times New Roman"/>
                <w:sz w:val="20"/>
                <w:szCs w:val="20"/>
                <w:lang w:val="en-US"/>
              </w:rPr>
              <w:t>.,</w:t>
            </w:r>
            <w:r w:rsidRPr="009D0393">
              <w:rPr>
                <w:rFonts w:ascii="Times New Roman" w:hAnsi="Times New Roman"/>
                <w:sz w:val="20"/>
                <w:szCs w:val="20"/>
                <w:lang w:val="en-GB"/>
              </w:rPr>
              <w:t xml:space="preserve"> et al. </w:t>
            </w:r>
            <w:r w:rsidRPr="009D0393">
              <w:rPr>
                <w:rFonts w:ascii="Times New Roman" w:hAnsi="Times New Roman"/>
                <w:sz w:val="20"/>
                <w:szCs w:val="20"/>
                <w:lang w:val="en-US"/>
              </w:rPr>
              <w:t xml:space="preserve"> </w:t>
            </w:r>
            <w:r w:rsidRPr="009D0393">
              <w:rPr>
                <w:rFonts w:ascii="Times New Roman" w:hAnsi="Times New Roman"/>
                <w:sz w:val="20"/>
                <w:szCs w:val="20"/>
                <w:lang w:val="en-GB"/>
              </w:rPr>
              <w:t>Quality of life in patients with chronic venous disease: influence of the socio-demographical and clinical factors</w:t>
            </w:r>
            <w:r w:rsidRPr="009D0393">
              <w:rPr>
                <w:rFonts w:ascii="Times New Roman" w:hAnsi="Times New Roman"/>
                <w:sz w:val="20"/>
                <w:szCs w:val="20"/>
                <w:lang w:val="en-US"/>
              </w:rPr>
              <w:t xml:space="preserve">. </w:t>
            </w:r>
            <w:r w:rsidRPr="009D0393">
              <w:rPr>
                <w:rFonts w:ascii="Times New Roman" w:hAnsi="Times New Roman"/>
                <w:sz w:val="20"/>
                <w:szCs w:val="20"/>
                <w:lang w:val="en-GB"/>
              </w:rPr>
              <w:t xml:space="preserve">Int. </w:t>
            </w:r>
            <w:proofErr w:type="spellStart"/>
            <w:r w:rsidRPr="009D0393">
              <w:rPr>
                <w:rFonts w:ascii="Times New Roman" w:hAnsi="Times New Roman"/>
                <w:sz w:val="20"/>
                <w:szCs w:val="20"/>
                <w:lang w:val="en-US"/>
              </w:rPr>
              <w:t>Angiol</w:t>
            </w:r>
            <w:proofErr w:type="spellEnd"/>
            <w:r w:rsidRPr="009D0393">
              <w:rPr>
                <w:rFonts w:ascii="Times New Roman" w:hAnsi="Times New Roman"/>
                <w:sz w:val="20"/>
                <w:szCs w:val="20"/>
                <w:lang w:val="en-US"/>
              </w:rPr>
              <w:t xml:space="preserve">; 2013; Vol. 32. №4. </w:t>
            </w:r>
            <w:r w:rsidRPr="009D0393">
              <w:rPr>
                <w:rFonts w:ascii="Times New Roman" w:hAnsi="Times New Roman"/>
                <w:sz w:val="20"/>
                <w:szCs w:val="20"/>
              </w:rPr>
              <w:t>Р</w:t>
            </w:r>
            <w:r w:rsidRPr="009D0393">
              <w:rPr>
                <w:rFonts w:ascii="Times New Roman" w:hAnsi="Times New Roman"/>
                <w:sz w:val="20"/>
                <w:szCs w:val="20"/>
                <w:lang w:val="en-US"/>
              </w:rPr>
              <w:t>. 433–441.</w:t>
            </w:r>
          </w:p>
          <w:p w14:paraId="3F6C42A2" w14:textId="77777777" w:rsidR="008665D1" w:rsidRPr="009D0393" w:rsidRDefault="008665D1" w:rsidP="008665D1">
            <w:pPr>
              <w:pStyle w:val="a8"/>
              <w:numPr>
                <w:ilvl w:val="0"/>
                <w:numId w:val="2"/>
              </w:numPr>
              <w:spacing w:after="0" w:line="240" w:lineRule="auto"/>
              <w:ind w:left="0" w:firstLine="360"/>
              <w:jc w:val="both"/>
              <w:outlineLvl w:val="0"/>
              <w:rPr>
                <w:rFonts w:ascii="Times New Roman" w:hAnsi="Times New Roman"/>
                <w:bCs/>
                <w:kern w:val="36"/>
                <w:sz w:val="20"/>
                <w:szCs w:val="20"/>
                <w:lang w:val="en-US" w:eastAsia="uk-UA"/>
              </w:rPr>
            </w:pPr>
            <w:proofErr w:type="spellStart"/>
            <w:r w:rsidRPr="009D0393">
              <w:rPr>
                <w:rFonts w:ascii="Times New Roman" w:hAnsi="Times New Roman"/>
                <w:bCs/>
                <w:kern w:val="36"/>
                <w:sz w:val="20"/>
                <w:szCs w:val="20"/>
                <w:lang w:val="en-US" w:eastAsia="uk-UA"/>
              </w:rPr>
              <w:t>Partsch</w:t>
            </w:r>
            <w:proofErr w:type="spellEnd"/>
            <w:r w:rsidRPr="009D0393">
              <w:rPr>
                <w:rFonts w:ascii="Times New Roman" w:hAnsi="Times New Roman"/>
                <w:bCs/>
                <w:kern w:val="36"/>
                <w:sz w:val="20"/>
                <w:szCs w:val="20"/>
                <w:lang w:val="en-US" w:eastAsia="uk-UA"/>
              </w:rPr>
              <w:t xml:space="preserve"> H., </w:t>
            </w:r>
            <w:proofErr w:type="spellStart"/>
            <w:r w:rsidRPr="009D0393">
              <w:rPr>
                <w:rFonts w:ascii="Times New Roman" w:hAnsi="Times New Roman"/>
                <w:bCs/>
                <w:kern w:val="36"/>
                <w:sz w:val="20"/>
                <w:szCs w:val="20"/>
                <w:lang w:val="en-US" w:eastAsia="uk-UA"/>
              </w:rPr>
              <w:t>Blättler</w:t>
            </w:r>
            <w:proofErr w:type="spellEnd"/>
            <w:r w:rsidRPr="009D0393">
              <w:rPr>
                <w:rFonts w:ascii="Times New Roman" w:hAnsi="Times New Roman"/>
                <w:bCs/>
                <w:kern w:val="36"/>
                <w:sz w:val="20"/>
                <w:szCs w:val="20"/>
                <w:lang w:val="en-US" w:eastAsia="uk-UA"/>
              </w:rPr>
              <w:t xml:space="preserve"> W. Compression and walking versus bed rest in the treatment of proximal deep venous thrombosis with low molecular weight heparin </w:t>
            </w:r>
            <w:r w:rsidRPr="009D0393">
              <w:rPr>
                <w:rFonts w:ascii="Times New Roman" w:hAnsi="Times New Roman"/>
                <w:sz w:val="20"/>
                <w:szCs w:val="20"/>
                <w:lang w:val="en-US"/>
              </w:rPr>
              <w:t xml:space="preserve">[Internet]. ScienceDirect, 2000. Available from: </w:t>
            </w:r>
            <w:hyperlink r:id="rId19" w:history="1">
              <w:r w:rsidRPr="009D0393">
                <w:rPr>
                  <w:rStyle w:val="a7"/>
                  <w:rFonts w:ascii="Times New Roman" w:hAnsi="Times New Roman"/>
                  <w:color w:val="auto"/>
                  <w:sz w:val="20"/>
                  <w:szCs w:val="20"/>
                  <w:lang w:val="en-US"/>
                </w:rPr>
                <w:t>https://www.sciencedirect.com/science/article/pii/S074152140082159X</w:t>
              </w:r>
            </w:hyperlink>
            <w:r w:rsidRPr="009D0393">
              <w:rPr>
                <w:rFonts w:ascii="Times New Roman" w:hAnsi="Times New Roman"/>
                <w:sz w:val="20"/>
                <w:szCs w:val="20"/>
                <w:lang w:val="en-US"/>
              </w:rPr>
              <w:t xml:space="preserve"> </w:t>
            </w:r>
          </w:p>
          <w:p w14:paraId="374527CE" w14:textId="77777777" w:rsidR="008665D1" w:rsidRPr="009D0393" w:rsidRDefault="008665D1" w:rsidP="008665D1">
            <w:pPr>
              <w:pStyle w:val="aa"/>
              <w:numPr>
                <w:ilvl w:val="0"/>
                <w:numId w:val="2"/>
              </w:numPr>
              <w:spacing w:line="240" w:lineRule="auto"/>
              <w:ind w:left="0" w:firstLine="360"/>
              <w:rPr>
                <w:b/>
                <w:color w:val="222222"/>
                <w:sz w:val="20"/>
              </w:rPr>
            </w:pPr>
            <w:r w:rsidRPr="009D0393">
              <w:rPr>
                <w:sz w:val="20"/>
                <w:lang w:val="en-US"/>
              </w:rPr>
              <w:t xml:space="preserve">Stein P.D. Obesity as a risk factor in venous thromboembolism. Am J </w:t>
            </w:r>
            <w:proofErr w:type="gramStart"/>
            <w:r w:rsidRPr="009D0393">
              <w:rPr>
                <w:sz w:val="20"/>
                <w:lang w:val="en-US"/>
              </w:rPr>
              <w:t>Med,  2005</w:t>
            </w:r>
            <w:proofErr w:type="gramEnd"/>
            <w:r w:rsidRPr="009D0393">
              <w:rPr>
                <w:sz w:val="20"/>
                <w:lang w:val="en-US"/>
              </w:rPr>
              <w:t xml:space="preserve">. </w:t>
            </w:r>
            <w:r w:rsidRPr="009D0393">
              <w:rPr>
                <w:sz w:val="20"/>
              </w:rPr>
              <w:t>№</w:t>
            </w:r>
            <w:r w:rsidRPr="009D0393">
              <w:rPr>
                <w:sz w:val="20"/>
                <w:lang w:val="en-US"/>
              </w:rPr>
              <w:t>118(9)</w:t>
            </w:r>
            <w:r w:rsidRPr="009D0393">
              <w:rPr>
                <w:sz w:val="20"/>
              </w:rPr>
              <w:t>.</w:t>
            </w:r>
            <w:r w:rsidRPr="009D0393">
              <w:rPr>
                <w:sz w:val="20"/>
                <w:lang w:val="en-US"/>
              </w:rPr>
              <w:t xml:space="preserve"> </w:t>
            </w:r>
            <w:r w:rsidRPr="009D0393">
              <w:rPr>
                <w:sz w:val="20"/>
              </w:rPr>
              <w:t>Р</w:t>
            </w:r>
            <w:r w:rsidRPr="009D0393">
              <w:rPr>
                <w:sz w:val="20"/>
                <w:lang w:val="en-US"/>
              </w:rPr>
              <w:t>. 978-80.</w:t>
            </w:r>
            <w:r w:rsidRPr="009D0393">
              <w:rPr>
                <w:sz w:val="20"/>
                <w:lang w:val="uk-UA"/>
              </w:rPr>
              <w:t xml:space="preserve"> </w:t>
            </w:r>
          </w:p>
        </w:tc>
        <w:tc>
          <w:tcPr>
            <w:tcW w:w="236" w:type="dxa"/>
            <w:shd w:val="clear" w:color="auto" w:fill="auto"/>
          </w:tcPr>
          <w:p w14:paraId="7314D356" w14:textId="77777777" w:rsidR="008665D1" w:rsidRPr="009D0393" w:rsidRDefault="008665D1" w:rsidP="00600262">
            <w:pPr>
              <w:pStyle w:val="HTML"/>
              <w:tabs>
                <w:tab w:val="clear" w:pos="916"/>
                <w:tab w:val="clear" w:pos="1832"/>
                <w:tab w:val="left" w:pos="709"/>
              </w:tabs>
              <w:jc w:val="center"/>
              <w:rPr>
                <w:rFonts w:ascii="Times New Roman" w:hAnsi="Times New Roman" w:cs="Times New Roman"/>
                <w:b/>
                <w:color w:val="222222"/>
              </w:rPr>
            </w:pPr>
          </w:p>
        </w:tc>
        <w:tc>
          <w:tcPr>
            <w:tcW w:w="4594" w:type="dxa"/>
            <w:shd w:val="clear" w:color="auto" w:fill="auto"/>
          </w:tcPr>
          <w:p w14:paraId="00FC91B7"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proofErr w:type="spellStart"/>
            <w:r w:rsidRPr="009D0393">
              <w:rPr>
                <w:rFonts w:ascii="Times New Roman" w:hAnsi="Times New Roman"/>
                <w:sz w:val="20"/>
                <w:szCs w:val="20"/>
                <w:lang w:val="en-US"/>
              </w:rPr>
              <w:t>Vasylyuk</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S</w:t>
            </w:r>
            <w:r w:rsidRPr="009D0393">
              <w:rPr>
                <w:rFonts w:ascii="Times New Roman" w:hAnsi="Times New Roman"/>
                <w:sz w:val="20"/>
                <w:szCs w:val="20"/>
              </w:rPr>
              <w:t xml:space="preserve">., </w:t>
            </w:r>
            <w:proofErr w:type="spellStart"/>
            <w:r w:rsidRPr="009D0393">
              <w:rPr>
                <w:rFonts w:ascii="Times New Roman" w:hAnsi="Times New Roman"/>
                <w:sz w:val="20"/>
                <w:szCs w:val="20"/>
              </w:rPr>
              <w:t>Klim’yuk</w:t>
            </w:r>
            <w:proofErr w:type="spellEnd"/>
            <w:r w:rsidRPr="009D0393">
              <w:rPr>
                <w:rFonts w:ascii="Times New Roman" w:hAnsi="Times New Roman"/>
                <w:sz w:val="20"/>
                <w:szCs w:val="20"/>
              </w:rPr>
              <w:t>, V. «</w:t>
            </w:r>
            <w:proofErr w:type="spellStart"/>
            <w:r w:rsidRPr="009D0393">
              <w:rPr>
                <w:rFonts w:ascii="Times New Roman" w:hAnsi="Times New Roman"/>
                <w:sz w:val="20"/>
                <w:szCs w:val="20"/>
              </w:rPr>
              <w:t>Kompleksne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lіkuvannya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khvor</w:t>
            </w:r>
            <w:proofErr w:type="spellEnd"/>
            <w:r w:rsidRPr="009D0393">
              <w:rPr>
                <w:rFonts w:ascii="Times New Roman" w:hAnsi="Times New Roman"/>
                <w:sz w:val="20"/>
                <w:szCs w:val="20"/>
                <w:lang w:val="en-US"/>
              </w:rPr>
              <w:t>y</w:t>
            </w:r>
            <w:proofErr w:type="spellStart"/>
            <w:r w:rsidRPr="009D0393">
              <w:rPr>
                <w:rFonts w:ascii="Times New Roman" w:hAnsi="Times New Roman"/>
                <w:sz w:val="20"/>
                <w:szCs w:val="20"/>
              </w:rPr>
              <w:t>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іndukovany</w:t>
            </w:r>
            <w:r w:rsidRPr="009D0393">
              <w:rPr>
                <w:rFonts w:ascii="Times New Roman" w:hAnsi="Times New Roman"/>
                <w:sz w:val="20"/>
                <w:szCs w:val="20"/>
                <w:lang w:val="en-US"/>
              </w:rPr>
              <w:t>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tromboz</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gl</w:t>
            </w:r>
            <w:proofErr w:type="spellEnd"/>
            <w:r w:rsidRPr="009D0393">
              <w:rPr>
                <w:rFonts w:ascii="Times New Roman" w:hAnsi="Times New Roman"/>
                <w:sz w:val="20"/>
                <w:szCs w:val="20"/>
                <w:lang w:val="en-US"/>
              </w:rPr>
              <w:t>y</w:t>
            </w:r>
            <w:proofErr w:type="spellStart"/>
            <w:r w:rsidRPr="009D0393">
              <w:rPr>
                <w:rFonts w:ascii="Times New Roman" w:hAnsi="Times New Roman"/>
                <w:sz w:val="20"/>
                <w:szCs w:val="20"/>
              </w:rPr>
              <w:t>bok</w:t>
            </w:r>
            <w:proofErr w:type="spellEnd"/>
            <w:r w:rsidRPr="009D0393">
              <w:rPr>
                <w:rFonts w:ascii="Times New Roman" w:hAnsi="Times New Roman"/>
                <w:sz w:val="20"/>
                <w:szCs w:val="20"/>
                <w:lang w:val="en-US"/>
              </w:rPr>
              <w:t>y</w:t>
            </w:r>
            <w:proofErr w:type="spellStart"/>
            <w:r w:rsidRPr="009D0393">
              <w:rPr>
                <w:rFonts w:ascii="Times New Roman" w:hAnsi="Times New Roman"/>
                <w:sz w:val="20"/>
                <w:szCs w:val="20"/>
              </w:rPr>
              <w:t>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ven</w:t>
            </w:r>
            <w:proofErr w:type="spellEnd"/>
            <w:r w:rsidRPr="009D0393">
              <w:rPr>
                <w:rFonts w:ascii="Times New Roman" w:hAnsi="Times New Roman"/>
                <w:sz w:val="20"/>
                <w:szCs w:val="20"/>
              </w:rPr>
              <w:t xml:space="preserve"> n</w:t>
            </w:r>
            <w:r w:rsidRPr="009D0393">
              <w:rPr>
                <w:rFonts w:ascii="Times New Roman" w:hAnsi="Times New Roman"/>
                <w:sz w:val="20"/>
                <w:szCs w:val="20"/>
                <w:lang w:val="en-US"/>
              </w:rPr>
              <w:t>y</w:t>
            </w:r>
            <w:proofErr w:type="spellStart"/>
            <w:r w:rsidRPr="009D0393">
              <w:rPr>
                <w:rFonts w:ascii="Times New Roman" w:hAnsi="Times New Roman"/>
                <w:sz w:val="20"/>
                <w:szCs w:val="20"/>
              </w:rPr>
              <w:t>zhnіkh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kіntsіvok</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lang w:val="en-US"/>
              </w:rPr>
              <w:t>Khark</w:t>
            </w:r>
            <w:proofErr w:type="spellEnd"/>
            <w:r w:rsidRPr="009D0393">
              <w:rPr>
                <w:rFonts w:ascii="Times New Roman" w:hAnsi="Times New Roman"/>
                <w:sz w:val="20"/>
                <w:szCs w:val="20"/>
              </w:rPr>
              <w:t>і</w:t>
            </w:r>
            <w:proofErr w:type="spellStart"/>
            <w:r w:rsidRPr="009D0393">
              <w:rPr>
                <w:rFonts w:ascii="Times New Roman" w:hAnsi="Times New Roman"/>
                <w:sz w:val="20"/>
                <w:szCs w:val="20"/>
                <w:lang w:val="en-US"/>
              </w:rPr>
              <w:t>vska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lang w:val="en-US"/>
              </w:rPr>
              <w:t>kh</w:t>
            </w:r>
            <w:proofErr w:type="spellEnd"/>
            <w:r w:rsidRPr="009D0393">
              <w:rPr>
                <w:rFonts w:ascii="Times New Roman" w:hAnsi="Times New Roman"/>
                <w:sz w:val="20"/>
                <w:szCs w:val="20"/>
              </w:rPr>
              <w:t>і</w:t>
            </w:r>
            <w:proofErr w:type="spellStart"/>
            <w:r w:rsidRPr="009D0393">
              <w:rPr>
                <w:rFonts w:ascii="Times New Roman" w:hAnsi="Times New Roman"/>
                <w:sz w:val="20"/>
                <w:szCs w:val="20"/>
                <w:lang w:val="en-US"/>
              </w:rPr>
              <w:t>rurg</w:t>
            </w:r>
            <w:proofErr w:type="spellEnd"/>
            <w:r w:rsidRPr="009D0393">
              <w:rPr>
                <w:rFonts w:ascii="Times New Roman" w:hAnsi="Times New Roman"/>
                <w:sz w:val="20"/>
                <w:szCs w:val="20"/>
              </w:rPr>
              <w:t>і</w:t>
            </w:r>
            <w:proofErr w:type="spellStart"/>
            <w:r w:rsidRPr="009D0393">
              <w:rPr>
                <w:rFonts w:ascii="Times New Roman" w:hAnsi="Times New Roman"/>
                <w:sz w:val="20"/>
                <w:szCs w:val="20"/>
                <w:lang w:val="en-US"/>
              </w:rPr>
              <w:t>chna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lang w:val="en-US"/>
              </w:rPr>
              <w:t>shkola</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Comprehensive</w:t>
            </w:r>
            <w:r w:rsidRPr="009D0393">
              <w:rPr>
                <w:rFonts w:ascii="Times New Roman" w:hAnsi="Times New Roman"/>
                <w:sz w:val="20"/>
                <w:szCs w:val="20"/>
              </w:rPr>
              <w:t xml:space="preserve"> </w:t>
            </w:r>
            <w:r w:rsidRPr="009D0393">
              <w:rPr>
                <w:rFonts w:ascii="Times New Roman" w:hAnsi="Times New Roman"/>
                <w:sz w:val="20"/>
                <w:szCs w:val="20"/>
                <w:lang w:val="en-US"/>
              </w:rPr>
              <w:t>treatment</w:t>
            </w:r>
            <w:r w:rsidRPr="009D0393">
              <w:rPr>
                <w:rFonts w:ascii="Times New Roman" w:hAnsi="Times New Roman"/>
                <w:sz w:val="20"/>
                <w:szCs w:val="20"/>
              </w:rPr>
              <w:t xml:space="preserve"> </w:t>
            </w:r>
            <w:r w:rsidRPr="009D0393">
              <w:rPr>
                <w:rFonts w:ascii="Times New Roman" w:hAnsi="Times New Roman"/>
                <w:sz w:val="20"/>
                <w:szCs w:val="20"/>
                <w:lang w:val="en-US"/>
              </w:rPr>
              <w:t>of</w:t>
            </w:r>
            <w:r w:rsidRPr="009D0393">
              <w:rPr>
                <w:rFonts w:ascii="Times New Roman" w:hAnsi="Times New Roman"/>
                <w:sz w:val="20"/>
                <w:szCs w:val="20"/>
              </w:rPr>
              <w:t xml:space="preserve"> </w:t>
            </w:r>
            <w:r w:rsidRPr="009D0393">
              <w:rPr>
                <w:rFonts w:ascii="Times New Roman" w:hAnsi="Times New Roman"/>
                <w:sz w:val="20"/>
                <w:szCs w:val="20"/>
                <w:lang w:val="en-US"/>
              </w:rPr>
              <w:t>patients</w:t>
            </w:r>
            <w:r w:rsidRPr="009D0393">
              <w:rPr>
                <w:rFonts w:ascii="Times New Roman" w:hAnsi="Times New Roman"/>
                <w:sz w:val="20"/>
                <w:szCs w:val="20"/>
              </w:rPr>
              <w:t xml:space="preserve"> </w:t>
            </w:r>
            <w:r w:rsidRPr="009D0393">
              <w:rPr>
                <w:rFonts w:ascii="Times New Roman" w:hAnsi="Times New Roman"/>
                <w:sz w:val="20"/>
                <w:szCs w:val="20"/>
                <w:lang w:val="en-US"/>
              </w:rPr>
              <w:t>with</w:t>
            </w:r>
            <w:r w:rsidRPr="009D0393">
              <w:rPr>
                <w:rFonts w:ascii="Times New Roman" w:hAnsi="Times New Roman"/>
                <w:sz w:val="20"/>
                <w:szCs w:val="20"/>
              </w:rPr>
              <w:t xml:space="preserve"> </w:t>
            </w:r>
            <w:r w:rsidRPr="009D0393">
              <w:rPr>
                <w:rFonts w:ascii="Times New Roman" w:hAnsi="Times New Roman"/>
                <w:sz w:val="20"/>
                <w:szCs w:val="20"/>
                <w:lang w:val="en-US"/>
              </w:rPr>
              <w:t>induced</w:t>
            </w:r>
            <w:r w:rsidRPr="009D0393">
              <w:rPr>
                <w:rFonts w:ascii="Times New Roman" w:hAnsi="Times New Roman"/>
                <w:sz w:val="20"/>
                <w:szCs w:val="20"/>
              </w:rPr>
              <w:t xml:space="preserve"> </w:t>
            </w:r>
            <w:r w:rsidRPr="009D0393">
              <w:rPr>
                <w:rFonts w:ascii="Times New Roman" w:hAnsi="Times New Roman"/>
                <w:sz w:val="20"/>
                <w:szCs w:val="20"/>
                <w:lang w:val="en-US"/>
              </w:rPr>
              <w:t>deep</w:t>
            </w:r>
            <w:r w:rsidRPr="009D0393">
              <w:rPr>
                <w:rFonts w:ascii="Times New Roman" w:hAnsi="Times New Roman"/>
                <w:sz w:val="20"/>
                <w:szCs w:val="20"/>
              </w:rPr>
              <w:t xml:space="preserve"> </w:t>
            </w:r>
            <w:r w:rsidRPr="009D0393">
              <w:rPr>
                <w:rFonts w:ascii="Times New Roman" w:hAnsi="Times New Roman"/>
                <w:sz w:val="20"/>
                <w:szCs w:val="20"/>
                <w:lang w:val="en-US"/>
              </w:rPr>
              <w:t>vein</w:t>
            </w:r>
            <w:r w:rsidRPr="009D0393">
              <w:rPr>
                <w:rFonts w:ascii="Times New Roman" w:hAnsi="Times New Roman"/>
                <w:sz w:val="20"/>
                <w:szCs w:val="20"/>
              </w:rPr>
              <w:t xml:space="preserve"> </w:t>
            </w:r>
            <w:r w:rsidRPr="009D0393">
              <w:rPr>
                <w:rFonts w:ascii="Times New Roman" w:hAnsi="Times New Roman"/>
                <w:sz w:val="20"/>
                <w:szCs w:val="20"/>
                <w:lang w:val="en-US"/>
              </w:rPr>
              <w:t>thrombosis</w:t>
            </w:r>
            <w:r w:rsidRPr="009D0393">
              <w:rPr>
                <w:rFonts w:ascii="Times New Roman" w:hAnsi="Times New Roman"/>
                <w:sz w:val="20"/>
                <w:szCs w:val="20"/>
              </w:rPr>
              <w:t xml:space="preserve"> </w:t>
            </w:r>
            <w:r w:rsidRPr="009D0393">
              <w:rPr>
                <w:rFonts w:ascii="Times New Roman" w:hAnsi="Times New Roman"/>
                <w:sz w:val="20"/>
                <w:szCs w:val="20"/>
                <w:lang w:val="en-US"/>
              </w:rPr>
              <w:t>of</w:t>
            </w:r>
            <w:r w:rsidRPr="009D0393">
              <w:rPr>
                <w:rFonts w:ascii="Times New Roman" w:hAnsi="Times New Roman"/>
                <w:sz w:val="20"/>
                <w:szCs w:val="20"/>
              </w:rPr>
              <w:t xml:space="preserve"> </w:t>
            </w:r>
            <w:r w:rsidRPr="009D0393">
              <w:rPr>
                <w:rFonts w:ascii="Times New Roman" w:hAnsi="Times New Roman"/>
                <w:sz w:val="20"/>
                <w:szCs w:val="20"/>
                <w:lang w:val="en-US"/>
              </w:rPr>
              <w:t>the</w:t>
            </w:r>
            <w:r w:rsidRPr="009D0393">
              <w:rPr>
                <w:rFonts w:ascii="Times New Roman" w:hAnsi="Times New Roman"/>
                <w:sz w:val="20"/>
                <w:szCs w:val="20"/>
              </w:rPr>
              <w:t xml:space="preserve"> </w:t>
            </w:r>
            <w:r w:rsidRPr="009D0393">
              <w:rPr>
                <w:rFonts w:ascii="Times New Roman" w:hAnsi="Times New Roman"/>
                <w:sz w:val="20"/>
                <w:szCs w:val="20"/>
                <w:lang w:val="en-US"/>
              </w:rPr>
              <w:t>lower</w:t>
            </w:r>
            <w:r w:rsidRPr="009D0393">
              <w:rPr>
                <w:rFonts w:ascii="Times New Roman" w:hAnsi="Times New Roman"/>
                <w:sz w:val="20"/>
                <w:szCs w:val="20"/>
              </w:rPr>
              <w:t xml:space="preserve"> </w:t>
            </w:r>
            <w:r w:rsidRPr="009D0393">
              <w:rPr>
                <w:rFonts w:ascii="Times New Roman" w:hAnsi="Times New Roman"/>
                <w:sz w:val="20"/>
                <w:szCs w:val="20"/>
                <w:lang w:val="en-US"/>
              </w:rPr>
              <w:t>extremities</w:t>
            </w:r>
            <w:r w:rsidRPr="009D0393">
              <w:rPr>
                <w:rFonts w:ascii="Times New Roman" w:hAnsi="Times New Roman"/>
                <w:sz w:val="20"/>
                <w:szCs w:val="20"/>
              </w:rPr>
              <w:t xml:space="preserve">], № 6(44), 2010. </w:t>
            </w:r>
            <w:r w:rsidRPr="009D0393">
              <w:rPr>
                <w:rFonts w:ascii="Times New Roman" w:hAnsi="Times New Roman"/>
                <w:sz w:val="20"/>
                <w:szCs w:val="20"/>
                <w:lang w:val="en-US"/>
              </w:rPr>
              <w:t>pp</w:t>
            </w:r>
            <w:r w:rsidRPr="009D0393">
              <w:rPr>
                <w:rFonts w:ascii="Times New Roman" w:hAnsi="Times New Roman"/>
                <w:sz w:val="20"/>
                <w:szCs w:val="20"/>
              </w:rPr>
              <w:t xml:space="preserve">. 60-62. </w:t>
            </w:r>
            <w:r w:rsidRPr="009D0393">
              <w:rPr>
                <w:rStyle w:val="A50"/>
                <w:rFonts w:ascii="Times New Roman" w:hAnsi="Times New Roman"/>
                <w:sz w:val="20"/>
                <w:szCs w:val="20"/>
              </w:rPr>
              <w:t>(</w:t>
            </w:r>
            <w:r w:rsidRPr="009D0393">
              <w:rPr>
                <w:rStyle w:val="A50"/>
                <w:rFonts w:ascii="Times New Roman" w:hAnsi="Times New Roman"/>
                <w:sz w:val="20"/>
                <w:szCs w:val="20"/>
                <w:lang w:val="en-GB"/>
              </w:rPr>
              <w:t>in</w:t>
            </w:r>
            <w:r w:rsidRPr="009D0393">
              <w:rPr>
                <w:rStyle w:val="A50"/>
                <w:rFonts w:ascii="Times New Roman" w:hAnsi="Times New Roman"/>
                <w:sz w:val="20"/>
                <w:szCs w:val="20"/>
              </w:rPr>
              <w:t xml:space="preserve">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rPr>
              <w:t>.)</w:t>
            </w:r>
          </w:p>
          <w:p w14:paraId="746EDC8A"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proofErr w:type="spellStart"/>
            <w:r w:rsidRPr="009D0393">
              <w:rPr>
                <w:rFonts w:ascii="Times New Roman" w:hAnsi="Times New Roman"/>
                <w:sz w:val="20"/>
                <w:szCs w:val="20"/>
              </w:rPr>
              <w:t>Demyna</w:t>
            </w:r>
            <w:proofErr w:type="spellEnd"/>
            <w:r w:rsidRPr="009D0393">
              <w:rPr>
                <w:rFonts w:ascii="Times New Roman" w:hAnsi="Times New Roman"/>
                <w:sz w:val="20"/>
                <w:szCs w:val="20"/>
              </w:rPr>
              <w:t xml:space="preserve"> T., </w:t>
            </w:r>
            <w:proofErr w:type="spellStart"/>
            <w:r w:rsidRPr="009D0393">
              <w:rPr>
                <w:rFonts w:ascii="Times New Roman" w:hAnsi="Times New Roman"/>
                <w:sz w:val="20"/>
                <w:szCs w:val="20"/>
              </w:rPr>
              <w:t>Dzhodzhua</w:t>
            </w:r>
            <w:proofErr w:type="spellEnd"/>
            <w:r w:rsidRPr="009D0393">
              <w:rPr>
                <w:rFonts w:ascii="Times New Roman" w:hAnsi="Times New Roman"/>
                <w:sz w:val="20"/>
                <w:szCs w:val="20"/>
              </w:rPr>
              <w:t xml:space="preserve"> T., </w:t>
            </w:r>
            <w:proofErr w:type="spellStart"/>
            <w:r w:rsidRPr="009D0393">
              <w:rPr>
                <w:rFonts w:ascii="Times New Roman" w:hAnsi="Times New Roman"/>
                <w:sz w:val="20"/>
                <w:szCs w:val="20"/>
              </w:rPr>
              <w:t>Rankova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Ya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Chaika</w:t>
            </w:r>
            <w:proofErr w:type="spellEnd"/>
            <w:r w:rsidRPr="009D0393">
              <w:rPr>
                <w:rFonts w:ascii="Times New Roman" w:hAnsi="Times New Roman"/>
                <w:sz w:val="20"/>
                <w:szCs w:val="20"/>
              </w:rPr>
              <w:t xml:space="preserve"> K. </w:t>
            </w:r>
            <w:proofErr w:type="spellStart"/>
            <w:r w:rsidRPr="009D0393">
              <w:rPr>
                <w:rFonts w:ascii="Times New Roman" w:hAnsi="Times New Roman"/>
                <w:sz w:val="20"/>
                <w:szCs w:val="20"/>
              </w:rPr>
              <w:t>Osobennosty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yntensyvnoi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terapyy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beremenn</w:t>
            </w:r>
            <w:proofErr w:type="spellEnd"/>
            <w:r w:rsidRPr="009D0393">
              <w:rPr>
                <w:rFonts w:ascii="Times New Roman" w:hAnsi="Times New Roman"/>
                <w:sz w:val="20"/>
                <w:szCs w:val="20"/>
                <w:lang w:val="en-US"/>
              </w:rPr>
              <w:t>y</w:t>
            </w:r>
            <w:proofErr w:type="spellStart"/>
            <w:r w:rsidRPr="009D0393">
              <w:rPr>
                <w:rFonts w:ascii="Times New Roman" w:hAnsi="Times New Roman"/>
                <w:sz w:val="20"/>
                <w:szCs w:val="20"/>
              </w:rPr>
              <w:t>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rozhenyts</w:t>
            </w:r>
            <w:proofErr w:type="spellEnd"/>
            <w:r w:rsidRPr="009D0393">
              <w:rPr>
                <w:rFonts w:ascii="Times New Roman" w:hAnsi="Times New Roman"/>
                <w:sz w:val="20"/>
                <w:szCs w:val="20"/>
              </w:rPr>
              <w:t xml:space="preserve"> y </w:t>
            </w:r>
            <w:proofErr w:type="spellStart"/>
            <w:r w:rsidRPr="009D0393">
              <w:rPr>
                <w:rFonts w:ascii="Times New Roman" w:hAnsi="Times New Roman"/>
                <w:sz w:val="20"/>
                <w:szCs w:val="20"/>
              </w:rPr>
              <w:t>rodylnyts</w:t>
            </w:r>
            <w:proofErr w:type="spellEnd"/>
            <w:r w:rsidRPr="009D0393">
              <w:rPr>
                <w:rFonts w:ascii="Times New Roman" w:hAnsi="Times New Roman"/>
                <w:sz w:val="20"/>
                <w:szCs w:val="20"/>
              </w:rPr>
              <w:t xml:space="preserve"> s </w:t>
            </w:r>
            <w:proofErr w:type="spellStart"/>
            <w:r w:rsidRPr="009D0393">
              <w:rPr>
                <w:rFonts w:ascii="Times New Roman" w:hAnsi="Times New Roman"/>
                <w:sz w:val="20"/>
                <w:szCs w:val="20"/>
              </w:rPr>
              <w:t>trombotycheskymy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oslozhnenyiamy</w:t>
            </w:r>
            <w:proofErr w:type="spellEnd"/>
            <w:r w:rsidRPr="009D0393">
              <w:rPr>
                <w:rFonts w:ascii="Times New Roman" w:hAnsi="Times New Roman"/>
                <w:sz w:val="20"/>
                <w:szCs w:val="20"/>
              </w:rPr>
              <w:t xml:space="preserve"> . </w:t>
            </w:r>
            <w:proofErr w:type="spellStart"/>
            <w:r w:rsidRPr="009D0393">
              <w:rPr>
                <w:rFonts w:ascii="Times New Roman" w:hAnsi="Times New Roman"/>
                <w:sz w:val="20"/>
                <w:szCs w:val="20"/>
              </w:rPr>
              <w:t>Bol</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zneboliuvannia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yntensyvna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terapyia</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[Features of intensive care for pregnant women, women in labor and women in childbirth with thrombotic complications]</w:t>
            </w:r>
            <w:r w:rsidRPr="009D0393">
              <w:rPr>
                <w:rFonts w:ascii="Times New Roman" w:hAnsi="Times New Roman"/>
                <w:sz w:val="20"/>
                <w:szCs w:val="20"/>
              </w:rPr>
              <w:t xml:space="preserve">. </w:t>
            </w:r>
            <w:proofErr w:type="spellStart"/>
            <w:r w:rsidRPr="009D0393">
              <w:rPr>
                <w:rFonts w:ascii="Times New Roman" w:hAnsi="Times New Roman"/>
                <w:sz w:val="20"/>
                <w:szCs w:val="20"/>
              </w:rPr>
              <w:t>Kyev</w:t>
            </w:r>
            <w:proofErr w:type="spellEnd"/>
            <w:r w:rsidRPr="009D0393">
              <w:rPr>
                <w:rFonts w:ascii="Times New Roman" w:hAnsi="Times New Roman"/>
                <w:sz w:val="20"/>
                <w:szCs w:val="20"/>
              </w:rPr>
              <w:t xml:space="preserve">, 2004. №2. </w:t>
            </w:r>
            <w:r w:rsidRPr="009D0393">
              <w:rPr>
                <w:rFonts w:ascii="Times New Roman" w:hAnsi="Times New Roman"/>
                <w:sz w:val="20"/>
                <w:szCs w:val="20"/>
                <w:lang w:val="en-US"/>
              </w:rPr>
              <w:t>pp</w:t>
            </w:r>
            <w:r w:rsidRPr="009D0393">
              <w:rPr>
                <w:rFonts w:ascii="Times New Roman" w:hAnsi="Times New Roman"/>
                <w:sz w:val="20"/>
                <w:szCs w:val="20"/>
              </w:rPr>
              <w:t>.</w:t>
            </w:r>
            <w:r w:rsidRPr="009D0393">
              <w:rPr>
                <w:rFonts w:ascii="Times New Roman" w:hAnsi="Times New Roman"/>
                <w:sz w:val="20"/>
                <w:szCs w:val="20"/>
                <w:lang w:val="en-US"/>
              </w:rPr>
              <w:t xml:space="preserve"> </w:t>
            </w:r>
            <w:r w:rsidRPr="009D0393">
              <w:rPr>
                <w:rFonts w:ascii="Times New Roman" w:hAnsi="Times New Roman"/>
                <w:sz w:val="20"/>
                <w:szCs w:val="20"/>
              </w:rPr>
              <w:t>102-3.</w:t>
            </w:r>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(in Rus.)</w:t>
            </w:r>
          </w:p>
          <w:p w14:paraId="5C0F89C7"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proofErr w:type="spellStart"/>
            <w:r w:rsidRPr="009D0393">
              <w:rPr>
                <w:rFonts w:ascii="Times New Roman" w:hAnsi="Times New Roman"/>
                <w:sz w:val="20"/>
                <w:szCs w:val="20"/>
              </w:rPr>
              <w:t>Dubrov</w:t>
            </w:r>
            <w:proofErr w:type="spellEnd"/>
            <w:r w:rsidRPr="009D0393">
              <w:rPr>
                <w:rFonts w:ascii="Times New Roman" w:hAnsi="Times New Roman"/>
                <w:sz w:val="20"/>
                <w:szCs w:val="20"/>
              </w:rPr>
              <w:t xml:space="preserve"> S., </w:t>
            </w:r>
            <w:proofErr w:type="spellStart"/>
            <w:r w:rsidRPr="009D0393">
              <w:rPr>
                <w:rFonts w:ascii="Times New Roman" w:hAnsi="Times New Roman"/>
                <w:sz w:val="20"/>
                <w:szCs w:val="20"/>
              </w:rPr>
              <w:t>Modynets</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Semiankiv</w:t>
            </w:r>
            <w:proofErr w:type="spellEnd"/>
            <w:r w:rsidRPr="009D0393">
              <w:rPr>
                <w:rFonts w:ascii="Times New Roman" w:hAnsi="Times New Roman"/>
                <w:sz w:val="20"/>
                <w:szCs w:val="20"/>
              </w:rPr>
              <w:t xml:space="preserve"> A. </w:t>
            </w:r>
            <w:proofErr w:type="spellStart"/>
            <w:r w:rsidRPr="009D0393">
              <w:rPr>
                <w:rFonts w:ascii="Times New Roman" w:hAnsi="Times New Roman"/>
                <w:sz w:val="20"/>
                <w:szCs w:val="20"/>
              </w:rPr>
              <w:t>Tromboprofilaktyka</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akusherstvi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Klinichna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anesteziolohiia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intensyvna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terapiia</w:t>
            </w:r>
            <w:proofErr w:type="spellEnd"/>
            <w:r w:rsidRPr="009D0393">
              <w:rPr>
                <w:rFonts w:ascii="Times New Roman" w:hAnsi="Times New Roman"/>
                <w:sz w:val="20"/>
                <w:szCs w:val="20"/>
                <w:lang w:val="en-US"/>
              </w:rPr>
              <w:t xml:space="preserve"> [Thromboprophylaxis in obstetrics],</w:t>
            </w:r>
            <w:r w:rsidRPr="009D0393">
              <w:rPr>
                <w:rFonts w:ascii="Times New Roman" w:hAnsi="Times New Roman"/>
                <w:sz w:val="20"/>
                <w:szCs w:val="20"/>
              </w:rPr>
              <w:t xml:space="preserve"> </w:t>
            </w:r>
            <w:proofErr w:type="spellStart"/>
            <w:r w:rsidRPr="009D0393">
              <w:rPr>
                <w:rFonts w:ascii="Times New Roman" w:hAnsi="Times New Roman"/>
                <w:sz w:val="20"/>
                <w:szCs w:val="20"/>
              </w:rPr>
              <w:t>Kyiv</w:t>
            </w:r>
            <w:proofErr w:type="spellEnd"/>
            <w:r w:rsidRPr="009D0393">
              <w:rPr>
                <w:rFonts w:ascii="Times New Roman" w:hAnsi="Times New Roman"/>
                <w:sz w:val="20"/>
                <w:szCs w:val="20"/>
              </w:rPr>
              <w:t xml:space="preserve">,  2013. </w:t>
            </w:r>
            <w:r w:rsidRPr="009D0393">
              <w:rPr>
                <w:rFonts w:ascii="Times New Roman" w:hAnsi="Times New Roman"/>
                <w:sz w:val="20"/>
                <w:szCs w:val="20"/>
                <w:lang w:val="en-US"/>
              </w:rPr>
              <w:t>pp</w:t>
            </w:r>
            <w:r w:rsidRPr="009D0393">
              <w:rPr>
                <w:rFonts w:ascii="Times New Roman" w:hAnsi="Times New Roman"/>
                <w:sz w:val="20"/>
                <w:szCs w:val="20"/>
              </w:rPr>
              <w:t xml:space="preserve">. 99-105. </w:t>
            </w:r>
            <w:r w:rsidRPr="009D0393">
              <w:rPr>
                <w:rStyle w:val="A50"/>
                <w:rFonts w:ascii="Times New Roman" w:hAnsi="Times New Roman"/>
                <w:sz w:val="20"/>
                <w:szCs w:val="20"/>
              </w:rPr>
              <w:t>(</w:t>
            </w:r>
            <w:r w:rsidRPr="009D0393">
              <w:rPr>
                <w:rStyle w:val="A50"/>
                <w:rFonts w:ascii="Times New Roman" w:hAnsi="Times New Roman"/>
                <w:sz w:val="20"/>
                <w:szCs w:val="20"/>
                <w:lang w:val="en-GB"/>
              </w:rPr>
              <w:t>in</w:t>
            </w:r>
            <w:r w:rsidRPr="009D0393">
              <w:rPr>
                <w:rStyle w:val="A50"/>
                <w:rFonts w:ascii="Times New Roman" w:hAnsi="Times New Roman"/>
                <w:sz w:val="20"/>
                <w:szCs w:val="20"/>
              </w:rPr>
              <w:t xml:space="preserve">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rPr>
              <w:t>.)</w:t>
            </w:r>
          </w:p>
          <w:p w14:paraId="5B256F08"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r w:rsidRPr="009D0393">
              <w:rPr>
                <w:rFonts w:ascii="Times New Roman" w:hAnsi="Times New Roman"/>
                <w:sz w:val="20"/>
                <w:szCs w:val="20"/>
                <w:lang w:val="en-US"/>
              </w:rPr>
              <w:t>Y</w:t>
            </w:r>
            <w:proofErr w:type="spellStart"/>
            <w:r w:rsidRPr="009D0393">
              <w:rPr>
                <w:rFonts w:ascii="Times New Roman" w:hAnsi="Times New Roman"/>
                <w:sz w:val="20"/>
                <w:szCs w:val="20"/>
              </w:rPr>
              <w:t>eromina</w:t>
            </w:r>
            <w:proofErr w:type="spellEnd"/>
            <w:r w:rsidRPr="009D0393">
              <w:rPr>
                <w:rFonts w:ascii="Times New Roman" w:hAnsi="Times New Roman"/>
                <w:sz w:val="20"/>
                <w:szCs w:val="20"/>
              </w:rPr>
              <w:t xml:space="preserve"> O. L. </w:t>
            </w:r>
            <w:proofErr w:type="spellStart"/>
            <w:r w:rsidRPr="009D0393">
              <w:rPr>
                <w:rFonts w:ascii="Times New Roman" w:hAnsi="Times New Roman"/>
                <w:sz w:val="20"/>
                <w:szCs w:val="20"/>
              </w:rPr>
              <w:t>Likuvalna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fizkultura</w:t>
            </w:r>
            <w:proofErr w:type="spellEnd"/>
            <w:r w:rsidRPr="009D0393">
              <w:rPr>
                <w:rFonts w:ascii="Times New Roman" w:hAnsi="Times New Roman"/>
                <w:sz w:val="20"/>
                <w:szCs w:val="20"/>
                <w:lang w:val="en-US"/>
              </w:rPr>
              <w:t xml:space="preserve"> [Therapeutic physical training]</w:t>
            </w:r>
            <w:r w:rsidRPr="009D0393">
              <w:rPr>
                <w:rFonts w:ascii="Times New Roman" w:hAnsi="Times New Roman"/>
                <w:sz w:val="20"/>
                <w:szCs w:val="20"/>
              </w:rPr>
              <w:t xml:space="preserve"> </w:t>
            </w:r>
            <w:proofErr w:type="gramStart"/>
            <w:r w:rsidRPr="009D0393">
              <w:rPr>
                <w:rFonts w:ascii="Times New Roman" w:hAnsi="Times New Roman"/>
                <w:sz w:val="20"/>
                <w:szCs w:val="20"/>
                <w:lang w:val="en-US"/>
              </w:rPr>
              <w:t>N</w:t>
            </w:r>
            <w:proofErr w:type="spellStart"/>
            <w:r w:rsidRPr="009D0393">
              <w:rPr>
                <w:rFonts w:ascii="Times New Roman" w:hAnsi="Times New Roman"/>
                <w:sz w:val="20"/>
                <w:szCs w:val="20"/>
              </w:rPr>
              <w:t>avch</w:t>
            </w:r>
            <w:proofErr w:type="spellEnd"/>
            <w:r w:rsidRPr="009D0393">
              <w:rPr>
                <w:rFonts w:ascii="Times New Roman" w:hAnsi="Times New Roman"/>
                <w:sz w:val="20"/>
                <w:szCs w:val="20"/>
              </w:rPr>
              <w:t>.-</w:t>
            </w:r>
            <w:proofErr w:type="spellStart"/>
            <w:proofErr w:type="gramEnd"/>
            <w:r w:rsidRPr="009D0393">
              <w:rPr>
                <w:rFonts w:ascii="Times New Roman" w:hAnsi="Times New Roman"/>
                <w:sz w:val="20"/>
                <w:szCs w:val="20"/>
              </w:rPr>
              <w:t>metod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posib</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dlia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praktychnykh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zaniat</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stud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med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fakultetu</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Poltava</w:t>
            </w:r>
            <w:proofErr w:type="spellEnd"/>
            <w:r w:rsidRPr="009D0393">
              <w:rPr>
                <w:rFonts w:ascii="Times New Roman" w:hAnsi="Times New Roman"/>
                <w:sz w:val="20"/>
                <w:szCs w:val="20"/>
              </w:rPr>
              <w:t xml:space="preserve">, 2005. </w:t>
            </w:r>
            <w:proofErr w:type="spellStart"/>
            <w:r w:rsidRPr="009D0393">
              <w:rPr>
                <w:rFonts w:ascii="Times New Roman" w:hAnsi="Times New Roman"/>
                <w:sz w:val="20"/>
                <w:szCs w:val="20"/>
              </w:rPr>
              <w:t>Ch</w:t>
            </w:r>
            <w:proofErr w:type="spellEnd"/>
            <w:r w:rsidRPr="009D0393">
              <w:rPr>
                <w:rFonts w:ascii="Times New Roman" w:hAnsi="Times New Roman"/>
                <w:sz w:val="20"/>
                <w:szCs w:val="20"/>
              </w:rPr>
              <w:t xml:space="preserve">. 1. 88 </w:t>
            </w:r>
            <w:r w:rsidRPr="009D0393">
              <w:rPr>
                <w:rFonts w:ascii="Times New Roman" w:hAnsi="Times New Roman"/>
                <w:sz w:val="20"/>
                <w:szCs w:val="20"/>
                <w:lang w:val="en-US"/>
              </w:rPr>
              <w:t>s</w:t>
            </w:r>
            <w:r w:rsidRPr="009D0393">
              <w:rPr>
                <w:rFonts w:ascii="Times New Roman" w:hAnsi="Times New Roman"/>
                <w:sz w:val="20"/>
                <w:szCs w:val="20"/>
              </w:rPr>
              <w:t xml:space="preserve">. </w:t>
            </w:r>
            <w:r w:rsidRPr="009D0393">
              <w:rPr>
                <w:rStyle w:val="A50"/>
                <w:rFonts w:ascii="Times New Roman" w:hAnsi="Times New Roman"/>
                <w:sz w:val="20"/>
                <w:szCs w:val="20"/>
              </w:rPr>
              <w:t>(</w:t>
            </w:r>
            <w:r w:rsidRPr="009D0393">
              <w:rPr>
                <w:rStyle w:val="A50"/>
                <w:rFonts w:ascii="Times New Roman" w:hAnsi="Times New Roman"/>
                <w:sz w:val="20"/>
                <w:szCs w:val="20"/>
                <w:lang w:val="en-GB"/>
              </w:rPr>
              <w:t>in</w:t>
            </w:r>
            <w:r w:rsidRPr="009D0393">
              <w:rPr>
                <w:rStyle w:val="A50"/>
                <w:rFonts w:ascii="Times New Roman" w:hAnsi="Times New Roman"/>
                <w:sz w:val="20"/>
                <w:szCs w:val="20"/>
              </w:rPr>
              <w:t xml:space="preserve">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rPr>
              <w:t>.)</w:t>
            </w:r>
          </w:p>
          <w:p w14:paraId="46217AA5"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proofErr w:type="spellStart"/>
            <w:r w:rsidRPr="009D0393">
              <w:rPr>
                <w:rFonts w:ascii="Times New Roman" w:hAnsi="Times New Roman"/>
                <w:sz w:val="20"/>
                <w:szCs w:val="20"/>
              </w:rPr>
              <w:t>Ivanov</w:t>
            </w:r>
            <w:proofErr w:type="spellEnd"/>
            <w:r w:rsidRPr="009D0393">
              <w:rPr>
                <w:rFonts w:ascii="Times New Roman" w:hAnsi="Times New Roman"/>
                <w:sz w:val="20"/>
                <w:szCs w:val="20"/>
              </w:rPr>
              <w:t xml:space="preserve"> I. V. </w:t>
            </w:r>
            <w:proofErr w:type="spellStart"/>
            <w:r w:rsidRPr="009D0393">
              <w:rPr>
                <w:rFonts w:ascii="Times New Roman" w:hAnsi="Times New Roman"/>
                <w:sz w:val="20"/>
                <w:szCs w:val="20"/>
              </w:rPr>
              <w:t>Vplyv</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ozdorovchoho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trenuvannia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rozvytok</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funktsionalnoho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stanu</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zhinok</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pershoho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zriloho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viku</w:t>
            </w:r>
            <w:proofErr w:type="spellEnd"/>
            <w:r w:rsidRPr="009D0393">
              <w:rPr>
                <w:rFonts w:ascii="Times New Roman" w:hAnsi="Times New Roman"/>
                <w:sz w:val="20"/>
                <w:szCs w:val="20"/>
                <w:lang w:val="en-US"/>
              </w:rPr>
              <w:t xml:space="preserve"> [The influence of wellness training on the development of the functional state of women of the first mature age]</w:t>
            </w:r>
            <w:r w:rsidRPr="009D0393">
              <w:rPr>
                <w:rFonts w:ascii="Times New Roman" w:hAnsi="Times New Roman"/>
                <w:sz w:val="20"/>
                <w:szCs w:val="20"/>
              </w:rPr>
              <w:t xml:space="preserve">. </w:t>
            </w:r>
            <w:proofErr w:type="spellStart"/>
            <w:r w:rsidRPr="009D0393">
              <w:rPr>
                <w:rFonts w:ascii="Times New Roman" w:hAnsi="Times New Roman"/>
                <w:sz w:val="20"/>
                <w:szCs w:val="20"/>
              </w:rPr>
              <w:t>Fizychna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reabilitatsiia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rekreatsiino-ozdorovchi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tekhnolohii</w:t>
            </w:r>
            <w:proofErr w:type="spellEnd"/>
            <w:r w:rsidRPr="009D0393">
              <w:rPr>
                <w:rFonts w:ascii="Times New Roman" w:hAnsi="Times New Roman"/>
                <w:sz w:val="20"/>
                <w:szCs w:val="20"/>
              </w:rPr>
              <w:t>. 2017. №1. S. 7.</w:t>
            </w:r>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 xml:space="preserve">(in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lang w:val="en-GB"/>
              </w:rPr>
              <w:t>.)</w:t>
            </w:r>
          </w:p>
          <w:p w14:paraId="0D6AE5A2" w14:textId="77777777" w:rsidR="008665D1" w:rsidRPr="009D0393" w:rsidRDefault="008665D1" w:rsidP="008665D1">
            <w:pPr>
              <w:pStyle w:val="a8"/>
              <w:numPr>
                <w:ilvl w:val="0"/>
                <w:numId w:val="3"/>
              </w:numPr>
              <w:spacing w:after="0" w:line="240" w:lineRule="auto"/>
              <w:ind w:left="-61" w:firstLine="421"/>
              <w:jc w:val="both"/>
              <w:rPr>
                <w:rStyle w:val="A50"/>
                <w:rFonts w:ascii="Times New Roman" w:hAnsi="Times New Roman"/>
                <w:color w:val="auto"/>
                <w:sz w:val="20"/>
                <w:szCs w:val="20"/>
              </w:rPr>
            </w:pPr>
            <w:proofErr w:type="spellStart"/>
            <w:r w:rsidRPr="009D0393">
              <w:rPr>
                <w:rFonts w:ascii="Times New Roman" w:hAnsi="Times New Roman"/>
                <w:sz w:val="20"/>
                <w:szCs w:val="20"/>
              </w:rPr>
              <w:t>Kozubenko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Yu</w:t>
            </w:r>
            <w:proofErr w:type="spellEnd"/>
            <w:r w:rsidRPr="009D0393">
              <w:rPr>
                <w:rFonts w:ascii="Times New Roman" w:hAnsi="Times New Roman"/>
                <w:sz w:val="20"/>
                <w:szCs w:val="20"/>
              </w:rPr>
              <w:t xml:space="preserve">. L. </w:t>
            </w:r>
            <w:proofErr w:type="spellStart"/>
            <w:r w:rsidRPr="009D0393">
              <w:rPr>
                <w:rFonts w:ascii="Times New Roman" w:hAnsi="Times New Roman"/>
                <w:sz w:val="20"/>
                <w:szCs w:val="20"/>
              </w:rPr>
              <w:t>Likuvalna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fizychna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kultura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Therapeutic</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physical</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training</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N</w:t>
            </w:r>
            <w:proofErr w:type="spellStart"/>
            <w:r w:rsidRPr="009D0393">
              <w:rPr>
                <w:rFonts w:ascii="Times New Roman" w:hAnsi="Times New Roman"/>
                <w:sz w:val="20"/>
                <w:szCs w:val="20"/>
              </w:rPr>
              <w:t>av</w:t>
            </w:r>
            <w:proofErr w:type="spellEnd"/>
            <w:r w:rsidRPr="009D0393">
              <w:rPr>
                <w:rFonts w:ascii="Times New Roman" w:hAnsi="Times New Roman"/>
                <w:sz w:val="20"/>
                <w:szCs w:val="20"/>
              </w:rPr>
              <w:t>.-</w:t>
            </w:r>
            <w:proofErr w:type="spellStart"/>
            <w:r w:rsidRPr="009D0393">
              <w:rPr>
                <w:rFonts w:ascii="Times New Roman" w:hAnsi="Times New Roman"/>
                <w:sz w:val="20"/>
                <w:szCs w:val="20"/>
              </w:rPr>
              <w:t>met</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posib</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Kyiv</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Pereiaslav-Khmelnytskyi</w:t>
            </w:r>
            <w:proofErr w:type="spellEnd"/>
            <w:r w:rsidRPr="009D0393">
              <w:rPr>
                <w:rFonts w:ascii="Times New Roman" w:hAnsi="Times New Roman"/>
                <w:sz w:val="20"/>
                <w:szCs w:val="20"/>
              </w:rPr>
              <w:t xml:space="preserve">. 2017. 188 s. </w:t>
            </w:r>
            <w:r w:rsidRPr="009D0393">
              <w:rPr>
                <w:rStyle w:val="A50"/>
                <w:rFonts w:ascii="Times New Roman" w:hAnsi="Times New Roman"/>
                <w:sz w:val="20"/>
                <w:szCs w:val="20"/>
              </w:rPr>
              <w:t>(</w:t>
            </w:r>
            <w:r w:rsidRPr="009D0393">
              <w:rPr>
                <w:rStyle w:val="A50"/>
                <w:rFonts w:ascii="Times New Roman" w:hAnsi="Times New Roman"/>
                <w:sz w:val="20"/>
                <w:szCs w:val="20"/>
                <w:lang w:val="en-GB"/>
              </w:rPr>
              <w:t>in</w:t>
            </w:r>
            <w:r w:rsidRPr="009D0393">
              <w:rPr>
                <w:rStyle w:val="A50"/>
                <w:rFonts w:ascii="Times New Roman" w:hAnsi="Times New Roman"/>
                <w:sz w:val="20"/>
                <w:szCs w:val="20"/>
              </w:rPr>
              <w:t xml:space="preserve">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rPr>
              <w:t>.)</w:t>
            </w:r>
          </w:p>
          <w:p w14:paraId="58F83B96"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lang w:val="en-US"/>
              </w:rPr>
            </w:pPr>
            <w:proofErr w:type="spellStart"/>
            <w:r w:rsidRPr="009D0393">
              <w:rPr>
                <w:rFonts w:ascii="Times New Roman" w:hAnsi="Times New Roman"/>
                <w:sz w:val="20"/>
                <w:szCs w:val="20"/>
              </w:rPr>
              <w:t>Medvedeva</w:t>
            </w:r>
            <w:proofErr w:type="spellEnd"/>
            <w:r w:rsidRPr="009D0393">
              <w:rPr>
                <w:rFonts w:ascii="Times New Roman" w:hAnsi="Times New Roman"/>
                <w:sz w:val="20"/>
                <w:szCs w:val="20"/>
              </w:rPr>
              <w:t xml:space="preserve"> E., </w:t>
            </w:r>
            <w:proofErr w:type="spellStart"/>
            <w:r w:rsidRPr="009D0393">
              <w:rPr>
                <w:rFonts w:ascii="Times New Roman" w:hAnsi="Times New Roman"/>
                <w:sz w:val="20"/>
                <w:szCs w:val="20"/>
              </w:rPr>
              <w:t>Diachkov</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Aidumanova</w:t>
            </w:r>
            <w:proofErr w:type="spellEnd"/>
            <w:r w:rsidRPr="009D0393">
              <w:rPr>
                <w:rFonts w:ascii="Times New Roman" w:hAnsi="Times New Roman"/>
                <w:sz w:val="20"/>
                <w:szCs w:val="20"/>
              </w:rPr>
              <w:t xml:space="preserve"> O., </w:t>
            </w:r>
            <w:proofErr w:type="spellStart"/>
            <w:r w:rsidRPr="009D0393">
              <w:rPr>
                <w:rFonts w:ascii="Times New Roman" w:hAnsi="Times New Roman"/>
                <w:sz w:val="20"/>
                <w:szCs w:val="20"/>
              </w:rPr>
              <w:t>Hrytsyn</w:t>
            </w:r>
            <w:proofErr w:type="spellEnd"/>
            <w:r w:rsidRPr="009D0393">
              <w:rPr>
                <w:rFonts w:ascii="Times New Roman" w:hAnsi="Times New Roman"/>
                <w:sz w:val="20"/>
                <w:szCs w:val="20"/>
              </w:rPr>
              <w:t xml:space="preserve"> A. </w:t>
            </w:r>
            <w:proofErr w:type="spellStart"/>
            <w:r w:rsidRPr="009D0393">
              <w:rPr>
                <w:rFonts w:ascii="Times New Roman" w:hAnsi="Times New Roman"/>
                <w:sz w:val="20"/>
                <w:szCs w:val="20"/>
              </w:rPr>
              <w:t>Pnevmatychyskaia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kompresyia</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klynychyskoi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praktyke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vozmozhnosty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lechebnoho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vozdeistvyia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peryferycheskoe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sosudystoe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ruslo</w:t>
            </w:r>
            <w:proofErr w:type="spellEnd"/>
            <w:r w:rsidRPr="009D0393">
              <w:rPr>
                <w:rFonts w:ascii="Times New Roman" w:hAnsi="Times New Roman"/>
                <w:sz w:val="20"/>
                <w:szCs w:val="20"/>
                <w:lang w:val="en-US"/>
              </w:rPr>
              <w:t xml:space="preserve"> [</w:t>
            </w:r>
            <w:proofErr w:type="spellStart"/>
            <w:r w:rsidRPr="009D0393">
              <w:rPr>
                <w:rFonts w:ascii="Times New Roman" w:hAnsi="Times New Roman"/>
                <w:sz w:val="20"/>
                <w:szCs w:val="20"/>
              </w:rPr>
              <w:t>Pneumatic</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compression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in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clinical</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practice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the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possibility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of</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therapeutic</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effects</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on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the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peripheral</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vascular</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bed</w:t>
            </w:r>
            <w:proofErr w:type="spellEnd"/>
            <w:r w:rsidRPr="009D0393">
              <w:rPr>
                <w:rFonts w:ascii="Times New Roman" w:hAnsi="Times New Roman"/>
                <w:sz w:val="20"/>
                <w:szCs w:val="20"/>
                <w:lang w:val="en-US"/>
              </w:rPr>
              <w:t>]</w:t>
            </w:r>
            <w:r w:rsidRPr="009D0393">
              <w:rPr>
                <w:rFonts w:ascii="Times New Roman" w:hAnsi="Times New Roman"/>
                <w:sz w:val="20"/>
                <w:szCs w:val="20"/>
              </w:rPr>
              <w:t xml:space="preserve"> </w:t>
            </w:r>
            <w:proofErr w:type="spellStart"/>
            <w:r w:rsidRPr="009D0393">
              <w:rPr>
                <w:rFonts w:ascii="Times New Roman" w:hAnsi="Times New Roman"/>
                <w:sz w:val="20"/>
                <w:szCs w:val="20"/>
              </w:rPr>
              <w:t>Medytsyskyi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vestnyk</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Severnoho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Kavkaza</w:t>
            </w:r>
            <w:proofErr w:type="spellEnd"/>
            <w:r w:rsidRPr="009D0393">
              <w:rPr>
                <w:rFonts w:ascii="Times New Roman" w:hAnsi="Times New Roman"/>
                <w:sz w:val="20"/>
                <w:szCs w:val="20"/>
                <w:lang w:val="en-US"/>
              </w:rPr>
              <w:t>.</w:t>
            </w:r>
            <w:r w:rsidRPr="009D0393">
              <w:rPr>
                <w:rFonts w:ascii="Times New Roman" w:hAnsi="Times New Roman"/>
                <w:sz w:val="20"/>
                <w:szCs w:val="20"/>
              </w:rPr>
              <w:t xml:space="preserve"> T.12. </w:t>
            </w:r>
            <w:r w:rsidRPr="009D0393">
              <w:rPr>
                <w:rFonts w:ascii="Times New Roman" w:hAnsi="Times New Roman"/>
                <w:sz w:val="20"/>
                <w:szCs w:val="20"/>
                <w:lang w:val="en-US"/>
              </w:rPr>
              <w:t xml:space="preserve"> </w:t>
            </w:r>
            <w:r w:rsidRPr="009D0393">
              <w:rPr>
                <w:rFonts w:ascii="Times New Roman" w:hAnsi="Times New Roman"/>
                <w:sz w:val="20"/>
                <w:szCs w:val="20"/>
              </w:rPr>
              <w:t>№1</w:t>
            </w:r>
            <w:r w:rsidRPr="009D0393">
              <w:rPr>
                <w:rFonts w:ascii="Times New Roman" w:hAnsi="Times New Roman"/>
                <w:sz w:val="20"/>
                <w:szCs w:val="20"/>
                <w:lang w:val="en-US"/>
              </w:rPr>
              <w:t xml:space="preserve">. </w:t>
            </w:r>
            <w:r w:rsidRPr="009D0393">
              <w:rPr>
                <w:rFonts w:ascii="Times New Roman" w:hAnsi="Times New Roman"/>
                <w:sz w:val="20"/>
                <w:szCs w:val="20"/>
              </w:rPr>
              <w:t>2017. S</w:t>
            </w:r>
            <w:r w:rsidRPr="009D0393">
              <w:rPr>
                <w:rFonts w:ascii="Times New Roman" w:hAnsi="Times New Roman"/>
                <w:sz w:val="20"/>
                <w:szCs w:val="20"/>
                <w:lang w:val="en-US"/>
              </w:rPr>
              <w:t>S</w:t>
            </w:r>
            <w:r w:rsidRPr="009D0393">
              <w:rPr>
                <w:rFonts w:ascii="Times New Roman" w:hAnsi="Times New Roman"/>
                <w:sz w:val="20"/>
                <w:szCs w:val="20"/>
              </w:rPr>
              <w:t>. 111-5.</w:t>
            </w:r>
            <w:r w:rsidRPr="009D0393">
              <w:rPr>
                <w:rFonts w:ascii="Times New Roman" w:hAnsi="Times New Roman"/>
                <w:sz w:val="20"/>
                <w:szCs w:val="20"/>
                <w:lang w:val="en-GB"/>
              </w:rPr>
              <w:t xml:space="preserve"> </w:t>
            </w:r>
            <w:r w:rsidRPr="009D0393">
              <w:rPr>
                <w:rStyle w:val="A50"/>
                <w:rFonts w:ascii="Times New Roman" w:hAnsi="Times New Roman"/>
                <w:sz w:val="20"/>
                <w:szCs w:val="20"/>
                <w:lang w:val="en-GB"/>
              </w:rPr>
              <w:t>available at</w:t>
            </w:r>
            <w:r w:rsidRPr="009D0393">
              <w:rPr>
                <w:rFonts w:ascii="Times New Roman" w:hAnsi="Times New Roman"/>
                <w:sz w:val="20"/>
                <w:szCs w:val="20"/>
              </w:rPr>
              <w:t>:</w:t>
            </w:r>
            <w:r w:rsidRPr="009D0393">
              <w:rPr>
                <w:rFonts w:ascii="Times New Roman" w:hAnsi="Times New Roman"/>
                <w:sz w:val="20"/>
                <w:szCs w:val="20"/>
                <w:lang w:val="en-US"/>
              </w:rPr>
              <w:t xml:space="preserve"> </w:t>
            </w:r>
          </w:p>
          <w:p w14:paraId="4612CB20" w14:textId="77777777" w:rsidR="008665D1" w:rsidRPr="009D0393" w:rsidRDefault="008665D1" w:rsidP="00600262">
            <w:pPr>
              <w:pStyle w:val="a8"/>
              <w:spacing w:after="0" w:line="240" w:lineRule="auto"/>
              <w:ind w:left="-61" w:firstLine="421"/>
              <w:jc w:val="both"/>
              <w:rPr>
                <w:rFonts w:ascii="Times New Roman" w:hAnsi="Times New Roman"/>
                <w:sz w:val="20"/>
                <w:szCs w:val="20"/>
                <w:lang w:val="en-US"/>
              </w:rPr>
            </w:pPr>
            <w:hyperlink r:id="rId20" w:history="1">
              <w:r w:rsidRPr="009D0393">
                <w:rPr>
                  <w:rStyle w:val="a7"/>
                  <w:rFonts w:ascii="Times New Roman" w:hAnsi="Times New Roman"/>
                  <w:color w:val="auto"/>
                  <w:sz w:val="20"/>
                  <w:szCs w:val="20"/>
                  <w:lang w:val="en-US"/>
                </w:rPr>
                <w:t>https://cyberleninka.ru/article/v/pnevmaticheskaya-kompressiya-v-klinicheskoy-praktike-vozmozhnosti-lechebnogo-vozdeystviya-na-perifericheskoe-sosudistoe-ruslo</w:t>
              </w:r>
            </w:hyperlink>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(in Rus.)</w:t>
            </w:r>
          </w:p>
          <w:p w14:paraId="5A075819"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proofErr w:type="spellStart"/>
            <w:r w:rsidRPr="009D0393">
              <w:rPr>
                <w:rFonts w:ascii="Times New Roman" w:hAnsi="Times New Roman"/>
                <w:sz w:val="20"/>
                <w:szCs w:val="20"/>
              </w:rPr>
              <w:lastRenderedPageBreak/>
              <w:t>Mukhin</w:t>
            </w:r>
            <w:proofErr w:type="spellEnd"/>
            <w:r w:rsidRPr="009D0393">
              <w:rPr>
                <w:rFonts w:ascii="Times New Roman" w:hAnsi="Times New Roman"/>
                <w:sz w:val="20"/>
                <w:szCs w:val="20"/>
              </w:rPr>
              <w:t xml:space="preserve"> V. M. </w:t>
            </w:r>
            <w:proofErr w:type="spellStart"/>
            <w:r w:rsidRPr="009D0393">
              <w:rPr>
                <w:rFonts w:ascii="Times New Roman" w:hAnsi="Times New Roman"/>
                <w:sz w:val="20"/>
                <w:szCs w:val="20"/>
              </w:rPr>
              <w:t>Fizychna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reabilitatsii</w:t>
            </w:r>
            <w:proofErr w:type="spellEnd"/>
            <w:r w:rsidRPr="009D0393">
              <w:rPr>
                <w:rFonts w:ascii="Times New Roman" w:hAnsi="Times New Roman"/>
                <w:sz w:val="20"/>
                <w:szCs w:val="20"/>
                <w:lang w:val="en-US"/>
              </w:rPr>
              <w:t xml:space="preserve"> [Physical rehabilitation]</w:t>
            </w:r>
            <w:r w:rsidRPr="009D0393">
              <w:rPr>
                <w:rFonts w:ascii="Times New Roman" w:hAnsi="Times New Roman"/>
                <w:sz w:val="20"/>
                <w:szCs w:val="20"/>
              </w:rPr>
              <w:t xml:space="preserve">. </w:t>
            </w:r>
            <w:proofErr w:type="spellStart"/>
            <w:r w:rsidRPr="009D0393">
              <w:rPr>
                <w:rFonts w:ascii="Times New Roman" w:hAnsi="Times New Roman"/>
                <w:sz w:val="20"/>
                <w:szCs w:val="20"/>
              </w:rPr>
              <w:t>Kyiv</w:t>
            </w:r>
            <w:proofErr w:type="spellEnd"/>
            <w:r w:rsidRPr="009D0393">
              <w:rPr>
                <w:rFonts w:ascii="Times New Roman" w:hAnsi="Times New Roman"/>
                <w:sz w:val="20"/>
                <w:szCs w:val="20"/>
                <w:lang w:val="en-US"/>
              </w:rPr>
              <w:t>,</w:t>
            </w:r>
            <w:r w:rsidRPr="009D0393">
              <w:rPr>
                <w:rFonts w:ascii="Times New Roman" w:hAnsi="Times New Roman"/>
                <w:sz w:val="20"/>
                <w:szCs w:val="20"/>
              </w:rPr>
              <w:t xml:space="preserve"> </w:t>
            </w:r>
            <w:proofErr w:type="spellStart"/>
            <w:r w:rsidRPr="009D0393">
              <w:rPr>
                <w:rFonts w:ascii="Times New Roman" w:hAnsi="Times New Roman"/>
                <w:sz w:val="20"/>
                <w:szCs w:val="20"/>
              </w:rPr>
              <w:t>Olimpiiska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literatura</w:t>
            </w:r>
            <w:proofErr w:type="spellEnd"/>
            <w:r w:rsidRPr="009D0393">
              <w:rPr>
                <w:rFonts w:ascii="Times New Roman" w:hAnsi="Times New Roman"/>
                <w:sz w:val="20"/>
                <w:szCs w:val="20"/>
              </w:rPr>
              <w:t>. 2009. 488 s.</w:t>
            </w:r>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 xml:space="preserve">(in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lang w:val="en-GB"/>
              </w:rPr>
              <w:t>.)</w:t>
            </w:r>
          </w:p>
          <w:p w14:paraId="66CBB03D"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proofErr w:type="spellStart"/>
            <w:r w:rsidRPr="009D0393">
              <w:rPr>
                <w:rFonts w:ascii="Times New Roman" w:hAnsi="Times New Roman"/>
                <w:sz w:val="20"/>
                <w:szCs w:val="20"/>
              </w:rPr>
              <w:t>Pyrohova</w:t>
            </w:r>
            <w:proofErr w:type="spellEnd"/>
            <w:r w:rsidRPr="009D0393">
              <w:rPr>
                <w:rFonts w:ascii="Times New Roman" w:hAnsi="Times New Roman"/>
                <w:sz w:val="20"/>
                <w:szCs w:val="20"/>
              </w:rPr>
              <w:t xml:space="preserve"> L., </w:t>
            </w:r>
            <w:proofErr w:type="spellStart"/>
            <w:r w:rsidRPr="009D0393">
              <w:rPr>
                <w:rFonts w:ascii="Times New Roman" w:hAnsi="Times New Roman"/>
                <w:sz w:val="20"/>
                <w:szCs w:val="20"/>
              </w:rPr>
              <w:t>Ulashchyk</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Kynezoterapyia</w:t>
            </w:r>
            <w:proofErr w:type="spellEnd"/>
            <w:r w:rsidRPr="009D0393">
              <w:rPr>
                <w:rFonts w:ascii="Times New Roman" w:hAnsi="Times New Roman"/>
                <w:sz w:val="20"/>
                <w:szCs w:val="20"/>
              </w:rPr>
              <w:t xml:space="preserve"> y </w:t>
            </w:r>
            <w:proofErr w:type="spellStart"/>
            <w:r w:rsidRPr="009D0393">
              <w:rPr>
                <w:rFonts w:ascii="Times New Roman" w:hAnsi="Times New Roman"/>
                <w:sz w:val="20"/>
                <w:szCs w:val="20"/>
              </w:rPr>
              <w:t>massazh</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systeme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medytsynskoi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reabylytatsyy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Kinesitherapy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and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massage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in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the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medical</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rehabilitation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system</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U</w:t>
            </w:r>
            <w:proofErr w:type="spellStart"/>
            <w:r w:rsidRPr="009D0393">
              <w:rPr>
                <w:rFonts w:ascii="Times New Roman" w:hAnsi="Times New Roman"/>
                <w:sz w:val="20"/>
                <w:szCs w:val="20"/>
              </w:rPr>
              <w:t>cheb</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posobye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Hrodno</w:t>
            </w:r>
            <w:proofErr w:type="spellEnd"/>
            <w:r w:rsidRPr="009D0393">
              <w:rPr>
                <w:rFonts w:ascii="Times New Roman" w:hAnsi="Times New Roman"/>
                <w:sz w:val="20"/>
                <w:szCs w:val="20"/>
              </w:rPr>
              <w:t>, 2004. 242 s.</w:t>
            </w:r>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available at</w:t>
            </w:r>
            <w:r w:rsidRPr="009D0393">
              <w:rPr>
                <w:rFonts w:ascii="Times New Roman" w:hAnsi="Times New Roman"/>
                <w:sz w:val="20"/>
                <w:szCs w:val="20"/>
              </w:rPr>
              <w:t>:</w:t>
            </w:r>
            <w:r w:rsidRPr="009D0393">
              <w:rPr>
                <w:rFonts w:ascii="Times New Roman" w:hAnsi="Times New Roman"/>
                <w:sz w:val="20"/>
                <w:szCs w:val="20"/>
                <w:lang w:val="en-US"/>
              </w:rPr>
              <w:t xml:space="preserve"> </w:t>
            </w:r>
            <w:r w:rsidRPr="009D0393">
              <w:rPr>
                <w:rFonts w:ascii="Times New Roman" w:hAnsi="Times New Roman"/>
                <w:sz w:val="20"/>
                <w:szCs w:val="20"/>
              </w:rPr>
              <w:t xml:space="preserve"> </w:t>
            </w:r>
            <w:hyperlink r:id="rId21" w:history="1">
              <w:r w:rsidRPr="009D0393">
                <w:rPr>
                  <w:rStyle w:val="a7"/>
                  <w:rFonts w:ascii="Times New Roman" w:hAnsi="Times New Roman"/>
                  <w:color w:val="auto"/>
                  <w:sz w:val="20"/>
                  <w:szCs w:val="20"/>
                  <w:lang w:val="en-US"/>
                </w:rPr>
                <w:t>http://www.grsmu.by/files/file/university/cafedry/medicinskoi-reabilitacii-nemedikamentoznoi-terapii/files/pirogova_6.pdf</w:t>
              </w:r>
            </w:hyperlink>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(in Rus.)</w:t>
            </w:r>
          </w:p>
          <w:p w14:paraId="2F350959"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r w:rsidRPr="009D0393">
              <w:rPr>
                <w:rFonts w:ascii="Times New Roman" w:hAnsi="Times New Roman"/>
                <w:sz w:val="20"/>
                <w:szCs w:val="20"/>
                <w:lang w:val="en-US"/>
              </w:rPr>
              <w:t xml:space="preserve"> </w:t>
            </w:r>
            <w:proofErr w:type="spellStart"/>
            <w:r w:rsidRPr="009D0393">
              <w:rPr>
                <w:rFonts w:ascii="Times New Roman" w:hAnsi="Times New Roman"/>
                <w:sz w:val="20"/>
                <w:szCs w:val="20"/>
              </w:rPr>
              <w:t>Sankurtur</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Apparatnaia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fyzyoterapyia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Hardware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Physiotherapy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Moskva</w:t>
            </w:r>
            <w:proofErr w:type="spellEnd"/>
            <w:r w:rsidRPr="009D0393">
              <w:rPr>
                <w:rFonts w:ascii="Times New Roman" w:hAnsi="Times New Roman"/>
                <w:sz w:val="20"/>
                <w:szCs w:val="20"/>
              </w:rPr>
              <w:t xml:space="preserve">, 2019. </w:t>
            </w:r>
            <w:r w:rsidRPr="009D0393">
              <w:rPr>
                <w:rStyle w:val="A50"/>
                <w:rFonts w:ascii="Times New Roman" w:hAnsi="Times New Roman"/>
                <w:sz w:val="20"/>
                <w:szCs w:val="20"/>
                <w:lang w:val="en-GB"/>
              </w:rPr>
              <w:t>available at</w:t>
            </w:r>
            <w:r w:rsidRPr="009D0393">
              <w:rPr>
                <w:rFonts w:ascii="Times New Roman" w:hAnsi="Times New Roman"/>
                <w:sz w:val="20"/>
                <w:szCs w:val="20"/>
              </w:rPr>
              <w:t>:</w:t>
            </w:r>
            <w:r w:rsidRPr="009D0393">
              <w:rPr>
                <w:rFonts w:ascii="Times New Roman" w:hAnsi="Times New Roman"/>
                <w:sz w:val="20"/>
                <w:szCs w:val="20"/>
                <w:lang w:val="en-US"/>
              </w:rPr>
              <w:t xml:space="preserve"> </w:t>
            </w:r>
            <w:r w:rsidRPr="009D0393">
              <w:rPr>
                <w:rFonts w:ascii="Times New Roman" w:hAnsi="Times New Roman"/>
                <w:sz w:val="20"/>
                <w:szCs w:val="20"/>
              </w:rPr>
              <w:t xml:space="preserve">https://www.sankurtur.ru/methods/381 </w:t>
            </w:r>
            <w:r w:rsidRPr="009D0393">
              <w:rPr>
                <w:rStyle w:val="A50"/>
                <w:rFonts w:ascii="Times New Roman" w:hAnsi="Times New Roman"/>
                <w:sz w:val="20"/>
                <w:szCs w:val="20"/>
                <w:lang w:val="en-GB"/>
              </w:rPr>
              <w:t>(in Rus.)</w:t>
            </w:r>
          </w:p>
          <w:p w14:paraId="20B47878" w14:textId="77777777" w:rsidR="008665D1" w:rsidRPr="009D0393" w:rsidRDefault="008665D1" w:rsidP="008665D1">
            <w:pPr>
              <w:pStyle w:val="a8"/>
              <w:numPr>
                <w:ilvl w:val="0"/>
                <w:numId w:val="3"/>
              </w:numPr>
              <w:spacing w:after="0" w:line="240" w:lineRule="auto"/>
              <w:ind w:left="-61" w:firstLine="421"/>
              <w:jc w:val="both"/>
              <w:rPr>
                <w:rStyle w:val="A50"/>
                <w:rFonts w:ascii="Times New Roman" w:hAnsi="Times New Roman"/>
                <w:color w:val="auto"/>
                <w:sz w:val="20"/>
                <w:szCs w:val="20"/>
              </w:rPr>
            </w:pPr>
            <w:r w:rsidRPr="009D0393">
              <w:rPr>
                <w:rFonts w:ascii="Times New Roman" w:hAnsi="Times New Roman"/>
                <w:sz w:val="20"/>
                <w:szCs w:val="20"/>
                <w:lang w:val="en-US"/>
              </w:rPr>
              <w:t xml:space="preserve"> </w:t>
            </w:r>
            <w:proofErr w:type="spellStart"/>
            <w:r w:rsidRPr="009D0393">
              <w:rPr>
                <w:rFonts w:ascii="Times New Roman" w:hAnsi="Times New Roman"/>
                <w:sz w:val="20"/>
                <w:szCs w:val="20"/>
              </w:rPr>
              <w:t>Syvolap</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Kalenskyi</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Fizioterapiia</w:t>
            </w:r>
            <w:proofErr w:type="spellEnd"/>
            <w:r w:rsidRPr="009D0393">
              <w:rPr>
                <w:rFonts w:ascii="Times New Roman" w:hAnsi="Times New Roman"/>
                <w:sz w:val="20"/>
                <w:szCs w:val="20"/>
                <w:lang w:val="en-US"/>
              </w:rPr>
              <w:t xml:space="preserve"> [Physiotherapy]</w:t>
            </w:r>
            <w:r w:rsidRPr="009D0393">
              <w:rPr>
                <w:rFonts w:ascii="Times New Roman" w:hAnsi="Times New Roman"/>
                <w:sz w:val="20"/>
                <w:szCs w:val="20"/>
              </w:rPr>
              <w:t xml:space="preserve"> </w:t>
            </w:r>
            <w:r w:rsidRPr="009D0393">
              <w:rPr>
                <w:rFonts w:ascii="Times New Roman" w:hAnsi="Times New Roman"/>
                <w:sz w:val="20"/>
                <w:szCs w:val="20"/>
                <w:lang w:val="en-US"/>
              </w:rPr>
              <w:t>P</w:t>
            </w:r>
            <w:proofErr w:type="spellStart"/>
            <w:r w:rsidRPr="009D0393">
              <w:rPr>
                <w:rFonts w:ascii="Times New Roman" w:hAnsi="Times New Roman"/>
                <w:sz w:val="20"/>
                <w:szCs w:val="20"/>
              </w:rPr>
              <w:t>idruchnyk</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dlia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stud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vmnz</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Zaporizhzhia</w:t>
            </w:r>
            <w:proofErr w:type="spellEnd"/>
            <w:r w:rsidRPr="009D0393">
              <w:rPr>
                <w:rFonts w:ascii="Times New Roman" w:hAnsi="Times New Roman"/>
                <w:sz w:val="20"/>
                <w:szCs w:val="20"/>
              </w:rPr>
              <w:t>, ZDMU</w:t>
            </w:r>
            <w:r w:rsidRPr="009D0393">
              <w:rPr>
                <w:rFonts w:ascii="Times New Roman" w:hAnsi="Times New Roman"/>
                <w:sz w:val="20"/>
                <w:szCs w:val="20"/>
                <w:lang w:val="en-US"/>
              </w:rPr>
              <w:t>,</w:t>
            </w:r>
            <w:r w:rsidRPr="009D0393">
              <w:rPr>
                <w:rFonts w:ascii="Times New Roman" w:hAnsi="Times New Roman"/>
                <w:sz w:val="20"/>
                <w:szCs w:val="20"/>
              </w:rPr>
              <w:t xml:space="preserve"> 2014. 196 s. </w:t>
            </w:r>
            <w:r w:rsidRPr="009D0393">
              <w:rPr>
                <w:rStyle w:val="A50"/>
                <w:rFonts w:ascii="Times New Roman" w:hAnsi="Times New Roman"/>
                <w:sz w:val="20"/>
                <w:szCs w:val="20"/>
              </w:rPr>
              <w:t>(</w:t>
            </w:r>
            <w:r w:rsidRPr="009D0393">
              <w:rPr>
                <w:rStyle w:val="A50"/>
                <w:rFonts w:ascii="Times New Roman" w:hAnsi="Times New Roman"/>
                <w:sz w:val="20"/>
                <w:szCs w:val="20"/>
                <w:lang w:val="en-GB"/>
              </w:rPr>
              <w:t>in</w:t>
            </w:r>
            <w:r w:rsidRPr="009D0393">
              <w:rPr>
                <w:rStyle w:val="A50"/>
                <w:rFonts w:ascii="Times New Roman" w:hAnsi="Times New Roman"/>
                <w:sz w:val="20"/>
                <w:szCs w:val="20"/>
              </w:rPr>
              <w:t xml:space="preserve">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rPr>
              <w:t>.)</w:t>
            </w:r>
          </w:p>
          <w:p w14:paraId="467E64F7"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r w:rsidRPr="009D0393">
              <w:rPr>
                <w:rFonts w:ascii="Times New Roman" w:hAnsi="Times New Roman"/>
                <w:sz w:val="20"/>
                <w:szCs w:val="20"/>
              </w:rPr>
              <w:t xml:space="preserve"> </w:t>
            </w:r>
            <w:proofErr w:type="spellStart"/>
            <w:r w:rsidRPr="009D0393">
              <w:rPr>
                <w:rFonts w:ascii="Times New Roman" w:hAnsi="Times New Roman"/>
                <w:sz w:val="20"/>
                <w:szCs w:val="20"/>
              </w:rPr>
              <w:t>Tseluiko</w:t>
            </w:r>
            <w:proofErr w:type="spellEnd"/>
            <w:r w:rsidRPr="009D0393">
              <w:rPr>
                <w:rFonts w:ascii="Times New Roman" w:hAnsi="Times New Roman"/>
                <w:sz w:val="20"/>
                <w:szCs w:val="20"/>
              </w:rPr>
              <w:t xml:space="preserve"> V. Y. </w:t>
            </w:r>
            <w:proofErr w:type="spellStart"/>
            <w:r w:rsidRPr="009D0393">
              <w:rPr>
                <w:rFonts w:ascii="Times New Roman" w:hAnsi="Times New Roman"/>
                <w:sz w:val="20"/>
                <w:szCs w:val="20"/>
              </w:rPr>
              <w:t>Profylaktyka</w:t>
            </w:r>
            <w:proofErr w:type="spellEnd"/>
            <w:r w:rsidRPr="009D0393">
              <w:rPr>
                <w:rFonts w:ascii="Times New Roman" w:hAnsi="Times New Roman"/>
                <w:sz w:val="20"/>
                <w:szCs w:val="20"/>
              </w:rPr>
              <w:t xml:space="preserve"> y </w:t>
            </w:r>
            <w:proofErr w:type="spellStart"/>
            <w:r w:rsidRPr="009D0393">
              <w:rPr>
                <w:rFonts w:ascii="Times New Roman" w:hAnsi="Times New Roman"/>
                <w:sz w:val="20"/>
                <w:szCs w:val="20"/>
              </w:rPr>
              <w:t>lechenye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tromboеmbolycheskykh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oslozhnenyi</w:t>
            </w:r>
            <w:proofErr w:type="spellEnd"/>
            <w:r w:rsidRPr="009D0393">
              <w:rPr>
                <w:rFonts w:ascii="Times New Roman" w:hAnsi="Times New Roman"/>
                <w:sz w:val="20"/>
                <w:szCs w:val="20"/>
              </w:rPr>
              <w:t xml:space="preserve"> u </w:t>
            </w:r>
            <w:proofErr w:type="spellStart"/>
            <w:r w:rsidRPr="009D0393">
              <w:rPr>
                <w:rFonts w:ascii="Times New Roman" w:hAnsi="Times New Roman"/>
                <w:sz w:val="20"/>
                <w:szCs w:val="20"/>
              </w:rPr>
              <w:t>beremennыkh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Prevention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and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treatment</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of</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thromboembolic</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complications</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in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pregnant</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women</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Liky</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Ukrainy</w:t>
            </w:r>
            <w:proofErr w:type="spellEnd"/>
            <w:r w:rsidRPr="009D0393">
              <w:rPr>
                <w:rFonts w:ascii="Times New Roman" w:hAnsi="Times New Roman"/>
                <w:sz w:val="20"/>
                <w:szCs w:val="20"/>
              </w:rPr>
              <w:t>, №3 (149). 2011. S</w:t>
            </w:r>
            <w:r w:rsidRPr="009D0393">
              <w:rPr>
                <w:rFonts w:ascii="Times New Roman" w:hAnsi="Times New Roman"/>
                <w:sz w:val="20"/>
                <w:szCs w:val="20"/>
                <w:lang w:val="en-US"/>
              </w:rPr>
              <w:t>S</w:t>
            </w:r>
            <w:r w:rsidRPr="009D0393">
              <w:rPr>
                <w:rFonts w:ascii="Times New Roman" w:hAnsi="Times New Roman"/>
                <w:sz w:val="20"/>
                <w:szCs w:val="20"/>
              </w:rPr>
              <w:t xml:space="preserve">. 32–42. </w:t>
            </w:r>
            <w:r w:rsidRPr="009D0393">
              <w:rPr>
                <w:rStyle w:val="A50"/>
                <w:rFonts w:ascii="Times New Roman" w:hAnsi="Times New Roman"/>
                <w:sz w:val="20"/>
                <w:szCs w:val="20"/>
              </w:rPr>
              <w:t>(</w:t>
            </w:r>
            <w:r w:rsidRPr="009D0393">
              <w:rPr>
                <w:rStyle w:val="A50"/>
                <w:rFonts w:ascii="Times New Roman" w:hAnsi="Times New Roman"/>
                <w:sz w:val="20"/>
                <w:szCs w:val="20"/>
                <w:lang w:val="en-GB"/>
              </w:rPr>
              <w:t>in</w:t>
            </w:r>
            <w:r w:rsidRPr="009D0393">
              <w:rPr>
                <w:rStyle w:val="A50"/>
                <w:rFonts w:ascii="Times New Roman" w:hAnsi="Times New Roman"/>
                <w:sz w:val="20"/>
                <w:szCs w:val="20"/>
              </w:rPr>
              <w:t xml:space="preserve"> </w:t>
            </w:r>
            <w:r w:rsidRPr="009D0393">
              <w:rPr>
                <w:rStyle w:val="A50"/>
                <w:rFonts w:ascii="Times New Roman" w:hAnsi="Times New Roman"/>
                <w:sz w:val="20"/>
                <w:szCs w:val="20"/>
                <w:lang w:val="en-GB"/>
              </w:rPr>
              <w:t>Rus</w:t>
            </w:r>
            <w:r w:rsidRPr="009D0393">
              <w:rPr>
                <w:rStyle w:val="A50"/>
                <w:rFonts w:ascii="Times New Roman" w:hAnsi="Times New Roman"/>
                <w:sz w:val="20"/>
                <w:szCs w:val="20"/>
              </w:rPr>
              <w:t>.)</w:t>
            </w:r>
          </w:p>
          <w:p w14:paraId="79F43B9B"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r w:rsidRPr="009D0393">
              <w:rPr>
                <w:rFonts w:ascii="Times New Roman" w:hAnsi="Times New Roman"/>
                <w:sz w:val="20"/>
                <w:szCs w:val="20"/>
              </w:rPr>
              <w:t xml:space="preserve"> </w:t>
            </w:r>
            <w:proofErr w:type="spellStart"/>
            <w:r w:rsidRPr="009D0393">
              <w:rPr>
                <w:rFonts w:ascii="Times New Roman" w:hAnsi="Times New Roman"/>
                <w:sz w:val="20"/>
                <w:szCs w:val="20"/>
              </w:rPr>
              <w:t>Chaika</w:t>
            </w:r>
            <w:proofErr w:type="spellEnd"/>
            <w:r w:rsidRPr="009D0393">
              <w:rPr>
                <w:rFonts w:ascii="Times New Roman" w:hAnsi="Times New Roman"/>
                <w:sz w:val="20"/>
                <w:szCs w:val="20"/>
              </w:rPr>
              <w:t xml:space="preserve"> K. V. </w:t>
            </w:r>
            <w:proofErr w:type="spellStart"/>
            <w:r w:rsidRPr="009D0393">
              <w:rPr>
                <w:rFonts w:ascii="Times New Roman" w:hAnsi="Times New Roman"/>
                <w:sz w:val="20"/>
                <w:szCs w:val="20"/>
              </w:rPr>
              <w:t>Prohnozuvannia</w:t>
            </w:r>
            <w:proofErr w:type="spellEnd"/>
            <w:r w:rsidRPr="009D0393">
              <w:rPr>
                <w:rFonts w:ascii="Times New Roman" w:hAnsi="Times New Roman"/>
                <w:sz w:val="20"/>
                <w:szCs w:val="20"/>
              </w:rPr>
              <w:t xml:space="preserve"> i </w:t>
            </w:r>
            <w:proofErr w:type="spellStart"/>
            <w:r w:rsidRPr="009D0393">
              <w:rPr>
                <w:rFonts w:ascii="Times New Roman" w:hAnsi="Times New Roman"/>
                <w:sz w:val="20"/>
                <w:szCs w:val="20"/>
              </w:rPr>
              <w:t>profilaktyka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trombotychnykh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uskladnen</w:t>
            </w:r>
            <w:proofErr w:type="spellEnd"/>
            <w:r w:rsidRPr="009D0393">
              <w:rPr>
                <w:rFonts w:ascii="Times New Roman" w:hAnsi="Times New Roman"/>
                <w:sz w:val="20"/>
                <w:szCs w:val="20"/>
              </w:rPr>
              <w:t xml:space="preserve"> v </w:t>
            </w:r>
            <w:proofErr w:type="spellStart"/>
            <w:r w:rsidRPr="009D0393">
              <w:rPr>
                <w:rFonts w:ascii="Times New Roman" w:hAnsi="Times New Roman"/>
                <w:sz w:val="20"/>
                <w:szCs w:val="20"/>
              </w:rPr>
              <w:t>akusherskii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praktytsi</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[Prediction and prevention of thrombotic complications in obstetric practice]</w:t>
            </w:r>
            <w:r w:rsidRPr="009D0393">
              <w:rPr>
                <w:rFonts w:ascii="Times New Roman" w:hAnsi="Times New Roman"/>
                <w:sz w:val="20"/>
                <w:szCs w:val="20"/>
              </w:rPr>
              <w:t xml:space="preserve"> </w:t>
            </w:r>
            <w:proofErr w:type="spellStart"/>
            <w:r w:rsidRPr="009D0393">
              <w:rPr>
                <w:rFonts w:ascii="Times New Roman" w:hAnsi="Times New Roman"/>
                <w:sz w:val="20"/>
                <w:szCs w:val="20"/>
              </w:rPr>
              <w:t>Kharkiv</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derzh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med</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un</w:t>
            </w:r>
            <w:proofErr w:type="spellEnd"/>
            <w:r w:rsidRPr="009D0393">
              <w:rPr>
                <w:rFonts w:ascii="Times New Roman" w:hAnsi="Times New Roman"/>
                <w:sz w:val="20"/>
                <w:szCs w:val="20"/>
              </w:rPr>
              <w:t>-t, 2007. S. 21.</w:t>
            </w:r>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 xml:space="preserve">(in </w:t>
            </w:r>
            <w:proofErr w:type="spellStart"/>
            <w:r w:rsidRPr="009D0393">
              <w:rPr>
                <w:rStyle w:val="A50"/>
                <w:rFonts w:ascii="Times New Roman" w:hAnsi="Times New Roman"/>
                <w:sz w:val="20"/>
                <w:szCs w:val="20"/>
                <w:lang w:val="en-GB"/>
              </w:rPr>
              <w:t>Ukr</w:t>
            </w:r>
            <w:proofErr w:type="spellEnd"/>
            <w:r w:rsidRPr="009D0393">
              <w:rPr>
                <w:rStyle w:val="A50"/>
                <w:rFonts w:ascii="Times New Roman" w:hAnsi="Times New Roman"/>
                <w:sz w:val="20"/>
                <w:szCs w:val="20"/>
                <w:lang w:val="en-GB"/>
              </w:rPr>
              <w:t>.)</w:t>
            </w:r>
          </w:p>
          <w:p w14:paraId="299FAE62" w14:textId="77777777" w:rsidR="008665D1" w:rsidRPr="009D0393" w:rsidRDefault="008665D1" w:rsidP="008665D1">
            <w:pPr>
              <w:pStyle w:val="a8"/>
              <w:numPr>
                <w:ilvl w:val="0"/>
                <w:numId w:val="3"/>
              </w:numPr>
              <w:spacing w:after="0" w:line="240" w:lineRule="auto"/>
              <w:ind w:left="-61" w:firstLine="421"/>
              <w:jc w:val="both"/>
              <w:rPr>
                <w:rFonts w:ascii="Times New Roman" w:hAnsi="Times New Roman"/>
                <w:sz w:val="20"/>
                <w:szCs w:val="20"/>
              </w:rPr>
            </w:pPr>
            <w:r w:rsidRPr="009D0393">
              <w:rPr>
                <w:rFonts w:ascii="Times New Roman" w:hAnsi="Times New Roman"/>
                <w:sz w:val="20"/>
                <w:szCs w:val="20"/>
              </w:rPr>
              <w:t xml:space="preserve"> </w:t>
            </w:r>
            <w:proofErr w:type="spellStart"/>
            <w:r w:rsidRPr="009D0393">
              <w:rPr>
                <w:rFonts w:ascii="Times New Roman" w:hAnsi="Times New Roman"/>
                <w:sz w:val="20"/>
                <w:szCs w:val="20"/>
              </w:rPr>
              <w:t>Chernukha</w:t>
            </w:r>
            <w:proofErr w:type="spellEnd"/>
            <w:r w:rsidRPr="009D0393">
              <w:rPr>
                <w:rFonts w:ascii="Times New Roman" w:hAnsi="Times New Roman"/>
                <w:sz w:val="20"/>
                <w:szCs w:val="20"/>
              </w:rPr>
              <w:t xml:space="preserve"> L. M. </w:t>
            </w:r>
            <w:proofErr w:type="spellStart"/>
            <w:r w:rsidRPr="009D0393">
              <w:rPr>
                <w:rFonts w:ascii="Times New Roman" w:hAnsi="Times New Roman"/>
                <w:sz w:val="20"/>
                <w:szCs w:val="20"/>
              </w:rPr>
              <w:t>Venoznыe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trombozы</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nyzhnykh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konechnostei</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vozmozhno</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reshenye</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problemы</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sehodnia</w:t>
            </w:r>
            <w:proofErr w:type="spellEnd"/>
            <w:r w:rsidRPr="009D0393">
              <w:rPr>
                <w:rFonts w:ascii="Times New Roman" w:hAnsi="Times New Roman"/>
                <w:sz w:val="20"/>
                <w:szCs w:val="20"/>
              </w:rPr>
              <w:t xml:space="preserve">? </w:t>
            </w:r>
            <w:r w:rsidRPr="009D0393">
              <w:rPr>
                <w:rFonts w:ascii="Times New Roman" w:hAnsi="Times New Roman"/>
                <w:sz w:val="20"/>
                <w:szCs w:val="20"/>
                <w:lang w:val="en-US"/>
              </w:rPr>
              <w:t>[</w:t>
            </w:r>
            <w:r w:rsidRPr="009D0393">
              <w:rPr>
                <w:rStyle w:val="A50"/>
                <w:rFonts w:ascii="Times New Roman" w:hAnsi="Times New Roman"/>
                <w:sz w:val="20"/>
                <w:szCs w:val="20"/>
                <w:lang w:val="en-GB"/>
              </w:rPr>
              <w:t>Venous thrombosis of the lower extremities, is it possible to solve the problem today?</w:t>
            </w:r>
            <w:r w:rsidRPr="009D0393">
              <w:rPr>
                <w:rFonts w:ascii="Times New Roman" w:hAnsi="Times New Roman"/>
                <w:sz w:val="20"/>
                <w:szCs w:val="20"/>
                <w:lang w:val="en-US"/>
              </w:rPr>
              <w:t>]</w:t>
            </w:r>
            <w:r w:rsidRPr="009D0393">
              <w:rPr>
                <w:rFonts w:ascii="Times New Roman" w:hAnsi="Times New Roman"/>
                <w:sz w:val="20"/>
                <w:szCs w:val="20"/>
              </w:rPr>
              <w:t xml:space="preserve"> </w:t>
            </w:r>
            <w:proofErr w:type="spellStart"/>
            <w:r w:rsidRPr="009D0393">
              <w:rPr>
                <w:rFonts w:ascii="Times New Roman" w:hAnsi="Times New Roman"/>
                <w:sz w:val="20"/>
                <w:szCs w:val="20"/>
              </w:rPr>
              <w:t>Medytsyna</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neotlozhnыkh</w:t>
            </w:r>
            <w:proofErr w:type="spellEnd"/>
            <w:r w:rsidRPr="009D0393">
              <w:rPr>
                <w:rFonts w:ascii="Times New Roman" w:hAnsi="Times New Roman"/>
                <w:sz w:val="20"/>
                <w:szCs w:val="20"/>
              </w:rPr>
              <w:t xml:space="preserve"> </w:t>
            </w:r>
            <w:proofErr w:type="spellStart"/>
            <w:r w:rsidRPr="009D0393">
              <w:rPr>
                <w:rFonts w:ascii="Times New Roman" w:hAnsi="Times New Roman"/>
                <w:sz w:val="20"/>
                <w:szCs w:val="20"/>
              </w:rPr>
              <w:t>sostoianyi</w:t>
            </w:r>
            <w:proofErr w:type="spellEnd"/>
            <w:r w:rsidRPr="009D0393">
              <w:rPr>
                <w:rFonts w:ascii="Times New Roman" w:hAnsi="Times New Roman"/>
                <w:sz w:val="20"/>
                <w:szCs w:val="20"/>
              </w:rPr>
              <w:t>, 2008.  №3. S. 106.</w:t>
            </w:r>
            <w:r w:rsidRPr="009D0393">
              <w:rPr>
                <w:rFonts w:ascii="Times New Roman" w:hAnsi="Times New Roman"/>
                <w:sz w:val="20"/>
                <w:szCs w:val="20"/>
                <w:lang w:val="en-US"/>
              </w:rPr>
              <w:t xml:space="preserve"> </w:t>
            </w:r>
            <w:r w:rsidRPr="009D0393">
              <w:rPr>
                <w:rStyle w:val="A50"/>
                <w:rFonts w:ascii="Times New Roman" w:hAnsi="Times New Roman"/>
                <w:sz w:val="20"/>
                <w:szCs w:val="20"/>
                <w:lang w:val="en-GB"/>
              </w:rPr>
              <w:t>(in Rus.)</w:t>
            </w:r>
            <w:r w:rsidRPr="009D0393">
              <w:rPr>
                <w:rFonts w:ascii="Times New Roman" w:hAnsi="Times New Roman"/>
                <w:sz w:val="20"/>
                <w:szCs w:val="20"/>
                <w:lang w:val="en-US"/>
              </w:rPr>
              <w:t xml:space="preserve"> </w:t>
            </w:r>
          </w:p>
          <w:p w14:paraId="6DF1AFDA" w14:textId="77777777" w:rsidR="008665D1" w:rsidRPr="009D0393" w:rsidRDefault="008665D1" w:rsidP="008665D1">
            <w:pPr>
              <w:pStyle w:val="10"/>
              <w:numPr>
                <w:ilvl w:val="0"/>
                <w:numId w:val="3"/>
              </w:numPr>
              <w:spacing w:after="0" w:line="240" w:lineRule="auto"/>
              <w:ind w:left="-61" w:firstLine="421"/>
              <w:jc w:val="both"/>
              <w:rPr>
                <w:rFonts w:ascii="Times New Roman" w:hAnsi="Times New Roman"/>
                <w:sz w:val="20"/>
                <w:szCs w:val="20"/>
                <w:lang w:val="en-US"/>
              </w:rPr>
            </w:pPr>
            <w:r w:rsidRPr="009D0393">
              <w:rPr>
                <w:rFonts w:ascii="Times New Roman" w:hAnsi="Times New Roman"/>
                <w:sz w:val="20"/>
                <w:szCs w:val="20"/>
                <w:lang w:val="en-GB"/>
              </w:rPr>
              <w:t>Bergan J</w:t>
            </w:r>
            <w:r w:rsidRPr="009D0393">
              <w:rPr>
                <w:rFonts w:ascii="Times New Roman" w:hAnsi="Times New Roman"/>
                <w:sz w:val="20"/>
                <w:szCs w:val="20"/>
                <w:lang w:val="uk-UA"/>
              </w:rPr>
              <w:t>.</w:t>
            </w:r>
            <w:r w:rsidRPr="009D0393">
              <w:rPr>
                <w:rFonts w:ascii="Times New Roman" w:hAnsi="Times New Roman"/>
                <w:sz w:val="20"/>
                <w:szCs w:val="20"/>
                <w:lang w:val="en-GB"/>
              </w:rPr>
              <w:t> J</w:t>
            </w:r>
            <w:r w:rsidRPr="009D0393">
              <w:rPr>
                <w:rFonts w:ascii="Times New Roman" w:hAnsi="Times New Roman"/>
                <w:sz w:val="20"/>
                <w:szCs w:val="20"/>
                <w:lang w:val="en-US"/>
              </w:rPr>
              <w:t xml:space="preserve">. </w:t>
            </w:r>
            <w:r w:rsidRPr="009D0393">
              <w:rPr>
                <w:rFonts w:ascii="Times New Roman" w:hAnsi="Times New Roman"/>
                <w:sz w:val="20"/>
                <w:szCs w:val="20"/>
                <w:lang w:val="en-GB"/>
              </w:rPr>
              <w:t>Conrad</w:t>
            </w:r>
            <w:r w:rsidRPr="009D0393">
              <w:rPr>
                <w:rFonts w:ascii="Times New Roman" w:hAnsi="Times New Roman"/>
                <w:sz w:val="20"/>
                <w:szCs w:val="20"/>
                <w:lang w:val="en-US"/>
              </w:rPr>
              <w:t xml:space="preserve"> </w:t>
            </w:r>
            <w:r w:rsidRPr="009D0393">
              <w:rPr>
                <w:rFonts w:ascii="Times New Roman" w:hAnsi="Times New Roman"/>
                <w:sz w:val="20"/>
                <w:szCs w:val="20"/>
                <w:lang w:val="en-GB"/>
              </w:rPr>
              <w:t>Jobst</w:t>
            </w:r>
            <w:r w:rsidRPr="009D0393">
              <w:rPr>
                <w:rFonts w:ascii="Times New Roman" w:hAnsi="Times New Roman"/>
                <w:sz w:val="20"/>
                <w:szCs w:val="20"/>
                <w:lang w:val="en-US"/>
              </w:rPr>
              <w:t xml:space="preserve"> </w:t>
            </w:r>
            <w:r w:rsidRPr="009D0393">
              <w:rPr>
                <w:rFonts w:ascii="Times New Roman" w:hAnsi="Times New Roman"/>
                <w:sz w:val="20"/>
                <w:szCs w:val="20"/>
                <w:lang w:val="en-GB"/>
              </w:rPr>
              <w:t>and</w:t>
            </w:r>
            <w:r w:rsidRPr="009D0393">
              <w:rPr>
                <w:rFonts w:ascii="Times New Roman" w:hAnsi="Times New Roman"/>
                <w:sz w:val="20"/>
                <w:szCs w:val="20"/>
                <w:lang w:val="en-US"/>
              </w:rPr>
              <w:t xml:space="preserve"> </w:t>
            </w:r>
            <w:r w:rsidRPr="009D0393">
              <w:rPr>
                <w:rFonts w:ascii="Times New Roman" w:hAnsi="Times New Roman"/>
                <w:sz w:val="20"/>
                <w:szCs w:val="20"/>
                <w:lang w:val="en-GB"/>
              </w:rPr>
              <w:t>the</w:t>
            </w:r>
            <w:r w:rsidRPr="009D0393">
              <w:rPr>
                <w:rFonts w:ascii="Times New Roman" w:hAnsi="Times New Roman"/>
                <w:sz w:val="20"/>
                <w:szCs w:val="20"/>
                <w:lang w:val="en-US"/>
              </w:rPr>
              <w:t xml:space="preserve"> </w:t>
            </w:r>
            <w:r w:rsidRPr="009D0393">
              <w:rPr>
                <w:rFonts w:ascii="Times New Roman" w:hAnsi="Times New Roman"/>
                <w:sz w:val="20"/>
                <w:szCs w:val="20"/>
                <w:lang w:val="en-GB"/>
              </w:rPr>
              <w:t>development</w:t>
            </w:r>
            <w:r w:rsidRPr="009D0393">
              <w:rPr>
                <w:rFonts w:ascii="Times New Roman" w:hAnsi="Times New Roman"/>
                <w:sz w:val="20"/>
                <w:szCs w:val="20"/>
                <w:lang w:val="en-US"/>
              </w:rPr>
              <w:t xml:space="preserve"> </w:t>
            </w:r>
            <w:r w:rsidRPr="009D0393">
              <w:rPr>
                <w:rFonts w:ascii="Times New Roman" w:hAnsi="Times New Roman"/>
                <w:sz w:val="20"/>
                <w:szCs w:val="20"/>
                <w:lang w:val="en-GB"/>
              </w:rPr>
              <w:t>of</w:t>
            </w:r>
            <w:r w:rsidRPr="009D0393">
              <w:rPr>
                <w:rFonts w:ascii="Times New Roman" w:hAnsi="Times New Roman"/>
                <w:sz w:val="20"/>
                <w:szCs w:val="20"/>
                <w:lang w:val="en-US"/>
              </w:rPr>
              <w:t xml:space="preserve"> </w:t>
            </w:r>
            <w:r w:rsidRPr="009D0393">
              <w:rPr>
                <w:rFonts w:ascii="Times New Roman" w:hAnsi="Times New Roman"/>
                <w:sz w:val="20"/>
                <w:szCs w:val="20"/>
                <w:lang w:val="en-GB"/>
              </w:rPr>
              <w:t>pressure</w:t>
            </w:r>
            <w:r w:rsidRPr="009D0393">
              <w:rPr>
                <w:rFonts w:ascii="Times New Roman" w:hAnsi="Times New Roman"/>
                <w:sz w:val="20"/>
                <w:szCs w:val="20"/>
                <w:lang w:val="en-US"/>
              </w:rPr>
              <w:t xml:space="preserve"> </w:t>
            </w:r>
            <w:r w:rsidRPr="009D0393">
              <w:rPr>
                <w:rFonts w:ascii="Times New Roman" w:hAnsi="Times New Roman"/>
                <w:sz w:val="20"/>
                <w:szCs w:val="20"/>
                <w:lang w:val="en-GB"/>
              </w:rPr>
              <w:t>gradient</w:t>
            </w:r>
            <w:r w:rsidRPr="009D0393">
              <w:rPr>
                <w:rFonts w:ascii="Times New Roman" w:hAnsi="Times New Roman"/>
                <w:sz w:val="20"/>
                <w:szCs w:val="20"/>
                <w:lang w:val="en-US"/>
              </w:rPr>
              <w:t xml:space="preserve"> </w:t>
            </w:r>
            <w:r w:rsidRPr="009D0393">
              <w:rPr>
                <w:rFonts w:ascii="Times New Roman" w:hAnsi="Times New Roman"/>
                <w:sz w:val="20"/>
                <w:szCs w:val="20"/>
                <w:lang w:val="en-GB"/>
              </w:rPr>
              <w:t>therapy</w:t>
            </w:r>
            <w:r w:rsidRPr="009D0393">
              <w:rPr>
                <w:rFonts w:ascii="Times New Roman" w:hAnsi="Times New Roman"/>
                <w:sz w:val="20"/>
                <w:szCs w:val="20"/>
                <w:lang w:val="en-US"/>
              </w:rPr>
              <w:t xml:space="preserve"> </w:t>
            </w:r>
            <w:r w:rsidRPr="009D0393">
              <w:rPr>
                <w:rFonts w:ascii="Times New Roman" w:hAnsi="Times New Roman"/>
                <w:sz w:val="20"/>
                <w:szCs w:val="20"/>
                <w:lang w:val="en-GB"/>
              </w:rPr>
              <w:t>for</w:t>
            </w:r>
            <w:r w:rsidRPr="009D0393">
              <w:rPr>
                <w:rFonts w:ascii="Times New Roman" w:hAnsi="Times New Roman"/>
                <w:sz w:val="20"/>
                <w:szCs w:val="20"/>
                <w:lang w:val="en-US"/>
              </w:rPr>
              <w:t xml:space="preserve"> </w:t>
            </w:r>
            <w:r w:rsidRPr="009D0393">
              <w:rPr>
                <w:rFonts w:ascii="Times New Roman" w:hAnsi="Times New Roman"/>
                <w:sz w:val="20"/>
                <w:szCs w:val="20"/>
                <w:lang w:val="en-GB"/>
              </w:rPr>
              <w:t>venous</w:t>
            </w:r>
            <w:r w:rsidRPr="009D0393">
              <w:rPr>
                <w:rFonts w:ascii="Times New Roman" w:hAnsi="Times New Roman"/>
                <w:sz w:val="20"/>
                <w:szCs w:val="20"/>
                <w:lang w:val="en-US"/>
              </w:rPr>
              <w:t xml:space="preserve"> </w:t>
            </w:r>
            <w:r w:rsidRPr="009D0393">
              <w:rPr>
                <w:rFonts w:ascii="Times New Roman" w:hAnsi="Times New Roman"/>
                <w:sz w:val="20"/>
                <w:szCs w:val="20"/>
                <w:lang w:val="en-GB"/>
              </w:rPr>
              <w:t>disease</w:t>
            </w:r>
            <w:r w:rsidRPr="009D0393">
              <w:rPr>
                <w:rFonts w:ascii="Times New Roman" w:hAnsi="Times New Roman"/>
                <w:sz w:val="20"/>
                <w:szCs w:val="20"/>
                <w:lang w:val="uk-UA"/>
              </w:rPr>
              <w:t xml:space="preserve">. </w:t>
            </w:r>
            <w:proofErr w:type="gramStart"/>
            <w:r w:rsidRPr="009D0393">
              <w:rPr>
                <w:rFonts w:ascii="Times New Roman" w:hAnsi="Times New Roman"/>
                <w:sz w:val="20"/>
                <w:szCs w:val="20"/>
                <w:lang w:val="en-US"/>
              </w:rPr>
              <w:t>Orlando :</w:t>
            </w:r>
            <w:proofErr w:type="gramEnd"/>
            <w:r w:rsidRPr="009D0393">
              <w:rPr>
                <w:rFonts w:ascii="Times New Roman" w:hAnsi="Times New Roman"/>
                <w:sz w:val="20"/>
                <w:szCs w:val="20"/>
                <w:lang w:val="en-US"/>
              </w:rPr>
              <w:t xml:space="preserve"> </w:t>
            </w:r>
            <w:proofErr w:type="spellStart"/>
            <w:r w:rsidRPr="009D0393">
              <w:rPr>
                <w:rFonts w:ascii="Times New Roman" w:hAnsi="Times New Roman"/>
                <w:sz w:val="20"/>
                <w:szCs w:val="20"/>
                <w:lang w:val="en-US"/>
              </w:rPr>
              <w:t>Grune</w:t>
            </w:r>
            <w:proofErr w:type="spellEnd"/>
            <w:r w:rsidRPr="009D0393">
              <w:rPr>
                <w:rFonts w:ascii="Times New Roman" w:hAnsi="Times New Roman"/>
                <w:sz w:val="20"/>
                <w:szCs w:val="20"/>
                <w:lang w:val="en-US"/>
              </w:rPr>
              <w:t xml:space="preserve"> &amp; Stratton</w:t>
            </w:r>
            <w:r w:rsidRPr="009D0393">
              <w:rPr>
                <w:rFonts w:ascii="Times New Roman" w:hAnsi="Times New Roman"/>
                <w:sz w:val="20"/>
                <w:szCs w:val="20"/>
                <w:lang w:val="uk-UA"/>
              </w:rPr>
              <w:t>,</w:t>
            </w:r>
            <w:r w:rsidRPr="009D0393">
              <w:rPr>
                <w:rFonts w:ascii="Times New Roman" w:hAnsi="Times New Roman"/>
                <w:sz w:val="20"/>
                <w:szCs w:val="20"/>
                <w:lang w:val="en-US"/>
              </w:rPr>
              <w:t xml:space="preserve"> </w:t>
            </w:r>
            <w:r w:rsidRPr="009D0393">
              <w:rPr>
                <w:rFonts w:ascii="Times New Roman" w:hAnsi="Times New Roman"/>
                <w:sz w:val="20"/>
                <w:szCs w:val="20"/>
                <w:lang w:val="uk-UA"/>
              </w:rPr>
              <w:t>200</w:t>
            </w:r>
            <w:r w:rsidRPr="009D0393">
              <w:rPr>
                <w:rFonts w:ascii="Times New Roman" w:hAnsi="Times New Roman"/>
                <w:sz w:val="20"/>
                <w:szCs w:val="20"/>
                <w:lang w:val="en-US"/>
              </w:rPr>
              <w:t xml:space="preserve">5. </w:t>
            </w:r>
            <w:r w:rsidRPr="009D0393">
              <w:rPr>
                <w:rFonts w:ascii="Times New Roman" w:hAnsi="Times New Roman"/>
                <w:sz w:val="20"/>
                <w:szCs w:val="20"/>
                <w:lang w:val="uk-UA"/>
              </w:rPr>
              <w:t xml:space="preserve">Р. </w:t>
            </w:r>
            <w:r w:rsidRPr="009D0393">
              <w:rPr>
                <w:rFonts w:ascii="Times New Roman" w:hAnsi="Times New Roman"/>
                <w:sz w:val="20"/>
                <w:szCs w:val="20"/>
                <w:lang w:val="en-US"/>
              </w:rPr>
              <w:t>529–540</w:t>
            </w:r>
            <w:r w:rsidRPr="009D0393">
              <w:rPr>
                <w:rFonts w:ascii="Times New Roman" w:hAnsi="Times New Roman"/>
                <w:sz w:val="20"/>
                <w:szCs w:val="20"/>
                <w:lang w:val="uk-UA"/>
              </w:rPr>
              <w:t>.</w:t>
            </w:r>
          </w:p>
          <w:p w14:paraId="6BF43E9F" w14:textId="77777777" w:rsidR="008665D1" w:rsidRPr="009D0393" w:rsidRDefault="008665D1" w:rsidP="008665D1">
            <w:pPr>
              <w:pStyle w:val="a8"/>
              <w:numPr>
                <w:ilvl w:val="0"/>
                <w:numId w:val="3"/>
              </w:numPr>
              <w:autoSpaceDE w:val="0"/>
              <w:autoSpaceDN w:val="0"/>
              <w:adjustRightInd w:val="0"/>
              <w:spacing w:after="0" w:line="240" w:lineRule="auto"/>
              <w:ind w:left="-61" w:firstLine="421"/>
              <w:jc w:val="both"/>
              <w:rPr>
                <w:rFonts w:ascii="Times New Roman" w:hAnsi="Times New Roman"/>
                <w:bCs/>
                <w:sz w:val="20"/>
                <w:szCs w:val="20"/>
              </w:rPr>
            </w:pPr>
            <w:r w:rsidRPr="009D0393">
              <w:rPr>
                <w:rFonts w:ascii="Times New Roman" w:hAnsi="Times New Roman"/>
                <w:sz w:val="20"/>
                <w:szCs w:val="20"/>
                <w:lang w:val="en-US"/>
              </w:rPr>
              <w:t>Hydrotherapy and Deep Venous Thrombosis</w:t>
            </w:r>
            <w:r w:rsidRPr="009D0393">
              <w:rPr>
                <w:rFonts w:ascii="Times New Roman" w:hAnsi="Times New Roman"/>
                <w:sz w:val="20"/>
                <w:szCs w:val="20"/>
              </w:rPr>
              <w:t xml:space="preserve"> </w:t>
            </w:r>
            <w:r w:rsidRPr="009D0393">
              <w:rPr>
                <w:rFonts w:ascii="Times New Roman" w:hAnsi="Times New Roman"/>
                <w:sz w:val="20"/>
                <w:szCs w:val="20"/>
                <w:lang w:val="en-US"/>
              </w:rPr>
              <w:t>[Internet]</w:t>
            </w:r>
            <w:r w:rsidRPr="009D0393">
              <w:rPr>
                <w:rFonts w:ascii="Times New Roman" w:hAnsi="Times New Roman"/>
                <w:sz w:val="20"/>
                <w:szCs w:val="20"/>
              </w:rPr>
              <w:t xml:space="preserve">. </w:t>
            </w:r>
            <w:hyperlink r:id="rId22" w:history="1">
              <w:r w:rsidRPr="009D0393">
                <w:rPr>
                  <w:rStyle w:val="a9"/>
                  <w:rFonts w:ascii="Times New Roman" w:hAnsi="Times New Roman"/>
                  <w:bCs/>
                  <w:sz w:val="20"/>
                  <w:szCs w:val="20"/>
                  <w:shd w:val="clear" w:color="auto" w:fill="FFFFFF"/>
                  <w:lang w:val="en-US"/>
                </w:rPr>
                <w:t>Cochrane</w:t>
              </w:r>
            </w:hyperlink>
            <w:r w:rsidRPr="009D0393">
              <w:rPr>
                <w:rFonts w:ascii="Times New Roman" w:hAnsi="Times New Roman"/>
                <w:sz w:val="20"/>
                <w:szCs w:val="20"/>
                <w:lang w:val="en-US"/>
              </w:rPr>
              <w:t xml:space="preserve"> Library</w:t>
            </w:r>
            <w:r w:rsidRPr="009D0393">
              <w:rPr>
                <w:rFonts w:ascii="Times New Roman" w:hAnsi="Times New Roman"/>
                <w:sz w:val="20"/>
                <w:szCs w:val="20"/>
              </w:rPr>
              <w:t>,</w:t>
            </w:r>
            <w:r w:rsidRPr="009D0393">
              <w:rPr>
                <w:rFonts w:ascii="Times New Roman" w:hAnsi="Times New Roman"/>
                <w:sz w:val="20"/>
                <w:szCs w:val="20"/>
                <w:lang w:val="en-US"/>
              </w:rPr>
              <w:t xml:space="preserve"> 2018</w:t>
            </w:r>
            <w:r w:rsidRPr="009D0393">
              <w:rPr>
                <w:rFonts w:ascii="Times New Roman" w:hAnsi="Times New Roman"/>
                <w:sz w:val="20"/>
                <w:szCs w:val="20"/>
              </w:rPr>
              <w:t>.</w:t>
            </w:r>
            <w:r w:rsidRPr="009D0393">
              <w:rPr>
                <w:rFonts w:ascii="Times New Roman" w:hAnsi="Times New Roman"/>
                <w:sz w:val="20"/>
                <w:szCs w:val="20"/>
                <w:lang w:val="en-US"/>
              </w:rPr>
              <w:t xml:space="preserve"> </w:t>
            </w:r>
            <w:r w:rsidRPr="009D0393">
              <w:rPr>
                <w:rFonts w:ascii="Times New Roman" w:hAnsi="Times New Roman"/>
                <w:sz w:val="20"/>
                <w:szCs w:val="20"/>
              </w:rPr>
              <w:t>№</w:t>
            </w:r>
            <w:r w:rsidRPr="009D0393">
              <w:rPr>
                <w:rFonts w:ascii="Times New Roman" w:hAnsi="Times New Roman"/>
                <w:sz w:val="20"/>
                <w:szCs w:val="20"/>
                <w:lang w:val="en-US"/>
              </w:rPr>
              <w:t xml:space="preserve">5. Available from:  </w:t>
            </w:r>
            <w:hyperlink r:id="rId23" w:history="1">
              <w:r w:rsidRPr="009D0393">
                <w:rPr>
                  <w:rStyle w:val="a7"/>
                  <w:rFonts w:ascii="Times New Roman" w:hAnsi="Times New Roman"/>
                  <w:color w:val="auto"/>
                  <w:sz w:val="20"/>
                  <w:szCs w:val="20"/>
                  <w:lang w:val="en-US"/>
                </w:rPr>
                <w:t>https</w:t>
              </w:r>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www</w:t>
              </w:r>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cochranelibrary</w:t>
              </w:r>
              <w:proofErr w:type="spellEnd"/>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com</w:t>
              </w:r>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central</w:t>
              </w:r>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doi</w:t>
              </w:r>
              <w:proofErr w:type="spellEnd"/>
              <w:r w:rsidRPr="009D0393">
                <w:rPr>
                  <w:rStyle w:val="a7"/>
                  <w:rFonts w:ascii="Times New Roman" w:hAnsi="Times New Roman"/>
                  <w:color w:val="auto"/>
                  <w:sz w:val="20"/>
                  <w:szCs w:val="20"/>
                </w:rPr>
                <w:t>/10.1002/</w:t>
              </w:r>
              <w:r w:rsidRPr="009D0393">
                <w:rPr>
                  <w:rStyle w:val="a7"/>
                  <w:rFonts w:ascii="Times New Roman" w:hAnsi="Times New Roman"/>
                  <w:color w:val="auto"/>
                  <w:sz w:val="20"/>
                  <w:szCs w:val="20"/>
                  <w:lang w:val="en-US"/>
                </w:rPr>
                <w:t>central</w:t>
              </w:r>
              <w:r w:rsidRPr="009D0393">
                <w:rPr>
                  <w:rStyle w:val="a7"/>
                  <w:rFonts w:ascii="Times New Roman" w:hAnsi="Times New Roman"/>
                  <w:color w:val="auto"/>
                  <w:sz w:val="20"/>
                  <w:szCs w:val="20"/>
                </w:rPr>
                <w:t>/</w:t>
              </w:r>
              <w:r w:rsidRPr="009D0393">
                <w:rPr>
                  <w:rStyle w:val="a7"/>
                  <w:rFonts w:ascii="Times New Roman" w:hAnsi="Times New Roman"/>
                  <w:color w:val="auto"/>
                  <w:sz w:val="20"/>
                  <w:szCs w:val="20"/>
                  <w:lang w:val="en-US"/>
                </w:rPr>
                <w:t>CN</w:t>
              </w:r>
              <w:r w:rsidRPr="009D0393">
                <w:rPr>
                  <w:rStyle w:val="a7"/>
                  <w:rFonts w:ascii="Times New Roman" w:hAnsi="Times New Roman"/>
                  <w:color w:val="auto"/>
                  <w:sz w:val="20"/>
                  <w:szCs w:val="20"/>
                </w:rPr>
                <w:t>-01482401/</w:t>
              </w:r>
              <w:r w:rsidRPr="009D0393">
                <w:rPr>
                  <w:rStyle w:val="a7"/>
                  <w:rFonts w:ascii="Times New Roman" w:hAnsi="Times New Roman"/>
                  <w:color w:val="auto"/>
                  <w:sz w:val="20"/>
                  <w:szCs w:val="20"/>
                  <w:lang w:val="en-US"/>
                </w:rPr>
                <w:t>full</w:t>
              </w:r>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highlightAbstract</w:t>
              </w:r>
              <w:proofErr w:type="spellEnd"/>
              <w:r w:rsidRPr="009D0393">
                <w:rPr>
                  <w:rStyle w:val="a7"/>
                  <w:rFonts w:ascii="Times New Roman" w:hAnsi="Times New Roman"/>
                  <w:color w:val="auto"/>
                  <w:sz w:val="20"/>
                  <w:szCs w:val="20"/>
                </w:rPr>
                <w:t>=</w:t>
              </w:r>
              <w:proofErr w:type="spellStart"/>
              <w:r w:rsidRPr="009D0393">
                <w:rPr>
                  <w:rStyle w:val="a7"/>
                  <w:rFonts w:ascii="Times New Roman" w:hAnsi="Times New Roman"/>
                  <w:color w:val="auto"/>
                  <w:sz w:val="20"/>
                  <w:szCs w:val="20"/>
                  <w:lang w:val="en-US"/>
                </w:rPr>
                <w:t>rehabilit</w:t>
              </w:r>
              <w:proofErr w:type="spellEnd"/>
              <w:r w:rsidRPr="009D0393">
                <w:rPr>
                  <w:rStyle w:val="a7"/>
                  <w:rFonts w:ascii="Times New Roman" w:hAnsi="Times New Roman"/>
                  <w:color w:val="auto"/>
                  <w:sz w:val="20"/>
                  <w:szCs w:val="20"/>
                </w:rPr>
                <w:t>%7</w:t>
              </w:r>
              <w:proofErr w:type="spellStart"/>
              <w:r w:rsidRPr="009D0393">
                <w:rPr>
                  <w:rStyle w:val="a7"/>
                  <w:rFonts w:ascii="Times New Roman" w:hAnsi="Times New Roman"/>
                  <w:color w:val="auto"/>
                  <w:sz w:val="20"/>
                  <w:szCs w:val="20"/>
                  <w:lang w:val="en-US"/>
                </w:rPr>
                <w:t>Crehabilitation</w:t>
              </w:r>
              <w:proofErr w:type="spellEnd"/>
              <w:r w:rsidRPr="009D0393">
                <w:rPr>
                  <w:rStyle w:val="a7"/>
                  <w:rFonts w:ascii="Times New Roman" w:hAnsi="Times New Roman"/>
                  <w:color w:val="auto"/>
                  <w:sz w:val="20"/>
                  <w:szCs w:val="20"/>
                </w:rPr>
                <w:t>%7</w:t>
              </w:r>
              <w:proofErr w:type="spellStart"/>
              <w:r w:rsidRPr="009D0393">
                <w:rPr>
                  <w:rStyle w:val="a7"/>
                  <w:rFonts w:ascii="Times New Roman" w:hAnsi="Times New Roman"/>
                  <w:color w:val="auto"/>
                  <w:sz w:val="20"/>
                  <w:szCs w:val="20"/>
                  <w:lang w:val="en-US"/>
                </w:rPr>
                <w:t>Cthrombosis</w:t>
              </w:r>
              <w:proofErr w:type="spellEnd"/>
              <w:r w:rsidRPr="009D0393">
                <w:rPr>
                  <w:rStyle w:val="a7"/>
                  <w:rFonts w:ascii="Times New Roman" w:hAnsi="Times New Roman"/>
                  <w:color w:val="auto"/>
                  <w:sz w:val="20"/>
                  <w:szCs w:val="20"/>
                </w:rPr>
                <w:t>%7</w:t>
              </w:r>
              <w:proofErr w:type="spellStart"/>
              <w:r w:rsidRPr="009D0393">
                <w:rPr>
                  <w:rStyle w:val="a7"/>
                  <w:rFonts w:ascii="Times New Roman" w:hAnsi="Times New Roman"/>
                  <w:color w:val="auto"/>
                  <w:sz w:val="20"/>
                  <w:szCs w:val="20"/>
                  <w:lang w:val="en-US"/>
                </w:rPr>
                <w:t>Cthrombosi</w:t>
              </w:r>
              <w:proofErr w:type="spellEnd"/>
              <w:r w:rsidRPr="009D0393">
                <w:rPr>
                  <w:rStyle w:val="a7"/>
                  <w:rFonts w:ascii="Times New Roman" w:hAnsi="Times New Roman"/>
                  <w:color w:val="auto"/>
                  <w:sz w:val="20"/>
                  <w:szCs w:val="20"/>
                </w:rPr>
                <w:t>%7</w:t>
              </w:r>
              <w:proofErr w:type="spellStart"/>
              <w:r w:rsidRPr="009D0393">
                <w:rPr>
                  <w:rStyle w:val="a7"/>
                  <w:rFonts w:ascii="Times New Roman" w:hAnsi="Times New Roman"/>
                  <w:color w:val="auto"/>
                  <w:sz w:val="20"/>
                  <w:szCs w:val="20"/>
                  <w:lang w:val="en-US"/>
                </w:rPr>
                <w:t>Cfour</w:t>
              </w:r>
              <w:proofErr w:type="spellEnd"/>
              <w:r w:rsidRPr="009D0393">
                <w:rPr>
                  <w:rStyle w:val="a7"/>
                  <w:rFonts w:ascii="Times New Roman" w:hAnsi="Times New Roman"/>
                  <w:color w:val="auto"/>
                  <w:sz w:val="20"/>
                  <w:szCs w:val="20"/>
                </w:rPr>
                <w:t>%7</w:t>
              </w:r>
              <w:proofErr w:type="spellStart"/>
              <w:r w:rsidRPr="009D0393">
                <w:rPr>
                  <w:rStyle w:val="a7"/>
                  <w:rFonts w:ascii="Times New Roman" w:hAnsi="Times New Roman"/>
                  <w:color w:val="auto"/>
                  <w:sz w:val="20"/>
                  <w:szCs w:val="20"/>
                  <w:lang w:val="en-US"/>
                </w:rPr>
                <w:t>Cfor</w:t>
              </w:r>
              <w:proofErr w:type="spellEnd"/>
              <w:r w:rsidRPr="009D0393">
                <w:rPr>
                  <w:rStyle w:val="a7"/>
                  <w:rFonts w:ascii="Times New Roman" w:hAnsi="Times New Roman"/>
                  <w:color w:val="auto"/>
                  <w:sz w:val="20"/>
                  <w:szCs w:val="20"/>
                </w:rPr>
                <w:t>%7</w:t>
              </w:r>
              <w:proofErr w:type="spellStart"/>
              <w:r w:rsidRPr="009D0393">
                <w:rPr>
                  <w:rStyle w:val="a7"/>
                  <w:rFonts w:ascii="Times New Roman" w:hAnsi="Times New Roman"/>
                  <w:color w:val="auto"/>
                  <w:sz w:val="20"/>
                  <w:szCs w:val="20"/>
                  <w:lang w:val="en-US"/>
                </w:rPr>
                <w:t>Cwithdrawn</w:t>
              </w:r>
              <w:proofErr w:type="spellEnd"/>
            </w:hyperlink>
            <w:r w:rsidRPr="009D0393">
              <w:rPr>
                <w:rFonts w:ascii="Times New Roman" w:hAnsi="Times New Roman"/>
                <w:sz w:val="20"/>
                <w:szCs w:val="20"/>
              </w:rPr>
              <w:t xml:space="preserve"> </w:t>
            </w:r>
          </w:p>
          <w:p w14:paraId="1413407E" w14:textId="77777777" w:rsidR="008665D1" w:rsidRPr="009D0393" w:rsidRDefault="008665D1" w:rsidP="008665D1">
            <w:pPr>
              <w:pStyle w:val="a8"/>
              <w:numPr>
                <w:ilvl w:val="0"/>
                <w:numId w:val="3"/>
              </w:numPr>
              <w:shd w:val="clear" w:color="auto" w:fill="FFFFFF"/>
              <w:spacing w:after="0" w:line="240" w:lineRule="auto"/>
              <w:ind w:left="-61" w:firstLine="421"/>
              <w:jc w:val="both"/>
              <w:outlineLvl w:val="0"/>
              <w:rPr>
                <w:rFonts w:ascii="Times New Roman" w:hAnsi="Times New Roman"/>
                <w:bCs/>
                <w:kern w:val="36"/>
                <w:sz w:val="20"/>
                <w:szCs w:val="20"/>
                <w:lang w:val="en-US" w:eastAsia="uk-UA"/>
              </w:rPr>
            </w:pPr>
            <w:r w:rsidRPr="009D0393">
              <w:rPr>
                <w:rFonts w:ascii="Times New Roman" w:hAnsi="Times New Roman"/>
                <w:sz w:val="20"/>
                <w:szCs w:val="20"/>
                <w:lang w:val="en-US"/>
              </w:rPr>
              <w:t xml:space="preserve">Prophylaxis for venous thromboembolic disease in pregnancy and the early postnatal period [Internet]. </w:t>
            </w:r>
            <w:hyperlink r:id="rId24" w:history="1">
              <w:r w:rsidRPr="009D0393">
                <w:rPr>
                  <w:rStyle w:val="a9"/>
                  <w:rFonts w:ascii="Times New Roman" w:hAnsi="Times New Roman"/>
                  <w:bCs/>
                  <w:sz w:val="20"/>
                  <w:szCs w:val="20"/>
                  <w:shd w:val="clear" w:color="auto" w:fill="FFFFFF"/>
                  <w:lang w:val="en-US"/>
                </w:rPr>
                <w:t>Cochrane</w:t>
              </w:r>
            </w:hyperlink>
            <w:r w:rsidRPr="009D0393">
              <w:rPr>
                <w:rFonts w:ascii="Times New Roman" w:hAnsi="Times New Roman"/>
                <w:sz w:val="20"/>
                <w:szCs w:val="20"/>
                <w:lang w:val="en-US"/>
              </w:rPr>
              <w:t xml:space="preserve"> Library</w:t>
            </w:r>
            <w:r w:rsidRPr="009D0393">
              <w:rPr>
                <w:rFonts w:ascii="Times New Roman" w:hAnsi="Times New Roman"/>
                <w:sz w:val="20"/>
                <w:szCs w:val="20"/>
              </w:rPr>
              <w:t>,</w:t>
            </w:r>
            <w:r w:rsidRPr="009D0393">
              <w:rPr>
                <w:rFonts w:ascii="Times New Roman" w:hAnsi="Times New Roman"/>
                <w:sz w:val="20"/>
                <w:szCs w:val="20"/>
                <w:lang w:val="en-US"/>
              </w:rPr>
              <w:t xml:space="preserve"> 2014. Available from:  </w:t>
            </w:r>
            <w:hyperlink r:id="rId25" w:tgtFrame="_blank" w:history="1">
              <w:r w:rsidRPr="009D0393">
                <w:rPr>
                  <w:rStyle w:val="a7"/>
                  <w:rFonts w:ascii="Times New Roman" w:hAnsi="Times New Roman"/>
                  <w:bCs/>
                  <w:color w:val="auto"/>
                  <w:sz w:val="20"/>
                  <w:szCs w:val="20"/>
                  <w:shd w:val="clear" w:color="auto" w:fill="FFFFFF"/>
                  <w:lang w:val="en-US"/>
                </w:rPr>
                <w:t>https://doi.org/10.1002/14651858.CD001689.pub3</w:t>
              </w:r>
            </w:hyperlink>
            <w:r w:rsidRPr="009D0393">
              <w:rPr>
                <w:rFonts w:ascii="Times New Roman" w:hAnsi="Times New Roman"/>
                <w:sz w:val="20"/>
                <w:szCs w:val="20"/>
                <w:lang w:val="en-US"/>
              </w:rPr>
              <w:t xml:space="preserve"> </w:t>
            </w:r>
          </w:p>
          <w:p w14:paraId="419DD673" w14:textId="77777777" w:rsidR="008665D1" w:rsidRPr="009D0393" w:rsidRDefault="008665D1" w:rsidP="008665D1">
            <w:pPr>
              <w:pStyle w:val="a8"/>
              <w:numPr>
                <w:ilvl w:val="0"/>
                <w:numId w:val="3"/>
              </w:numPr>
              <w:shd w:val="clear" w:color="auto" w:fill="FFFFFF"/>
              <w:spacing w:after="0" w:line="240" w:lineRule="auto"/>
              <w:ind w:left="-61" w:firstLine="421"/>
              <w:jc w:val="both"/>
              <w:outlineLvl w:val="0"/>
              <w:rPr>
                <w:rFonts w:ascii="Times New Roman" w:hAnsi="Times New Roman"/>
                <w:bCs/>
                <w:kern w:val="36"/>
                <w:sz w:val="20"/>
                <w:szCs w:val="20"/>
                <w:lang w:val="en-US" w:eastAsia="uk-UA"/>
              </w:rPr>
            </w:pPr>
            <w:hyperlink r:id="rId26" w:history="1">
              <w:r w:rsidRPr="009D0393">
                <w:rPr>
                  <w:rStyle w:val="a7"/>
                  <w:rFonts w:ascii="Times New Roman" w:hAnsi="Times New Roman"/>
                  <w:color w:val="auto"/>
                  <w:sz w:val="20"/>
                  <w:szCs w:val="20"/>
                  <w:bdr w:val="none" w:sz="0" w:space="0" w:color="auto" w:frame="1"/>
                  <w:shd w:val="clear" w:color="auto" w:fill="FFFFFF"/>
                  <w:lang w:val="en-US"/>
                </w:rPr>
                <w:t>Hillegass E.</w:t>
              </w:r>
              <w:r w:rsidRPr="009D0393">
                <w:rPr>
                  <w:rStyle w:val="delimiter"/>
                  <w:rFonts w:ascii="Times New Roman" w:hAnsi="Times New Roman"/>
                  <w:sz w:val="20"/>
                  <w:szCs w:val="20"/>
                  <w:bdr w:val="none" w:sz="0" w:space="0" w:color="auto" w:frame="1"/>
                  <w:shd w:val="clear" w:color="auto" w:fill="FFFFFF"/>
                  <w:lang w:val="en-US"/>
                </w:rPr>
                <w:t>,</w:t>
              </w:r>
            </w:hyperlink>
            <w:r w:rsidRPr="009D0393">
              <w:rPr>
                <w:rFonts w:ascii="Times New Roman" w:hAnsi="Times New Roman"/>
                <w:sz w:val="20"/>
                <w:szCs w:val="20"/>
                <w:shd w:val="clear" w:color="auto" w:fill="FFFFFF"/>
                <w:lang w:val="en-US"/>
              </w:rPr>
              <w:t> </w:t>
            </w:r>
            <w:hyperlink r:id="rId27" w:history="1">
              <w:r w:rsidRPr="009D0393">
                <w:rPr>
                  <w:rStyle w:val="a7"/>
                  <w:rFonts w:ascii="Times New Roman" w:hAnsi="Times New Roman"/>
                  <w:color w:val="auto"/>
                  <w:sz w:val="20"/>
                  <w:szCs w:val="20"/>
                  <w:bdr w:val="none" w:sz="0" w:space="0" w:color="auto" w:frame="1"/>
                  <w:shd w:val="clear" w:color="auto" w:fill="FFFFFF"/>
                  <w:lang w:val="en-US"/>
                </w:rPr>
                <w:t>Puthoff M.</w:t>
              </w:r>
              <w:r w:rsidRPr="009D0393">
                <w:rPr>
                  <w:rStyle w:val="delimiter"/>
                  <w:rFonts w:ascii="Times New Roman" w:hAnsi="Times New Roman"/>
                  <w:sz w:val="20"/>
                  <w:szCs w:val="20"/>
                  <w:bdr w:val="none" w:sz="0" w:space="0" w:color="auto" w:frame="1"/>
                  <w:shd w:val="clear" w:color="auto" w:fill="FFFFFF"/>
                  <w:lang w:val="en-US"/>
                </w:rPr>
                <w:t>,</w:t>
              </w:r>
            </w:hyperlink>
            <w:r w:rsidRPr="009D0393">
              <w:rPr>
                <w:rFonts w:ascii="Times New Roman" w:hAnsi="Times New Roman"/>
                <w:sz w:val="20"/>
                <w:szCs w:val="20"/>
                <w:shd w:val="clear" w:color="auto" w:fill="FFFFFF"/>
                <w:lang w:val="en-US"/>
              </w:rPr>
              <w:t> </w:t>
            </w:r>
            <w:hyperlink r:id="rId28" w:history="1">
              <w:r w:rsidRPr="009D0393">
                <w:rPr>
                  <w:rStyle w:val="a7"/>
                  <w:rFonts w:ascii="Times New Roman" w:hAnsi="Times New Roman"/>
                  <w:color w:val="auto"/>
                  <w:sz w:val="20"/>
                  <w:szCs w:val="20"/>
                  <w:bdr w:val="none" w:sz="0" w:space="0" w:color="auto" w:frame="1"/>
                  <w:shd w:val="clear" w:color="auto" w:fill="FFFFFF"/>
                  <w:lang w:val="en-US"/>
                </w:rPr>
                <w:t>Frese E.</w:t>
              </w:r>
              <w:r w:rsidRPr="009D0393">
                <w:rPr>
                  <w:rStyle w:val="delimiter"/>
                  <w:rFonts w:ascii="Times New Roman" w:hAnsi="Times New Roman"/>
                  <w:sz w:val="20"/>
                  <w:szCs w:val="20"/>
                  <w:bdr w:val="none" w:sz="0" w:space="0" w:color="auto" w:frame="1"/>
                  <w:shd w:val="clear" w:color="auto" w:fill="FFFFFF"/>
                  <w:lang w:val="en-US"/>
                </w:rPr>
                <w:t>,</w:t>
              </w:r>
            </w:hyperlink>
            <w:r w:rsidRPr="009D0393">
              <w:rPr>
                <w:rFonts w:ascii="Times New Roman" w:hAnsi="Times New Roman"/>
                <w:sz w:val="20"/>
                <w:szCs w:val="20"/>
                <w:shd w:val="clear" w:color="auto" w:fill="FFFFFF"/>
                <w:lang w:val="en-US"/>
              </w:rPr>
              <w:t> </w:t>
            </w:r>
            <w:r w:rsidRPr="009D0393">
              <w:rPr>
                <w:rStyle w:val="al-author-name-more"/>
                <w:rFonts w:ascii="Times New Roman" w:hAnsi="Times New Roman"/>
                <w:sz w:val="20"/>
                <w:szCs w:val="20"/>
                <w:bdr w:val="none" w:sz="0" w:space="0" w:color="auto" w:frame="1"/>
                <w:shd w:val="clear" w:color="auto" w:fill="FFFFFF"/>
                <w:lang w:val="en-US"/>
              </w:rPr>
              <w:t>Thigpen M.</w:t>
            </w:r>
            <w:r w:rsidRPr="009D0393">
              <w:rPr>
                <w:rFonts w:ascii="Times New Roman" w:hAnsi="Times New Roman"/>
                <w:sz w:val="20"/>
                <w:szCs w:val="20"/>
                <w:lang w:val="en-US"/>
              </w:rPr>
              <w:t xml:space="preserve"> Role of Physical Therapists in the Management of Individuals at Risk for or Diagnosed With Venous Thromboembolism: Evidence-Based Clinical Practice Guideline. [Internet]. OXFORT academic. APTA</w:t>
            </w:r>
            <w:r w:rsidRPr="009D0393">
              <w:rPr>
                <w:rFonts w:ascii="Times New Roman" w:hAnsi="Times New Roman"/>
                <w:sz w:val="20"/>
                <w:szCs w:val="20"/>
              </w:rPr>
              <w:t>,</w:t>
            </w:r>
            <w:r w:rsidRPr="009D0393">
              <w:rPr>
                <w:rFonts w:ascii="Times New Roman" w:hAnsi="Times New Roman"/>
                <w:sz w:val="20"/>
                <w:szCs w:val="20"/>
                <w:lang w:val="en-US"/>
              </w:rPr>
              <w:t xml:space="preserve"> 2016</w:t>
            </w:r>
            <w:r w:rsidRPr="009D0393">
              <w:rPr>
                <w:rFonts w:ascii="Times New Roman" w:hAnsi="Times New Roman"/>
                <w:sz w:val="20"/>
                <w:szCs w:val="20"/>
              </w:rPr>
              <w:t>.</w:t>
            </w:r>
            <w:r w:rsidRPr="009D0393">
              <w:rPr>
                <w:rFonts w:ascii="Times New Roman" w:hAnsi="Times New Roman"/>
                <w:sz w:val="20"/>
                <w:szCs w:val="20"/>
                <w:lang w:val="en-US"/>
              </w:rPr>
              <w:t xml:space="preserve"> Vol.96</w:t>
            </w:r>
            <w:r w:rsidRPr="009D0393">
              <w:rPr>
                <w:rFonts w:ascii="Times New Roman" w:hAnsi="Times New Roman"/>
                <w:sz w:val="20"/>
                <w:szCs w:val="20"/>
              </w:rPr>
              <w:t>.</w:t>
            </w:r>
            <w:r w:rsidRPr="009D0393">
              <w:rPr>
                <w:rFonts w:ascii="Times New Roman" w:hAnsi="Times New Roman"/>
                <w:sz w:val="20"/>
                <w:szCs w:val="20"/>
                <w:lang w:val="en-US"/>
              </w:rPr>
              <w:t xml:space="preserve"> P. 143-166. Available from:  </w:t>
            </w:r>
            <w:hyperlink r:id="rId29" w:history="1">
              <w:r w:rsidRPr="009D0393">
                <w:rPr>
                  <w:rStyle w:val="a7"/>
                  <w:rFonts w:ascii="Times New Roman" w:hAnsi="Times New Roman"/>
                  <w:color w:val="auto"/>
                  <w:sz w:val="20"/>
                  <w:szCs w:val="20"/>
                  <w:bdr w:val="none" w:sz="0" w:space="0" w:color="auto" w:frame="1"/>
                  <w:shd w:val="clear" w:color="auto" w:fill="FFFFFF"/>
                  <w:lang w:val="en-US"/>
                </w:rPr>
                <w:t>https://doi.org/10.2522/ptj.20150264</w:t>
              </w:r>
            </w:hyperlink>
          </w:p>
          <w:p w14:paraId="5F38C7DA" w14:textId="77777777" w:rsidR="008665D1" w:rsidRPr="009D0393" w:rsidRDefault="008665D1" w:rsidP="008665D1">
            <w:pPr>
              <w:pStyle w:val="10"/>
              <w:numPr>
                <w:ilvl w:val="0"/>
                <w:numId w:val="3"/>
              </w:numPr>
              <w:spacing w:after="0" w:line="240" w:lineRule="auto"/>
              <w:ind w:left="-61" w:firstLine="421"/>
              <w:jc w:val="both"/>
              <w:rPr>
                <w:rFonts w:ascii="Times New Roman" w:hAnsi="Times New Roman"/>
                <w:sz w:val="20"/>
                <w:szCs w:val="20"/>
                <w:lang w:val="en-US"/>
              </w:rPr>
            </w:pPr>
            <w:r w:rsidRPr="009D0393">
              <w:rPr>
                <w:rFonts w:ascii="Times New Roman" w:hAnsi="Times New Roman"/>
                <w:sz w:val="20"/>
                <w:szCs w:val="20"/>
                <w:lang w:val="uk-UA"/>
              </w:rPr>
              <w:t xml:space="preserve"> </w:t>
            </w:r>
            <w:proofErr w:type="spellStart"/>
            <w:r w:rsidRPr="009D0393">
              <w:rPr>
                <w:rFonts w:ascii="Times New Roman" w:hAnsi="Times New Roman"/>
                <w:sz w:val="20"/>
                <w:szCs w:val="20"/>
                <w:lang w:val="en-GB"/>
              </w:rPr>
              <w:t>Kuet</w:t>
            </w:r>
            <w:proofErr w:type="spellEnd"/>
            <w:r w:rsidRPr="009D0393">
              <w:rPr>
                <w:rFonts w:ascii="Times New Roman" w:hAnsi="Times New Roman"/>
                <w:sz w:val="20"/>
                <w:szCs w:val="20"/>
                <w:lang w:val="uk-UA"/>
              </w:rPr>
              <w:t xml:space="preserve"> </w:t>
            </w:r>
            <w:r w:rsidRPr="009D0393">
              <w:rPr>
                <w:rFonts w:ascii="Times New Roman" w:hAnsi="Times New Roman"/>
                <w:sz w:val="20"/>
                <w:szCs w:val="20"/>
                <w:lang w:val="en-US"/>
              </w:rPr>
              <w:t>M. L.</w:t>
            </w:r>
            <w:r w:rsidRPr="009D0393">
              <w:rPr>
                <w:rFonts w:ascii="Times New Roman" w:hAnsi="Times New Roman"/>
                <w:sz w:val="20"/>
                <w:szCs w:val="20"/>
                <w:lang w:val="en-GB"/>
              </w:rPr>
              <w:t>, Lane T. R., Anwar M. A. Comparison of disease-specific quality of life tools in patients with chronic venous disease. Phlebology</w:t>
            </w:r>
            <w:r w:rsidRPr="009D0393">
              <w:rPr>
                <w:rFonts w:ascii="Times New Roman" w:hAnsi="Times New Roman"/>
                <w:sz w:val="20"/>
                <w:szCs w:val="20"/>
                <w:lang w:val="en-US"/>
              </w:rPr>
              <w:t>,</w:t>
            </w:r>
            <w:r w:rsidRPr="009D0393">
              <w:rPr>
                <w:rFonts w:ascii="Times New Roman" w:hAnsi="Times New Roman"/>
                <w:sz w:val="20"/>
                <w:szCs w:val="20"/>
                <w:lang w:val="en-GB"/>
              </w:rPr>
              <w:t xml:space="preserve"> </w:t>
            </w:r>
            <w:r w:rsidRPr="009D0393">
              <w:rPr>
                <w:rFonts w:ascii="Times New Roman" w:hAnsi="Times New Roman"/>
                <w:sz w:val="20"/>
                <w:szCs w:val="20"/>
                <w:lang w:val="en-US"/>
              </w:rPr>
              <w:t xml:space="preserve">2014.  Vol. 29. №10. </w:t>
            </w:r>
            <w:r w:rsidRPr="009D0393">
              <w:rPr>
                <w:rFonts w:ascii="Times New Roman" w:hAnsi="Times New Roman"/>
                <w:sz w:val="20"/>
                <w:szCs w:val="20"/>
              </w:rPr>
              <w:t>Р</w:t>
            </w:r>
            <w:r w:rsidRPr="009D0393">
              <w:rPr>
                <w:rFonts w:ascii="Times New Roman" w:hAnsi="Times New Roman"/>
                <w:sz w:val="20"/>
                <w:szCs w:val="20"/>
                <w:lang w:val="en-US"/>
              </w:rPr>
              <w:t>. 648–653</w:t>
            </w:r>
            <w:r w:rsidRPr="009D0393">
              <w:rPr>
                <w:rFonts w:ascii="Times New Roman" w:hAnsi="Times New Roman"/>
                <w:sz w:val="20"/>
                <w:szCs w:val="20"/>
              </w:rPr>
              <w:t>.</w:t>
            </w:r>
          </w:p>
          <w:p w14:paraId="2057DA60" w14:textId="77777777" w:rsidR="008665D1" w:rsidRPr="009D0393" w:rsidRDefault="008665D1" w:rsidP="008665D1">
            <w:pPr>
              <w:pStyle w:val="10"/>
              <w:numPr>
                <w:ilvl w:val="0"/>
                <w:numId w:val="3"/>
              </w:numPr>
              <w:spacing w:after="0" w:line="240" w:lineRule="auto"/>
              <w:ind w:left="-61" w:firstLine="421"/>
              <w:jc w:val="both"/>
              <w:rPr>
                <w:rFonts w:ascii="Times New Roman" w:hAnsi="Times New Roman"/>
                <w:sz w:val="20"/>
                <w:szCs w:val="20"/>
                <w:lang w:val="en-US"/>
              </w:rPr>
            </w:pPr>
            <w:r w:rsidRPr="009D0393">
              <w:rPr>
                <w:rFonts w:ascii="Times New Roman" w:hAnsi="Times New Roman"/>
                <w:sz w:val="20"/>
                <w:szCs w:val="20"/>
                <w:lang w:val="en-GB"/>
              </w:rPr>
              <w:t>Lozano Sanchez</w:t>
            </w:r>
            <w:r w:rsidRPr="009D0393">
              <w:rPr>
                <w:rFonts w:ascii="Times New Roman" w:hAnsi="Times New Roman"/>
                <w:sz w:val="20"/>
                <w:szCs w:val="20"/>
                <w:lang w:val="en-US"/>
              </w:rPr>
              <w:t xml:space="preserve"> F.</w:t>
            </w:r>
            <w:r w:rsidRPr="009D0393">
              <w:rPr>
                <w:rFonts w:ascii="Times New Roman" w:hAnsi="Times New Roman"/>
                <w:sz w:val="20"/>
                <w:szCs w:val="20"/>
                <w:lang w:val="en-GB"/>
              </w:rPr>
              <w:t>, Sanchez Nevarez I</w:t>
            </w:r>
            <w:r w:rsidRPr="009D0393">
              <w:rPr>
                <w:rFonts w:ascii="Times New Roman" w:hAnsi="Times New Roman"/>
                <w:sz w:val="20"/>
                <w:szCs w:val="20"/>
                <w:lang w:val="en-US"/>
              </w:rPr>
              <w:t>.</w:t>
            </w:r>
            <w:r w:rsidRPr="009D0393">
              <w:rPr>
                <w:rFonts w:ascii="Times New Roman" w:hAnsi="Times New Roman"/>
                <w:sz w:val="20"/>
                <w:szCs w:val="20"/>
                <w:lang w:val="en-GB"/>
              </w:rPr>
              <w:t>, Gonzalez-Porras J</w:t>
            </w:r>
            <w:r w:rsidRPr="009D0393">
              <w:rPr>
                <w:rFonts w:ascii="Times New Roman" w:hAnsi="Times New Roman"/>
                <w:sz w:val="20"/>
                <w:szCs w:val="20"/>
                <w:lang w:val="en-US"/>
              </w:rPr>
              <w:t>.,</w:t>
            </w:r>
            <w:r w:rsidRPr="009D0393">
              <w:rPr>
                <w:rFonts w:ascii="Times New Roman" w:hAnsi="Times New Roman"/>
                <w:sz w:val="20"/>
                <w:szCs w:val="20"/>
                <w:lang w:val="en-GB"/>
              </w:rPr>
              <w:t xml:space="preserve"> et al. </w:t>
            </w:r>
            <w:r w:rsidRPr="009D0393">
              <w:rPr>
                <w:rFonts w:ascii="Times New Roman" w:hAnsi="Times New Roman"/>
                <w:sz w:val="20"/>
                <w:szCs w:val="20"/>
                <w:lang w:val="en-US"/>
              </w:rPr>
              <w:t xml:space="preserve"> </w:t>
            </w:r>
            <w:r w:rsidRPr="009D0393">
              <w:rPr>
                <w:rFonts w:ascii="Times New Roman" w:hAnsi="Times New Roman"/>
                <w:sz w:val="20"/>
                <w:szCs w:val="20"/>
                <w:lang w:val="en-GB"/>
              </w:rPr>
              <w:t>Quality of life in patients with chronic venous disease: influence of the socio-demographical and clinical factors</w:t>
            </w:r>
            <w:r w:rsidRPr="009D0393">
              <w:rPr>
                <w:rFonts w:ascii="Times New Roman" w:hAnsi="Times New Roman"/>
                <w:sz w:val="20"/>
                <w:szCs w:val="20"/>
                <w:lang w:val="en-US"/>
              </w:rPr>
              <w:t xml:space="preserve">. </w:t>
            </w:r>
            <w:r w:rsidRPr="009D0393">
              <w:rPr>
                <w:rFonts w:ascii="Times New Roman" w:hAnsi="Times New Roman"/>
                <w:sz w:val="20"/>
                <w:szCs w:val="20"/>
                <w:lang w:val="en-GB"/>
              </w:rPr>
              <w:t xml:space="preserve">Int. </w:t>
            </w:r>
            <w:proofErr w:type="spellStart"/>
            <w:r w:rsidRPr="009D0393">
              <w:rPr>
                <w:rFonts w:ascii="Times New Roman" w:hAnsi="Times New Roman"/>
                <w:sz w:val="20"/>
                <w:szCs w:val="20"/>
                <w:lang w:val="en-US"/>
              </w:rPr>
              <w:t>Angiol</w:t>
            </w:r>
            <w:proofErr w:type="spellEnd"/>
            <w:r w:rsidRPr="009D0393">
              <w:rPr>
                <w:rFonts w:ascii="Times New Roman" w:hAnsi="Times New Roman"/>
                <w:sz w:val="20"/>
                <w:szCs w:val="20"/>
                <w:lang w:val="en-US"/>
              </w:rPr>
              <w:t xml:space="preserve">; 2013; Vol. 32. №4. </w:t>
            </w:r>
            <w:r w:rsidRPr="009D0393">
              <w:rPr>
                <w:rFonts w:ascii="Times New Roman" w:hAnsi="Times New Roman"/>
                <w:sz w:val="20"/>
                <w:szCs w:val="20"/>
              </w:rPr>
              <w:t>Р</w:t>
            </w:r>
            <w:r w:rsidRPr="009D0393">
              <w:rPr>
                <w:rFonts w:ascii="Times New Roman" w:hAnsi="Times New Roman"/>
                <w:sz w:val="20"/>
                <w:szCs w:val="20"/>
                <w:lang w:val="en-US"/>
              </w:rPr>
              <w:t>. 433–441.</w:t>
            </w:r>
          </w:p>
          <w:p w14:paraId="65616918" w14:textId="77777777" w:rsidR="008665D1" w:rsidRPr="009D0393" w:rsidRDefault="008665D1" w:rsidP="008665D1">
            <w:pPr>
              <w:pStyle w:val="a8"/>
              <w:numPr>
                <w:ilvl w:val="0"/>
                <w:numId w:val="3"/>
              </w:numPr>
              <w:spacing w:after="0" w:line="240" w:lineRule="auto"/>
              <w:ind w:left="-61" w:firstLine="421"/>
              <w:jc w:val="both"/>
              <w:outlineLvl w:val="0"/>
              <w:rPr>
                <w:rFonts w:ascii="Times New Roman" w:hAnsi="Times New Roman"/>
                <w:bCs/>
                <w:kern w:val="36"/>
                <w:sz w:val="20"/>
                <w:szCs w:val="20"/>
                <w:lang w:val="en-US" w:eastAsia="uk-UA"/>
              </w:rPr>
            </w:pPr>
            <w:proofErr w:type="spellStart"/>
            <w:r w:rsidRPr="009D0393">
              <w:rPr>
                <w:rFonts w:ascii="Times New Roman" w:hAnsi="Times New Roman"/>
                <w:bCs/>
                <w:kern w:val="36"/>
                <w:sz w:val="20"/>
                <w:szCs w:val="20"/>
                <w:lang w:val="en-US" w:eastAsia="uk-UA"/>
              </w:rPr>
              <w:lastRenderedPageBreak/>
              <w:t>Partsch</w:t>
            </w:r>
            <w:proofErr w:type="spellEnd"/>
            <w:r w:rsidRPr="009D0393">
              <w:rPr>
                <w:rFonts w:ascii="Times New Roman" w:hAnsi="Times New Roman"/>
                <w:bCs/>
                <w:kern w:val="36"/>
                <w:sz w:val="20"/>
                <w:szCs w:val="20"/>
                <w:lang w:val="en-US" w:eastAsia="uk-UA"/>
              </w:rPr>
              <w:t xml:space="preserve"> H., </w:t>
            </w:r>
            <w:proofErr w:type="spellStart"/>
            <w:r w:rsidRPr="009D0393">
              <w:rPr>
                <w:rFonts w:ascii="Times New Roman" w:hAnsi="Times New Roman"/>
                <w:bCs/>
                <w:kern w:val="36"/>
                <w:sz w:val="20"/>
                <w:szCs w:val="20"/>
                <w:lang w:val="en-US" w:eastAsia="uk-UA"/>
              </w:rPr>
              <w:t>Blättler</w:t>
            </w:r>
            <w:proofErr w:type="spellEnd"/>
            <w:r w:rsidRPr="009D0393">
              <w:rPr>
                <w:rFonts w:ascii="Times New Roman" w:hAnsi="Times New Roman"/>
                <w:bCs/>
                <w:kern w:val="36"/>
                <w:sz w:val="20"/>
                <w:szCs w:val="20"/>
                <w:lang w:val="en-US" w:eastAsia="uk-UA"/>
              </w:rPr>
              <w:t xml:space="preserve"> W. Compression and walking versus bed rest in the treatment of proximal deep venous thrombosis with low molecular weight heparin </w:t>
            </w:r>
            <w:r w:rsidRPr="009D0393">
              <w:rPr>
                <w:rFonts w:ascii="Times New Roman" w:hAnsi="Times New Roman"/>
                <w:sz w:val="20"/>
                <w:szCs w:val="20"/>
                <w:lang w:val="en-US"/>
              </w:rPr>
              <w:t xml:space="preserve">[Internet]. ScienceDirect, 2000. Available from: </w:t>
            </w:r>
            <w:hyperlink r:id="rId30" w:history="1">
              <w:r w:rsidRPr="009D0393">
                <w:rPr>
                  <w:rStyle w:val="a7"/>
                  <w:rFonts w:ascii="Times New Roman" w:hAnsi="Times New Roman"/>
                  <w:color w:val="auto"/>
                  <w:sz w:val="20"/>
                  <w:szCs w:val="20"/>
                  <w:lang w:val="en-US"/>
                </w:rPr>
                <w:t>https://www.sciencedirect.com/science/article/pii/S074152140082159X</w:t>
              </w:r>
            </w:hyperlink>
            <w:r w:rsidRPr="009D0393">
              <w:rPr>
                <w:rFonts w:ascii="Times New Roman" w:hAnsi="Times New Roman"/>
                <w:sz w:val="20"/>
                <w:szCs w:val="20"/>
                <w:lang w:val="en-US"/>
              </w:rPr>
              <w:t xml:space="preserve"> </w:t>
            </w:r>
          </w:p>
          <w:p w14:paraId="65099DDA" w14:textId="77777777" w:rsidR="008665D1" w:rsidRPr="009D0393" w:rsidRDefault="008665D1" w:rsidP="008665D1">
            <w:pPr>
              <w:pStyle w:val="aa"/>
              <w:numPr>
                <w:ilvl w:val="0"/>
                <w:numId w:val="3"/>
              </w:numPr>
              <w:spacing w:line="240" w:lineRule="auto"/>
              <w:ind w:left="-61" w:firstLine="421"/>
              <w:rPr>
                <w:b/>
                <w:color w:val="222222"/>
                <w:sz w:val="20"/>
              </w:rPr>
            </w:pPr>
            <w:r w:rsidRPr="009D0393">
              <w:rPr>
                <w:sz w:val="20"/>
                <w:lang w:val="en-US"/>
              </w:rPr>
              <w:t xml:space="preserve">Stein P.D. Obesity as a risk factor in venous thromboembolism. Am J </w:t>
            </w:r>
            <w:proofErr w:type="gramStart"/>
            <w:r w:rsidRPr="009D0393">
              <w:rPr>
                <w:sz w:val="20"/>
                <w:lang w:val="en-US"/>
              </w:rPr>
              <w:t>Med,  2005</w:t>
            </w:r>
            <w:proofErr w:type="gramEnd"/>
            <w:r w:rsidRPr="009D0393">
              <w:rPr>
                <w:sz w:val="20"/>
                <w:lang w:val="en-US"/>
              </w:rPr>
              <w:t xml:space="preserve">. </w:t>
            </w:r>
            <w:r w:rsidRPr="009D0393">
              <w:rPr>
                <w:sz w:val="20"/>
              </w:rPr>
              <w:t>№</w:t>
            </w:r>
            <w:r w:rsidRPr="009D0393">
              <w:rPr>
                <w:sz w:val="20"/>
                <w:lang w:val="en-US"/>
              </w:rPr>
              <w:t>118(9)</w:t>
            </w:r>
            <w:r w:rsidRPr="009D0393">
              <w:rPr>
                <w:sz w:val="20"/>
              </w:rPr>
              <w:t>.</w:t>
            </w:r>
            <w:r w:rsidRPr="009D0393">
              <w:rPr>
                <w:sz w:val="20"/>
                <w:lang w:val="en-US"/>
              </w:rPr>
              <w:t xml:space="preserve"> </w:t>
            </w:r>
            <w:r w:rsidRPr="009D0393">
              <w:rPr>
                <w:sz w:val="20"/>
              </w:rPr>
              <w:t>Р</w:t>
            </w:r>
            <w:r w:rsidRPr="009D0393">
              <w:rPr>
                <w:sz w:val="20"/>
                <w:lang w:val="en-US"/>
              </w:rPr>
              <w:t>. 978-80.</w:t>
            </w:r>
            <w:r w:rsidRPr="009D0393">
              <w:rPr>
                <w:sz w:val="20"/>
                <w:lang w:val="uk-UA"/>
              </w:rPr>
              <w:t xml:space="preserve"> </w:t>
            </w:r>
          </w:p>
        </w:tc>
      </w:tr>
    </w:tbl>
    <w:p w14:paraId="4D0CDDF7" w14:textId="77777777" w:rsidR="008665D1" w:rsidRDefault="008665D1" w:rsidP="008665D1">
      <w:pPr>
        <w:pStyle w:val="HTML"/>
        <w:tabs>
          <w:tab w:val="clear" w:pos="916"/>
          <w:tab w:val="clear" w:pos="1832"/>
          <w:tab w:val="left" w:pos="709"/>
        </w:tabs>
        <w:ind w:left="72"/>
        <w:jc w:val="center"/>
        <w:rPr>
          <w:rFonts w:ascii="Times New Roman" w:hAnsi="Times New Roman" w:cs="Times New Roman"/>
          <w:b/>
          <w:color w:val="222222"/>
          <w:sz w:val="28"/>
          <w:szCs w:val="28"/>
        </w:rPr>
      </w:pPr>
    </w:p>
    <w:p w14:paraId="01AC3A6E" w14:textId="1CCE4D6A" w:rsidR="008665D1" w:rsidRDefault="008665D1" w:rsidP="008665D1">
      <w:pPr>
        <w:pStyle w:val="HTML"/>
        <w:tabs>
          <w:tab w:val="clear" w:pos="916"/>
          <w:tab w:val="clear" w:pos="1832"/>
          <w:tab w:val="left" w:pos="709"/>
        </w:tabs>
        <w:ind w:left="72"/>
        <w:jc w:val="center"/>
        <w:rPr>
          <w:rFonts w:ascii="Times New Roman" w:hAnsi="Times New Roman" w:cs="Times New Roman"/>
          <w:b/>
          <w:color w:val="222222"/>
          <w:sz w:val="28"/>
          <w:szCs w:val="28"/>
        </w:rPr>
      </w:pPr>
      <w:r>
        <w:rPr>
          <w:rFonts w:ascii="Times New Roman" w:hAnsi="Times New Roman" w:cs="Times New Roman"/>
          <w:b/>
          <w:color w:val="222222"/>
          <w:sz w:val="28"/>
          <w:szCs w:val="28"/>
        </w:rPr>
        <w:t>__________________________________________________________________</w:t>
      </w:r>
      <w:bookmarkStart w:id="0" w:name="_GoBack"/>
      <w:bookmarkEnd w:id="0"/>
    </w:p>
    <w:p w14:paraId="474A3E70" w14:textId="77777777" w:rsidR="008665D1" w:rsidRDefault="008665D1" w:rsidP="008665D1">
      <w:pPr>
        <w:pStyle w:val="HTML"/>
        <w:tabs>
          <w:tab w:val="clear" w:pos="916"/>
          <w:tab w:val="clear" w:pos="1832"/>
          <w:tab w:val="left" w:pos="709"/>
        </w:tabs>
        <w:ind w:left="72"/>
        <w:jc w:val="center"/>
        <w:rPr>
          <w:rFonts w:ascii="Times New Roman" w:hAnsi="Times New Roman" w:cs="Times New Roman"/>
          <w:b/>
          <w:color w:val="222222"/>
          <w:sz w:val="28"/>
          <w:szCs w:val="28"/>
        </w:rPr>
      </w:pPr>
    </w:p>
    <w:p w14:paraId="064A3C8A" w14:textId="77777777" w:rsidR="008665D1" w:rsidRPr="00E01C3D" w:rsidRDefault="008665D1" w:rsidP="008665D1">
      <w:pPr>
        <w:spacing w:after="0" w:line="240" w:lineRule="auto"/>
        <w:rPr>
          <w:rFonts w:ascii="Times New Roman" w:eastAsia="Times New Roman" w:hAnsi="Times New Roman"/>
          <w:b/>
          <w:sz w:val="28"/>
          <w:szCs w:val="28"/>
        </w:rPr>
      </w:pPr>
      <w:r w:rsidRPr="00E01C3D">
        <w:rPr>
          <w:rFonts w:ascii="Times New Roman" w:eastAsia="Times New Roman" w:hAnsi="Times New Roman"/>
          <w:b/>
          <w:sz w:val="28"/>
          <w:szCs w:val="28"/>
        </w:rPr>
        <w:t>Відомості про авторів:</w:t>
      </w:r>
    </w:p>
    <w:p w14:paraId="69012930" w14:textId="77777777" w:rsidR="008665D1" w:rsidRPr="00E01C3D" w:rsidRDefault="008665D1" w:rsidP="008665D1">
      <w:pPr>
        <w:spacing w:after="0" w:line="240" w:lineRule="auto"/>
        <w:rPr>
          <w:rFonts w:ascii="Times New Roman" w:eastAsia="Times New Roman" w:hAnsi="Times New Roman"/>
          <w:sz w:val="28"/>
          <w:szCs w:val="28"/>
        </w:rPr>
      </w:pPr>
    </w:p>
    <w:p w14:paraId="6C95F2F9" w14:textId="77777777" w:rsidR="008665D1" w:rsidRPr="00560652" w:rsidRDefault="008665D1" w:rsidP="008665D1">
      <w:pPr>
        <w:spacing w:after="0" w:line="240" w:lineRule="auto"/>
        <w:jc w:val="both"/>
        <w:rPr>
          <w:rFonts w:ascii="Times New Roman" w:eastAsia="Times New Roman" w:hAnsi="Times New Roman"/>
          <w:sz w:val="28"/>
          <w:szCs w:val="28"/>
        </w:rPr>
      </w:pPr>
      <w:proofErr w:type="spellStart"/>
      <w:r w:rsidRPr="00EE4E58">
        <w:rPr>
          <w:rFonts w:ascii="Times New Roman" w:eastAsia="Times New Roman" w:hAnsi="Times New Roman"/>
          <w:b/>
          <w:i/>
          <w:sz w:val="28"/>
          <w:szCs w:val="28"/>
        </w:rPr>
        <w:t>Грицан</w:t>
      </w:r>
      <w:proofErr w:type="spellEnd"/>
      <w:r w:rsidRPr="00EE4E58">
        <w:rPr>
          <w:rFonts w:ascii="Times New Roman" w:eastAsia="Times New Roman" w:hAnsi="Times New Roman"/>
          <w:b/>
          <w:i/>
          <w:sz w:val="28"/>
          <w:szCs w:val="28"/>
        </w:rPr>
        <w:t xml:space="preserve"> І.А.; </w:t>
      </w:r>
      <w:hyperlink r:id="rId31" w:history="1">
        <w:r w:rsidRPr="00560652">
          <w:rPr>
            <w:rFonts w:ascii="Times New Roman" w:eastAsia="Times New Roman" w:hAnsi="Times New Roman"/>
            <w:sz w:val="28"/>
            <w:szCs w:val="28"/>
            <w:u w:val="single"/>
          </w:rPr>
          <w:t>orcid.org/0000-</w:t>
        </w:r>
        <w:r w:rsidRPr="00560652">
          <w:rPr>
            <w:rStyle w:val="orcid-id-https"/>
            <w:rFonts w:ascii="Times New Roman" w:hAnsi="Times New Roman"/>
            <w:sz w:val="28"/>
            <w:szCs w:val="28"/>
            <w:u w:val="single"/>
            <w:shd w:val="clear" w:color="auto" w:fill="FFFFFF"/>
          </w:rPr>
          <w:t>0001-7019-3686</w:t>
        </w:r>
        <w:r w:rsidRPr="00560652">
          <w:rPr>
            <w:rFonts w:ascii="Times New Roman" w:hAnsi="Times New Roman"/>
            <w:sz w:val="28"/>
            <w:szCs w:val="28"/>
            <w:u w:val="single"/>
          </w:rPr>
          <w:t>;</w:t>
        </w:r>
      </w:hyperlink>
      <w:r w:rsidRPr="00560652">
        <w:rPr>
          <w:rFonts w:ascii="Times New Roman" w:hAnsi="Times New Roman"/>
          <w:b/>
          <w:sz w:val="28"/>
          <w:szCs w:val="28"/>
          <w:u w:val="single"/>
        </w:rPr>
        <w:t xml:space="preserve"> </w:t>
      </w:r>
      <w:hyperlink r:id="rId32" w:history="1">
        <w:r w:rsidRPr="00560652">
          <w:rPr>
            <w:rStyle w:val="a7"/>
            <w:rFonts w:ascii="Times New Roman" w:hAnsi="Times New Roman"/>
            <w:sz w:val="28"/>
            <w:szCs w:val="28"/>
            <w:lang w:val="en-US"/>
          </w:rPr>
          <w:t>soroka</w:t>
        </w:r>
        <w:r w:rsidRPr="00560652">
          <w:rPr>
            <w:rStyle w:val="a7"/>
            <w:rFonts w:ascii="Times New Roman" w:hAnsi="Times New Roman"/>
            <w:sz w:val="28"/>
            <w:szCs w:val="28"/>
          </w:rPr>
          <w:t>.</w:t>
        </w:r>
        <w:r w:rsidRPr="00560652">
          <w:rPr>
            <w:rStyle w:val="a7"/>
            <w:rFonts w:ascii="Times New Roman" w:hAnsi="Times New Roman"/>
            <w:sz w:val="28"/>
            <w:szCs w:val="28"/>
            <w:lang w:val="en-US"/>
          </w:rPr>
          <w:t>ira</w:t>
        </w:r>
        <w:r w:rsidRPr="00560652">
          <w:rPr>
            <w:rStyle w:val="a7"/>
            <w:rFonts w:ascii="Times New Roman" w:hAnsi="Times New Roman"/>
            <w:sz w:val="28"/>
            <w:szCs w:val="28"/>
          </w:rPr>
          <w:t>@</w:t>
        </w:r>
        <w:r w:rsidRPr="00560652">
          <w:rPr>
            <w:rStyle w:val="a7"/>
            <w:rFonts w:ascii="Times New Roman" w:hAnsi="Times New Roman"/>
            <w:sz w:val="28"/>
            <w:szCs w:val="28"/>
            <w:lang w:val="en-US"/>
          </w:rPr>
          <w:t>i</w:t>
        </w:r>
        <w:r w:rsidRPr="00560652">
          <w:rPr>
            <w:rStyle w:val="a7"/>
            <w:rFonts w:ascii="Times New Roman" w:hAnsi="Times New Roman"/>
            <w:sz w:val="28"/>
            <w:szCs w:val="28"/>
          </w:rPr>
          <w:t>.</w:t>
        </w:r>
        <w:proofErr w:type="spellStart"/>
        <w:r w:rsidRPr="00560652">
          <w:rPr>
            <w:rStyle w:val="a7"/>
            <w:rFonts w:ascii="Times New Roman" w:hAnsi="Times New Roman"/>
            <w:sz w:val="28"/>
            <w:szCs w:val="28"/>
            <w:lang w:val="en-US"/>
          </w:rPr>
          <w:t>ua</w:t>
        </w:r>
        <w:proofErr w:type="spellEnd"/>
      </w:hyperlink>
      <w:r w:rsidRPr="00560652">
        <w:rPr>
          <w:rFonts w:ascii="Times New Roman" w:eastAsia="Times New Roman" w:hAnsi="Times New Roman"/>
          <w:sz w:val="28"/>
          <w:szCs w:val="28"/>
          <w:u w:val="single"/>
        </w:rPr>
        <w:t>;</w:t>
      </w:r>
      <w:r w:rsidRPr="00560652">
        <w:rPr>
          <w:rFonts w:ascii="Times New Roman" w:eastAsia="Times New Roman" w:hAnsi="Times New Roman"/>
          <w:sz w:val="28"/>
          <w:szCs w:val="28"/>
        </w:rPr>
        <w:t xml:space="preserve"> </w:t>
      </w:r>
      <w:r w:rsidRPr="00560652">
        <w:rPr>
          <w:rFonts w:ascii="Times New Roman" w:hAnsi="Times New Roman"/>
          <w:sz w:val="28"/>
          <w:szCs w:val="28"/>
        </w:rPr>
        <w:t xml:space="preserve">Львівський державний університет фізичної культури імені Івана </w:t>
      </w:r>
      <w:proofErr w:type="spellStart"/>
      <w:r w:rsidRPr="00560652">
        <w:rPr>
          <w:rFonts w:ascii="Times New Roman" w:hAnsi="Times New Roman"/>
          <w:sz w:val="28"/>
          <w:szCs w:val="28"/>
        </w:rPr>
        <w:t>Боберського</w:t>
      </w:r>
      <w:proofErr w:type="spellEnd"/>
      <w:r w:rsidRPr="00560652">
        <w:rPr>
          <w:rFonts w:ascii="Times New Roman" w:eastAsia="Times New Roman" w:hAnsi="Times New Roman"/>
          <w:sz w:val="28"/>
          <w:szCs w:val="28"/>
        </w:rPr>
        <w:t>.</w:t>
      </w:r>
    </w:p>
    <w:p w14:paraId="4F9720CF" w14:textId="77777777" w:rsidR="008665D1" w:rsidRPr="00560652" w:rsidRDefault="008665D1" w:rsidP="008665D1">
      <w:pPr>
        <w:spacing w:after="0" w:line="240" w:lineRule="auto"/>
        <w:jc w:val="both"/>
        <w:rPr>
          <w:rFonts w:ascii="Times New Roman" w:eastAsia="Times New Roman" w:hAnsi="Times New Roman"/>
          <w:sz w:val="28"/>
          <w:szCs w:val="28"/>
        </w:rPr>
      </w:pPr>
      <w:r w:rsidRPr="00560652">
        <w:rPr>
          <w:rFonts w:ascii="Times New Roman" w:eastAsia="Times New Roman" w:hAnsi="Times New Roman"/>
          <w:b/>
          <w:i/>
          <w:sz w:val="28"/>
          <w:szCs w:val="28"/>
        </w:rPr>
        <w:t xml:space="preserve">Стасюк О.М.; </w:t>
      </w:r>
      <w:hyperlink r:id="rId33" w:history="1">
        <w:r w:rsidRPr="00560652">
          <w:rPr>
            <w:rFonts w:ascii="Times New Roman" w:eastAsia="Times New Roman" w:hAnsi="Times New Roman"/>
            <w:sz w:val="28"/>
            <w:szCs w:val="28"/>
            <w:u w:val="single"/>
          </w:rPr>
          <w:t>orcid.org/0000-</w:t>
        </w:r>
        <w:r w:rsidRPr="00560652">
          <w:rPr>
            <w:rFonts w:ascii="Times New Roman" w:hAnsi="Times New Roman"/>
            <w:sz w:val="28"/>
            <w:szCs w:val="28"/>
            <w:u w:val="single"/>
            <w:shd w:val="clear" w:color="auto" w:fill="FFFFFF"/>
          </w:rPr>
          <w:t>0002-8418-4382</w:t>
        </w:r>
        <w:r w:rsidRPr="00560652">
          <w:rPr>
            <w:rFonts w:ascii="Times New Roman" w:hAnsi="Times New Roman"/>
            <w:sz w:val="28"/>
            <w:szCs w:val="28"/>
            <w:u w:val="single"/>
          </w:rPr>
          <w:t>;</w:t>
        </w:r>
      </w:hyperlink>
      <w:r w:rsidRPr="00560652">
        <w:rPr>
          <w:rFonts w:ascii="Times New Roman" w:hAnsi="Times New Roman"/>
          <w:b/>
          <w:sz w:val="28"/>
          <w:szCs w:val="28"/>
          <w:u w:val="single"/>
        </w:rPr>
        <w:t xml:space="preserve"> </w:t>
      </w:r>
      <w:proofErr w:type="spellStart"/>
      <w:r w:rsidRPr="00560652">
        <w:rPr>
          <w:rFonts w:ascii="Times New Roman" w:hAnsi="Times New Roman"/>
          <w:sz w:val="28"/>
          <w:szCs w:val="28"/>
          <w:u w:val="single"/>
          <w:lang w:val="en-US"/>
        </w:rPr>
        <w:t>stasyuk</w:t>
      </w:r>
      <w:proofErr w:type="spellEnd"/>
      <w:r w:rsidRPr="00560652">
        <w:rPr>
          <w:rFonts w:ascii="Times New Roman" w:hAnsi="Times New Roman"/>
          <w:sz w:val="28"/>
          <w:szCs w:val="28"/>
          <w:u w:val="single"/>
        </w:rPr>
        <w:t>.</w:t>
      </w:r>
      <w:r w:rsidRPr="00560652">
        <w:rPr>
          <w:rFonts w:ascii="Times New Roman" w:hAnsi="Times New Roman"/>
          <w:sz w:val="28"/>
          <w:szCs w:val="28"/>
          <w:u w:val="single"/>
          <w:lang w:val="en-US"/>
        </w:rPr>
        <w:t>o</w:t>
      </w:r>
      <w:r w:rsidRPr="00560652">
        <w:rPr>
          <w:rFonts w:ascii="Times New Roman" w:hAnsi="Times New Roman"/>
          <w:sz w:val="28"/>
          <w:szCs w:val="28"/>
          <w:u w:val="single"/>
        </w:rPr>
        <w:t>@</w:t>
      </w:r>
      <w:proofErr w:type="spellStart"/>
      <w:r w:rsidRPr="00560652">
        <w:rPr>
          <w:rFonts w:ascii="Times New Roman" w:hAnsi="Times New Roman"/>
          <w:sz w:val="28"/>
          <w:szCs w:val="28"/>
          <w:u w:val="single"/>
          <w:lang w:val="en-US"/>
        </w:rPr>
        <w:t>ukr</w:t>
      </w:r>
      <w:proofErr w:type="spellEnd"/>
      <w:r w:rsidRPr="00560652">
        <w:rPr>
          <w:rFonts w:ascii="Times New Roman" w:hAnsi="Times New Roman"/>
          <w:sz w:val="28"/>
          <w:szCs w:val="28"/>
          <w:u w:val="single"/>
        </w:rPr>
        <w:t>.</w:t>
      </w:r>
      <w:r w:rsidRPr="00560652">
        <w:rPr>
          <w:rFonts w:ascii="Times New Roman" w:hAnsi="Times New Roman"/>
          <w:sz w:val="28"/>
          <w:szCs w:val="28"/>
          <w:u w:val="single"/>
          <w:lang w:val="en-US"/>
        </w:rPr>
        <w:t>net</w:t>
      </w:r>
      <w:r w:rsidRPr="00560652">
        <w:rPr>
          <w:rFonts w:ascii="Times New Roman" w:eastAsia="Times New Roman" w:hAnsi="Times New Roman"/>
          <w:sz w:val="28"/>
          <w:szCs w:val="28"/>
          <w:u w:val="single"/>
        </w:rPr>
        <w:t>;</w:t>
      </w:r>
      <w:r w:rsidRPr="00560652">
        <w:rPr>
          <w:rFonts w:ascii="Times New Roman" w:eastAsia="Times New Roman" w:hAnsi="Times New Roman"/>
          <w:b/>
          <w:i/>
          <w:sz w:val="28"/>
          <w:szCs w:val="28"/>
        </w:rPr>
        <w:t xml:space="preserve"> </w:t>
      </w:r>
      <w:r w:rsidRPr="00560652">
        <w:rPr>
          <w:rFonts w:ascii="Times New Roman" w:hAnsi="Times New Roman"/>
          <w:sz w:val="28"/>
          <w:szCs w:val="28"/>
        </w:rPr>
        <w:t xml:space="preserve">Львівський державний університет фізичної культури імені Івана </w:t>
      </w:r>
      <w:proofErr w:type="spellStart"/>
      <w:r w:rsidRPr="00560652">
        <w:rPr>
          <w:rFonts w:ascii="Times New Roman" w:hAnsi="Times New Roman"/>
          <w:sz w:val="28"/>
          <w:szCs w:val="28"/>
        </w:rPr>
        <w:t>Боберського</w:t>
      </w:r>
      <w:proofErr w:type="spellEnd"/>
      <w:r w:rsidRPr="00560652">
        <w:rPr>
          <w:rFonts w:ascii="Times New Roman" w:eastAsia="Times New Roman" w:hAnsi="Times New Roman"/>
          <w:sz w:val="28"/>
          <w:szCs w:val="28"/>
        </w:rPr>
        <w:t>.</w:t>
      </w:r>
    </w:p>
    <w:p w14:paraId="73D283D5" w14:textId="77777777" w:rsidR="008665D1" w:rsidRDefault="008665D1" w:rsidP="008665D1">
      <w:pPr>
        <w:spacing w:after="0" w:line="240" w:lineRule="auto"/>
        <w:jc w:val="both"/>
        <w:rPr>
          <w:rFonts w:ascii="Times New Roman" w:eastAsia="Times New Roman" w:hAnsi="Times New Roman"/>
          <w:sz w:val="28"/>
          <w:szCs w:val="28"/>
        </w:rPr>
      </w:pPr>
    </w:p>
    <w:p w14:paraId="4294089C" w14:textId="77777777" w:rsidR="00AB3167" w:rsidRDefault="00AB3167"/>
    <w:sectPr w:rsidR="00AB3167" w:rsidSect="008665D1">
      <w:headerReference w:type="default" r:id="rId34"/>
      <w:footerReference w:type="default" r:id="rId35"/>
      <w:pgSz w:w="11906" w:h="16838"/>
      <w:pgMar w:top="567" w:right="851" w:bottom="567" w:left="1701" w:header="567" w:footer="567" w:gutter="0"/>
      <w:pgNumType w:start="1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3BC0E3" w14:textId="77777777" w:rsidR="00D317CF" w:rsidRDefault="00D317CF" w:rsidP="008665D1">
      <w:pPr>
        <w:spacing w:after="0" w:line="240" w:lineRule="auto"/>
      </w:pPr>
      <w:r>
        <w:separator/>
      </w:r>
    </w:p>
  </w:endnote>
  <w:endnote w:type="continuationSeparator" w:id="0">
    <w:p w14:paraId="52FF8790" w14:textId="77777777" w:rsidR="00D317CF" w:rsidRDefault="00D317CF" w:rsidP="00866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ragmaticaCTT">
    <w:altName w:val="Arial"/>
    <w:panose1 w:val="00000000000000000000"/>
    <w:charset w:val="00"/>
    <w:family w:val="swiss"/>
    <w:notTrueType/>
    <w:pitch w:val="default"/>
    <w:sig w:usb0="00000001" w:usb1="00000000" w:usb2="00000000" w:usb3="00000000" w:csb0="00000005" w:csb1="00000000"/>
  </w:font>
  <w:font w:name="TimesNewRoman">
    <w:altName w:val="MS Mincho"/>
    <w:panose1 w:val="00000000000000000000"/>
    <w:charset w:val="80"/>
    <w:family w:val="auto"/>
    <w:notTrueType/>
    <w:pitch w:val="default"/>
    <w:sig w:usb0="00000203" w:usb1="08070000" w:usb2="00000010" w:usb3="00000000" w:csb0="00020005" w:csb1="00000000"/>
  </w:font>
  <w:font w:name="TimesNewRoman,BoldItalic">
    <w:altName w:val="MS Mincho"/>
    <w:panose1 w:val="00000000000000000000"/>
    <w:charset w:val="80"/>
    <w:family w:val="auto"/>
    <w:notTrueType/>
    <w:pitch w:val="default"/>
    <w:sig w:usb0="00000001" w:usb1="08070000" w:usb2="00000010" w:usb3="00000000" w:csb0="0002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32240"/>
      <w:docPartObj>
        <w:docPartGallery w:val="Page Numbers (Bottom of Page)"/>
        <w:docPartUnique/>
      </w:docPartObj>
    </w:sdtPr>
    <w:sdtContent>
      <w:p w14:paraId="56517304" w14:textId="237C9A32" w:rsidR="008665D1" w:rsidRDefault="008665D1">
        <w:pPr>
          <w:pStyle w:val="a5"/>
          <w:jc w:val="center"/>
        </w:pPr>
        <w:r>
          <w:fldChar w:fldCharType="begin"/>
        </w:r>
        <w:r>
          <w:instrText>PAGE   \* MERGEFORMAT</w:instrText>
        </w:r>
        <w:r>
          <w:fldChar w:fldCharType="separate"/>
        </w:r>
        <w:r>
          <w:rPr>
            <w:lang w:val="ru-RU"/>
          </w:rPr>
          <w:t>2</w:t>
        </w:r>
        <w:r>
          <w:fldChar w:fldCharType="end"/>
        </w:r>
      </w:p>
    </w:sdtContent>
  </w:sdt>
  <w:p w14:paraId="6BAF79AC" w14:textId="77777777" w:rsidR="008665D1" w:rsidRDefault="008665D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602956" w14:textId="77777777" w:rsidR="00D317CF" w:rsidRDefault="00D317CF" w:rsidP="008665D1">
      <w:pPr>
        <w:spacing w:after="0" w:line="240" w:lineRule="auto"/>
      </w:pPr>
      <w:r>
        <w:separator/>
      </w:r>
    </w:p>
  </w:footnote>
  <w:footnote w:type="continuationSeparator" w:id="0">
    <w:p w14:paraId="0B6C2B51" w14:textId="77777777" w:rsidR="00D317CF" w:rsidRDefault="00D317CF" w:rsidP="008665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423A5D" w14:textId="7D9C02D7" w:rsidR="008665D1" w:rsidRPr="00234CF7" w:rsidRDefault="008665D1" w:rsidP="008665D1">
    <w:pPr>
      <w:spacing w:line="0" w:lineRule="atLeast"/>
      <w:ind w:right="-39"/>
      <w:jc w:val="center"/>
      <w:rPr>
        <w:u w:val="single"/>
      </w:rPr>
    </w:pPr>
    <w:proofErr w:type="spellStart"/>
    <w:r w:rsidRPr="00234CF7">
      <w:rPr>
        <w:rFonts w:ascii="Times New Roman" w:eastAsia="Times New Roman" w:hAnsi="Times New Roman"/>
        <w:i/>
        <w:sz w:val="21"/>
        <w:u w:val="single"/>
      </w:rPr>
      <w:t>Актуальні</w:t>
    </w:r>
    <w:proofErr w:type="spellEnd"/>
    <w:r w:rsidRPr="00234CF7">
      <w:rPr>
        <w:rFonts w:ascii="Times New Roman" w:eastAsia="Times New Roman" w:hAnsi="Times New Roman"/>
        <w:i/>
        <w:sz w:val="21"/>
        <w:u w:val="single"/>
      </w:rPr>
      <w:t xml:space="preserve"> </w:t>
    </w:r>
    <w:proofErr w:type="spellStart"/>
    <w:r w:rsidRPr="00234CF7">
      <w:rPr>
        <w:rFonts w:ascii="Times New Roman" w:eastAsia="Times New Roman" w:hAnsi="Times New Roman"/>
        <w:i/>
        <w:sz w:val="21"/>
        <w:u w:val="single"/>
      </w:rPr>
      <w:t>проблеми</w:t>
    </w:r>
    <w:proofErr w:type="spellEnd"/>
    <w:r w:rsidRPr="00234CF7">
      <w:rPr>
        <w:rFonts w:ascii="Times New Roman" w:eastAsia="Times New Roman" w:hAnsi="Times New Roman"/>
        <w:i/>
        <w:sz w:val="21"/>
        <w:u w:val="single"/>
      </w:rPr>
      <w:t xml:space="preserve"> </w:t>
    </w:r>
    <w:proofErr w:type="spellStart"/>
    <w:r w:rsidRPr="00234CF7">
      <w:rPr>
        <w:rFonts w:ascii="Times New Roman" w:eastAsia="Times New Roman" w:hAnsi="Times New Roman"/>
        <w:i/>
        <w:sz w:val="21"/>
        <w:u w:val="single"/>
      </w:rPr>
      <w:t>фізичного</w:t>
    </w:r>
    <w:proofErr w:type="spellEnd"/>
    <w:r w:rsidRPr="00234CF7">
      <w:rPr>
        <w:rFonts w:ascii="Times New Roman" w:eastAsia="Times New Roman" w:hAnsi="Times New Roman"/>
        <w:i/>
        <w:sz w:val="21"/>
        <w:u w:val="single"/>
      </w:rPr>
      <w:t xml:space="preserve"> </w:t>
    </w:r>
    <w:proofErr w:type="spellStart"/>
    <w:r w:rsidRPr="00234CF7">
      <w:rPr>
        <w:rFonts w:ascii="Times New Roman" w:eastAsia="Times New Roman" w:hAnsi="Times New Roman"/>
        <w:i/>
        <w:sz w:val="21"/>
        <w:u w:val="single"/>
      </w:rPr>
      <w:t>виховання</w:t>
    </w:r>
    <w:proofErr w:type="spellEnd"/>
    <w:r w:rsidRPr="00234CF7">
      <w:rPr>
        <w:rFonts w:ascii="Times New Roman" w:eastAsia="Times New Roman" w:hAnsi="Times New Roman"/>
        <w:i/>
        <w:sz w:val="21"/>
        <w:u w:val="single"/>
      </w:rPr>
      <w:t xml:space="preserve"> та мет</w:t>
    </w:r>
    <w:r>
      <w:rPr>
        <w:rFonts w:ascii="Times New Roman" w:eastAsia="Times New Roman" w:hAnsi="Times New Roman"/>
        <w:i/>
        <w:sz w:val="21"/>
        <w:u w:val="single"/>
      </w:rPr>
      <w:t xml:space="preserve">одики спортивного </w:t>
    </w:r>
    <w:proofErr w:type="spellStart"/>
    <w:r>
      <w:rPr>
        <w:rFonts w:ascii="Times New Roman" w:eastAsia="Times New Roman" w:hAnsi="Times New Roman"/>
        <w:i/>
        <w:sz w:val="21"/>
        <w:u w:val="single"/>
      </w:rPr>
      <w:t>тренування</w:t>
    </w:r>
    <w:proofErr w:type="spellEnd"/>
    <w:r>
      <w:rPr>
        <w:rFonts w:ascii="Times New Roman" w:eastAsia="Times New Roman" w:hAnsi="Times New Roman"/>
        <w:i/>
        <w:sz w:val="21"/>
        <w:u w:val="single"/>
      </w:rPr>
      <w:t xml:space="preserve"> №2</w:t>
    </w:r>
    <w:r w:rsidRPr="00234CF7">
      <w:rPr>
        <w:rFonts w:ascii="Times New Roman" w:eastAsia="Times New Roman" w:hAnsi="Times New Roman"/>
        <w:i/>
        <w:sz w:val="21"/>
        <w:u w:val="single"/>
      </w:rPr>
      <w:t>, 2019.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E4712C"/>
    <w:multiLevelType w:val="hybridMultilevel"/>
    <w:tmpl w:val="7EAE7A74"/>
    <w:lvl w:ilvl="0" w:tplc="1DF807D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88D0AC4"/>
    <w:multiLevelType w:val="hybridMultilevel"/>
    <w:tmpl w:val="C8423DDA"/>
    <w:lvl w:ilvl="0" w:tplc="424E2FC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D554082"/>
    <w:multiLevelType w:val="hybridMultilevel"/>
    <w:tmpl w:val="1878FC08"/>
    <w:lvl w:ilvl="0" w:tplc="EF80C3D6">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F8B"/>
    <w:rsid w:val="001A5F8B"/>
    <w:rsid w:val="008665D1"/>
    <w:rsid w:val="00AB3167"/>
    <w:rsid w:val="00B75E78"/>
    <w:rsid w:val="00D317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23E58"/>
  <w15:chartTrackingRefBased/>
  <w15:docId w15:val="{2315DD9C-6F16-4F9B-87B3-27DB86B87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65D1"/>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665D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665D1"/>
  </w:style>
  <w:style w:type="paragraph" w:styleId="a5">
    <w:name w:val="footer"/>
    <w:basedOn w:val="a"/>
    <w:link w:val="a6"/>
    <w:uiPriority w:val="99"/>
    <w:unhideWhenUsed/>
    <w:rsid w:val="008665D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665D1"/>
  </w:style>
  <w:style w:type="paragraph" w:styleId="HTML">
    <w:name w:val="HTML Preformatted"/>
    <w:basedOn w:val="a"/>
    <w:link w:val="HTML0"/>
    <w:uiPriority w:val="99"/>
    <w:unhideWhenUsed/>
    <w:rsid w:val="008665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8665D1"/>
    <w:rPr>
      <w:rFonts w:ascii="Courier New" w:eastAsia="Times New Roman" w:hAnsi="Courier New" w:cs="Courier New"/>
      <w:sz w:val="20"/>
      <w:szCs w:val="20"/>
      <w:lang w:val="uk-UA" w:eastAsia="uk-UA"/>
    </w:rPr>
  </w:style>
  <w:style w:type="character" w:styleId="a7">
    <w:name w:val="Hyperlink"/>
    <w:uiPriority w:val="99"/>
    <w:unhideWhenUsed/>
    <w:rsid w:val="008665D1"/>
    <w:rPr>
      <w:color w:val="0000FF"/>
      <w:u w:val="single"/>
    </w:rPr>
  </w:style>
  <w:style w:type="paragraph" w:styleId="a8">
    <w:name w:val="List Paragraph"/>
    <w:basedOn w:val="a"/>
    <w:uiPriority w:val="34"/>
    <w:qFormat/>
    <w:rsid w:val="008665D1"/>
    <w:pPr>
      <w:ind w:left="720"/>
      <w:contextualSpacing/>
    </w:pPr>
    <w:rPr>
      <w:color w:val="000000"/>
      <w:sz w:val="36"/>
    </w:rPr>
  </w:style>
  <w:style w:type="paragraph" w:customStyle="1" w:styleId="1">
    <w:name w:val="Без інтервалів1"/>
    <w:rsid w:val="008665D1"/>
    <w:pPr>
      <w:spacing w:after="0" w:line="240" w:lineRule="auto"/>
    </w:pPr>
    <w:rPr>
      <w:rFonts w:ascii="Calibri" w:eastAsia="Calibri" w:hAnsi="Calibri" w:cs="Times New Roman"/>
    </w:rPr>
  </w:style>
  <w:style w:type="paragraph" w:customStyle="1" w:styleId="10">
    <w:name w:val="Абзац списку1"/>
    <w:basedOn w:val="a"/>
    <w:rsid w:val="008665D1"/>
    <w:pPr>
      <w:ind w:left="720"/>
      <w:contextualSpacing/>
    </w:pPr>
    <w:rPr>
      <w:rFonts w:eastAsia="MS Mincho"/>
      <w:lang w:val="ru-RU"/>
    </w:rPr>
  </w:style>
  <w:style w:type="character" w:styleId="a9">
    <w:name w:val="Emphasis"/>
    <w:uiPriority w:val="20"/>
    <w:qFormat/>
    <w:rsid w:val="008665D1"/>
    <w:rPr>
      <w:i/>
      <w:iCs/>
    </w:rPr>
  </w:style>
  <w:style w:type="character" w:customStyle="1" w:styleId="al-author-name-more">
    <w:name w:val="al-author-name-more"/>
    <w:rsid w:val="008665D1"/>
  </w:style>
  <w:style w:type="character" w:customStyle="1" w:styleId="delimiter">
    <w:name w:val="delimiter"/>
    <w:rsid w:val="008665D1"/>
  </w:style>
  <w:style w:type="paragraph" w:customStyle="1" w:styleId="Default">
    <w:name w:val="Default"/>
    <w:rsid w:val="008665D1"/>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a">
    <w:name w:val="Body Text Indent"/>
    <w:basedOn w:val="a"/>
    <w:link w:val="ab"/>
    <w:rsid w:val="008665D1"/>
    <w:pPr>
      <w:spacing w:after="0" w:line="360" w:lineRule="auto"/>
      <w:ind w:firstLine="720"/>
      <w:jc w:val="both"/>
    </w:pPr>
    <w:rPr>
      <w:rFonts w:ascii="Times New Roman" w:eastAsia="Times New Roman" w:hAnsi="Times New Roman"/>
      <w:sz w:val="24"/>
      <w:szCs w:val="20"/>
      <w:lang w:val="ru-RU" w:eastAsia="ru-RU"/>
    </w:rPr>
  </w:style>
  <w:style w:type="character" w:customStyle="1" w:styleId="ab">
    <w:name w:val="Основной текст с отступом Знак"/>
    <w:basedOn w:val="a0"/>
    <w:link w:val="aa"/>
    <w:rsid w:val="008665D1"/>
    <w:rPr>
      <w:rFonts w:ascii="Times New Roman" w:eastAsia="Times New Roman" w:hAnsi="Times New Roman" w:cs="Times New Roman"/>
      <w:sz w:val="24"/>
      <w:szCs w:val="20"/>
      <w:lang w:eastAsia="ru-RU"/>
    </w:rPr>
  </w:style>
  <w:style w:type="character" w:customStyle="1" w:styleId="A50">
    <w:name w:val="A5"/>
    <w:rsid w:val="008665D1"/>
    <w:rPr>
      <w:rFonts w:cs="PragmaticaCTT"/>
      <w:color w:val="000000"/>
      <w:sz w:val="16"/>
      <w:szCs w:val="16"/>
    </w:rPr>
  </w:style>
  <w:style w:type="character" w:customStyle="1" w:styleId="orcid-id-https">
    <w:name w:val="orcid-id-https"/>
    <w:rsid w:val="008665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ochranelibrary.com/" TargetMode="External"/><Relationship Id="rId18" Type="http://schemas.openxmlformats.org/officeDocument/2006/relationships/hyperlink" Target="https://doi.org/10.2522/ptj.20150264" TargetMode="External"/><Relationship Id="rId26" Type="http://schemas.openxmlformats.org/officeDocument/2006/relationships/hyperlink" Target="javascript:;" TargetMode="External"/><Relationship Id="rId21" Type="http://schemas.openxmlformats.org/officeDocument/2006/relationships/hyperlink" Target="http://www.grsmu.by/files/file/university/cafedry/medicinskoi-reabilitacii-nemedikamentoznoi-terapii/files/pirogova_6.pdf" TargetMode="External"/><Relationship Id="rId34" Type="http://schemas.openxmlformats.org/officeDocument/2006/relationships/header" Target="header1.xml"/><Relationship Id="rId7" Type="http://schemas.openxmlformats.org/officeDocument/2006/relationships/hyperlink" Target="http://ec.elibumsa.pl.ua:81/cgi-bin/irbis64r_15/cgiirbis_64.exe?LNG=uk&amp;Z21ID=&amp;I21DBN=DB02&amp;P21DBN=DB02&amp;S21STN=1&amp;S21REF=3&amp;S21FMT=fullwebr&amp;C21COM=S&amp;S21CNR=20&amp;S21P01=0&amp;S21P02=1&amp;S21P03=A=&amp;S21STR=%D0%9E%D0%BC%D0%B0%D1%80%D0%BE%D0%B2%D0%B0%2C%20%D0%A5%2E%20%D0%9C%2E" TargetMode="External"/><Relationship Id="rId12" Type="http://schemas.openxmlformats.org/officeDocument/2006/relationships/hyperlink" Target="https://www.cochranelibrary.com/central/doi/10.1002/central/CN-01482401/full?highlightAbstract=rehabilit%7Crehabilitation%7Cthrombosis%7Cthrombosi%7Cfour%7Cfor%7Cwithdrawn" TargetMode="External"/><Relationship Id="rId17" Type="http://schemas.openxmlformats.org/officeDocument/2006/relationships/hyperlink" Target="javascript:;" TargetMode="External"/><Relationship Id="rId25" Type="http://schemas.openxmlformats.org/officeDocument/2006/relationships/hyperlink" Target="https://doi.org/10.1002/14651858.CD001689.pub3" TargetMode="External"/><Relationship Id="rId33" Type="http://schemas.openxmlformats.org/officeDocument/2006/relationships/hyperlink" Target="mailto:orcid.org/0000-0002-6215-764X" TargetMode="External"/><Relationship Id="rId2" Type="http://schemas.openxmlformats.org/officeDocument/2006/relationships/styles" Target="styles.xml"/><Relationship Id="rId16" Type="http://schemas.openxmlformats.org/officeDocument/2006/relationships/hyperlink" Target="javascript:;" TargetMode="External"/><Relationship Id="rId20" Type="http://schemas.openxmlformats.org/officeDocument/2006/relationships/hyperlink" Target="https://cyberleninka.ru/article/v/pnevmaticheskaya-kompressiya-v-klinicheskoy-praktike-vozmozhnosti-lechebnogo-vozdeystviya-na-perifericheskoe-sosudistoe-ruslo" TargetMode="External"/><Relationship Id="rId29" Type="http://schemas.openxmlformats.org/officeDocument/2006/relationships/hyperlink" Target="https://doi.org/10.2522/ptj.2015026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ochranelibrary.com/" TargetMode="External"/><Relationship Id="rId24" Type="http://schemas.openxmlformats.org/officeDocument/2006/relationships/hyperlink" Target="https://www.cochranelibrary.com/" TargetMode="External"/><Relationship Id="rId32" Type="http://schemas.openxmlformats.org/officeDocument/2006/relationships/hyperlink" Target="mailto:soroka.ira@i.ua"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javascript:;" TargetMode="External"/><Relationship Id="rId23" Type="http://schemas.openxmlformats.org/officeDocument/2006/relationships/hyperlink" Target="https://www.cochranelibrary.com/central/doi/10.1002/central/CN-01482401/full?highlightAbstract=rehabilit%7Crehabilitation%7Cthrombosis%7Cthrombosi%7Cfour%7Cfor%7Cwithdrawn" TargetMode="External"/><Relationship Id="rId28" Type="http://schemas.openxmlformats.org/officeDocument/2006/relationships/hyperlink" Target="javascript:;" TargetMode="External"/><Relationship Id="rId36" Type="http://schemas.openxmlformats.org/officeDocument/2006/relationships/fontTable" Target="fontTable.xml"/><Relationship Id="rId10" Type="http://schemas.openxmlformats.org/officeDocument/2006/relationships/hyperlink" Target="https://www.sankurtur.ru/methods/381" TargetMode="External"/><Relationship Id="rId19" Type="http://schemas.openxmlformats.org/officeDocument/2006/relationships/hyperlink" Target="https://www.sciencedirect.com/science/article/pii/S074152140082159X" TargetMode="External"/><Relationship Id="rId31" Type="http://schemas.openxmlformats.org/officeDocument/2006/relationships/hyperlink" Target="mailto:orcid.org/0000-0002-6215-764X" TargetMode="External"/><Relationship Id="rId4" Type="http://schemas.openxmlformats.org/officeDocument/2006/relationships/webSettings" Target="webSettings.xml"/><Relationship Id="rId9" Type="http://schemas.openxmlformats.org/officeDocument/2006/relationships/hyperlink" Target="http://www.grsmu.by/files/file/university/cafedry/medicinskoi-reabilitacii-nemedikamentoznoi-terapii/files/pirogova_6.pdf" TargetMode="External"/><Relationship Id="rId14" Type="http://schemas.openxmlformats.org/officeDocument/2006/relationships/hyperlink" Target="https://doi.org/10.1002/14651858.CD001689.pub3" TargetMode="External"/><Relationship Id="rId22" Type="http://schemas.openxmlformats.org/officeDocument/2006/relationships/hyperlink" Target="https://www.cochranelibrary.com/" TargetMode="External"/><Relationship Id="rId27" Type="http://schemas.openxmlformats.org/officeDocument/2006/relationships/hyperlink" Target="javascript:;" TargetMode="External"/><Relationship Id="rId30" Type="http://schemas.openxmlformats.org/officeDocument/2006/relationships/hyperlink" Target="https://www.sciencedirect.com/science/article/pii/S074152140082159X" TargetMode="External"/><Relationship Id="rId35" Type="http://schemas.openxmlformats.org/officeDocument/2006/relationships/footer" Target="footer1.xml"/><Relationship Id="rId8" Type="http://schemas.openxmlformats.org/officeDocument/2006/relationships/hyperlink" Target="https://cyberleninka.ru/article/v/pnevmaticheskaya-kompressiya-v-klinicheskoy-praktike-vozmozhnosti-lechebnogo-vozdeystviya-na-perifericheskoe-sosudistoe-ruslo"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5049</Words>
  <Characters>28784</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2020-11-24T08:42:00Z</dcterms:created>
  <dcterms:modified xsi:type="dcterms:W3CDTF">2020-11-24T08:42:00Z</dcterms:modified>
</cp:coreProperties>
</file>