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672" w:rsidRDefault="00EA4672" w:rsidP="00EA4672">
      <w:pPr>
        <w:jc w:val="both"/>
        <w:rPr>
          <w:rFonts w:ascii="Arial" w:hAnsi="Arial" w:cs="Arial"/>
          <w:sz w:val="28"/>
          <w:szCs w:val="28"/>
          <w:lang w:val="en-GB"/>
        </w:rPr>
      </w:pPr>
      <w:proofErr w:type="spellStart"/>
      <w:r w:rsidRPr="00EA4672">
        <w:rPr>
          <w:rFonts w:ascii="Arial" w:hAnsi="Arial" w:cs="Arial"/>
          <w:sz w:val="28"/>
          <w:szCs w:val="28"/>
          <w:lang w:val="en-GB"/>
        </w:rPr>
        <w:t>Горбачова</w:t>
      </w:r>
      <w:proofErr w:type="spellEnd"/>
      <w:r w:rsidRPr="00EA4672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EA4672">
        <w:rPr>
          <w:rFonts w:ascii="Arial" w:hAnsi="Arial" w:cs="Arial"/>
          <w:sz w:val="28"/>
          <w:szCs w:val="28"/>
          <w:lang w:val="en-GB"/>
        </w:rPr>
        <w:t>Юлія</w:t>
      </w:r>
      <w:proofErr w:type="spellEnd"/>
    </w:p>
    <w:p w:rsidR="00852DD2" w:rsidRDefault="00852DD2" w:rsidP="00EA4672">
      <w:pPr>
        <w:jc w:val="both"/>
        <w:rPr>
          <w:rFonts w:ascii="Arial" w:hAnsi="Arial" w:cs="Arial"/>
          <w:sz w:val="28"/>
          <w:szCs w:val="28"/>
          <w:lang w:val="en-GB"/>
        </w:rPr>
      </w:pPr>
      <w:proofErr w:type="spellStart"/>
      <w:r w:rsidRPr="00EA4672">
        <w:rPr>
          <w:rFonts w:ascii="Arial" w:hAnsi="Arial" w:cs="Arial"/>
          <w:sz w:val="28"/>
          <w:szCs w:val="28"/>
          <w:lang w:val="en-GB"/>
        </w:rPr>
        <w:t>Горбачова</w:t>
      </w:r>
      <w:proofErr w:type="spellEnd"/>
      <w:r w:rsidRPr="00EA4672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EA4672">
        <w:rPr>
          <w:rFonts w:ascii="Arial" w:hAnsi="Arial" w:cs="Arial"/>
          <w:sz w:val="28"/>
          <w:szCs w:val="28"/>
          <w:lang w:val="en-GB"/>
        </w:rPr>
        <w:t>Юл</w:t>
      </w:r>
      <w:proofErr w:type="spellEnd"/>
      <w:r>
        <w:rPr>
          <w:rFonts w:ascii="Arial" w:hAnsi="Arial" w:cs="Arial"/>
          <w:sz w:val="28"/>
          <w:szCs w:val="28"/>
          <w:lang w:val="uk-UA"/>
        </w:rPr>
        <w:t>и</w:t>
      </w:r>
      <w:r w:rsidRPr="00EA4672">
        <w:rPr>
          <w:rFonts w:ascii="Arial" w:hAnsi="Arial" w:cs="Arial"/>
          <w:sz w:val="28"/>
          <w:szCs w:val="28"/>
          <w:lang w:val="en-GB"/>
        </w:rPr>
        <w:t>я</w:t>
      </w:r>
    </w:p>
    <w:p w:rsidR="00852DD2" w:rsidRPr="00EA4672" w:rsidRDefault="00852DD2" w:rsidP="00EA4672">
      <w:pPr>
        <w:jc w:val="both"/>
        <w:rPr>
          <w:rFonts w:ascii="Arial" w:hAnsi="Arial" w:cs="Arial"/>
          <w:sz w:val="28"/>
          <w:szCs w:val="28"/>
          <w:lang w:val="en-GB"/>
        </w:rPr>
      </w:pPr>
      <w:proofErr w:type="spellStart"/>
      <w:r w:rsidRPr="00852DD2">
        <w:rPr>
          <w:rFonts w:ascii="Arial" w:hAnsi="Arial" w:cs="Arial"/>
          <w:sz w:val="28"/>
          <w:szCs w:val="28"/>
          <w:lang w:val="en-GB"/>
        </w:rPr>
        <w:t>Horbachova</w:t>
      </w:r>
      <w:proofErr w:type="spellEnd"/>
      <w:r w:rsidRPr="00852DD2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852DD2">
        <w:rPr>
          <w:rFonts w:ascii="Arial" w:hAnsi="Arial" w:cs="Arial"/>
          <w:sz w:val="28"/>
          <w:szCs w:val="28"/>
          <w:lang w:val="en-GB"/>
        </w:rPr>
        <w:t>Yuliia</w:t>
      </w:r>
      <w:proofErr w:type="spellEnd"/>
    </w:p>
    <w:p w:rsidR="009A085D" w:rsidRPr="00EA4672" w:rsidRDefault="00EA4672" w:rsidP="009A085D">
      <w:pPr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</w:t>
      </w:r>
    </w:p>
    <w:p w:rsidR="00847905" w:rsidRPr="00BC2F00" w:rsidRDefault="00847905" w:rsidP="009A085D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BC2F00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Вінницький</w:t>
      </w:r>
      <w:r w:rsidR="008C30E5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BC2F00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державний</w:t>
      </w:r>
      <w:r w:rsidR="008C30E5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BC2F00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педагогічний</w:t>
      </w:r>
      <w:r w:rsidR="008C30E5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BC2F00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університет імені Михайла Коцюбинського</w:t>
      </w:r>
    </w:p>
    <w:p w:rsidR="00132890" w:rsidRPr="00BC2F00" w:rsidRDefault="00132890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5F0BDD" w:rsidRPr="00736E3A" w:rsidRDefault="00852DD2" w:rsidP="00852DD2">
      <w:pPr>
        <w:jc w:val="both"/>
        <w:rPr>
          <w:rFonts w:ascii="Arial" w:hAnsi="Arial" w:cs="Arial"/>
          <w:sz w:val="28"/>
          <w:szCs w:val="28"/>
          <w:lang w:val="en-GB"/>
        </w:rPr>
      </w:pPr>
      <w:proofErr w:type="spellStart"/>
      <w:r w:rsidRPr="00EA4672">
        <w:rPr>
          <w:rFonts w:ascii="Arial" w:hAnsi="Arial" w:cs="Arial"/>
          <w:sz w:val="28"/>
          <w:szCs w:val="28"/>
          <w:lang w:val="en-GB"/>
        </w:rPr>
        <w:t>Застосування</w:t>
      </w:r>
      <w:proofErr w:type="spellEnd"/>
      <w:r w:rsidRPr="00EA4672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EA4672">
        <w:rPr>
          <w:rFonts w:ascii="Arial" w:hAnsi="Arial" w:cs="Arial"/>
          <w:sz w:val="28"/>
          <w:szCs w:val="28"/>
          <w:lang w:val="en-GB"/>
        </w:rPr>
        <w:t>твірних</w:t>
      </w:r>
      <w:proofErr w:type="spellEnd"/>
      <w:r w:rsidRPr="00EA4672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EA4672">
        <w:rPr>
          <w:rFonts w:ascii="Arial" w:hAnsi="Arial" w:cs="Arial"/>
          <w:sz w:val="28"/>
          <w:szCs w:val="28"/>
          <w:lang w:val="en-GB"/>
        </w:rPr>
        <w:t>функцій</w:t>
      </w:r>
      <w:proofErr w:type="spellEnd"/>
      <w:r w:rsidRPr="00EA4672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EA4672">
        <w:rPr>
          <w:rFonts w:ascii="Arial" w:hAnsi="Arial" w:cs="Arial"/>
          <w:sz w:val="28"/>
          <w:szCs w:val="28"/>
          <w:lang w:val="en-GB"/>
        </w:rPr>
        <w:t>до</w:t>
      </w:r>
      <w:proofErr w:type="spellEnd"/>
      <w:r w:rsidRPr="00EA4672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EA4672">
        <w:rPr>
          <w:rFonts w:ascii="Arial" w:hAnsi="Arial" w:cs="Arial"/>
          <w:sz w:val="28"/>
          <w:szCs w:val="28"/>
          <w:lang w:val="en-GB"/>
        </w:rPr>
        <w:t>розв’язування</w:t>
      </w:r>
      <w:proofErr w:type="spellEnd"/>
      <w:r w:rsidRPr="00EA4672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EA4672">
        <w:rPr>
          <w:rFonts w:ascii="Arial" w:hAnsi="Arial" w:cs="Arial"/>
          <w:sz w:val="28"/>
          <w:szCs w:val="28"/>
          <w:lang w:val="en-GB"/>
        </w:rPr>
        <w:t>рекурентних</w:t>
      </w:r>
      <w:proofErr w:type="spellEnd"/>
      <w:r w:rsidRPr="00EA4672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EA4672">
        <w:rPr>
          <w:rFonts w:ascii="Arial" w:hAnsi="Arial" w:cs="Arial"/>
          <w:sz w:val="28"/>
          <w:szCs w:val="28"/>
          <w:lang w:val="en-GB"/>
        </w:rPr>
        <w:t>рівнянь</w:t>
      </w:r>
      <w:proofErr w:type="spellEnd"/>
      <w:r w:rsidRPr="00EA4672">
        <w:rPr>
          <w:rFonts w:ascii="Arial" w:hAnsi="Arial" w:cs="Arial"/>
          <w:sz w:val="28"/>
          <w:szCs w:val="28"/>
          <w:lang w:val="en-GB"/>
        </w:rPr>
        <w:t xml:space="preserve"> </w:t>
      </w:r>
    </w:p>
    <w:p w:rsidR="00FE7717" w:rsidRPr="00BC2F00" w:rsidRDefault="00852DD2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Использование</w:t>
      </w:r>
      <w:proofErr w:type="spellEnd"/>
      <w:r w:rsidRPr="00852DD2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производящих функций к решению рекуррентных уравнений</w:t>
      </w:r>
    </w:p>
    <w:p w:rsidR="00852DD2" w:rsidRPr="00EA4672" w:rsidRDefault="00852DD2" w:rsidP="00852DD2">
      <w:pPr>
        <w:jc w:val="both"/>
        <w:rPr>
          <w:rFonts w:ascii="Arial" w:hAnsi="Arial" w:cs="Arial"/>
          <w:sz w:val="28"/>
          <w:szCs w:val="28"/>
          <w:lang w:val="uk-UA"/>
        </w:rPr>
      </w:pPr>
      <w:proofErr w:type="spellStart"/>
      <w:r w:rsidRPr="00EA4672">
        <w:rPr>
          <w:rFonts w:ascii="Arial" w:hAnsi="Arial" w:cs="Arial"/>
          <w:sz w:val="28"/>
          <w:szCs w:val="28"/>
          <w:lang w:val="uk-UA"/>
        </w:rPr>
        <w:t>Application</w:t>
      </w:r>
      <w:proofErr w:type="spellEnd"/>
      <w:r w:rsidRPr="00EA4672">
        <w:rPr>
          <w:rFonts w:ascii="Arial" w:hAnsi="Arial" w:cs="Arial"/>
          <w:sz w:val="28"/>
          <w:szCs w:val="28"/>
          <w:lang w:val="uk-UA"/>
        </w:rPr>
        <w:t xml:space="preserve">  </w:t>
      </w:r>
      <w:proofErr w:type="spellStart"/>
      <w:r w:rsidRPr="00EA4672">
        <w:rPr>
          <w:rFonts w:ascii="Arial" w:hAnsi="Arial" w:cs="Arial"/>
          <w:sz w:val="28"/>
          <w:szCs w:val="28"/>
          <w:lang w:val="uk-UA"/>
        </w:rPr>
        <w:t>of</w:t>
      </w:r>
      <w:proofErr w:type="spellEnd"/>
      <w:r w:rsidRPr="00EA4672">
        <w:rPr>
          <w:rFonts w:ascii="Arial" w:hAnsi="Arial" w:cs="Arial"/>
          <w:sz w:val="28"/>
          <w:szCs w:val="28"/>
          <w:lang w:val="uk-UA"/>
        </w:rPr>
        <w:t xml:space="preserve">  </w:t>
      </w:r>
      <w:proofErr w:type="spellStart"/>
      <w:r w:rsidRPr="00EA4672">
        <w:rPr>
          <w:rFonts w:ascii="Arial" w:hAnsi="Arial" w:cs="Arial"/>
          <w:sz w:val="28"/>
          <w:szCs w:val="28"/>
          <w:lang w:val="uk-UA"/>
        </w:rPr>
        <w:t>generative</w:t>
      </w:r>
      <w:proofErr w:type="spellEnd"/>
      <w:r w:rsidRPr="00EA4672">
        <w:rPr>
          <w:rFonts w:ascii="Arial" w:hAnsi="Arial" w:cs="Arial"/>
          <w:sz w:val="28"/>
          <w:szCs w:val="28"/>
          <w:lang w:val="uk-UA"/>
        </w:rPr>
        <w:t xml:space="preserve">  </w:t>
      </w:r>
      <w:proofErr w:type="spellStart"/>
      <w:r w:rsidRPr="00EA4672">
        <w:rPr>
          <w:rFonts w:ascii="Arial" w:hAnsi="Arial" w:cs="Arial"/>
          <w:sz w:val="28"/>
          <w:szCs w:val="28"/>
          <w:lang w:val="uk-UA"/>
        </w:rPr>
        <w:t>functions</w:t>
      </w:r>
      <w:proofErr w:type="spellEnd"/>
      <w:r w:rsidRPr="00EA4672">
        <w:rPr>
          <w:rFonts w:ascii="Arial" w:hAnsi="Arial" w:cs="Arial"/>
          <w:sz w:val="28"/>
          <w:szCs w:val="28"/>
          <w:lang w:val="uk-UA"/>
        </w:rPr>
        <w:t xml:space="preserve">  </w:t>
      </w:r>
      <w:proofErr w:type="spellStart"/>
      <w:r w:rsidRPr="00EA4672">
        <w:rPr>
          <w:rFonts w:ascii="Arial" w:hAnsi="Arial" w:cs="Arial"/>
          <w:sz w:val="28"/>
          <w:szCs w:val="28"/>
          <w:lang w:val="uk-UA"/>
        </w:rPr>
        <w:t>to</w:t>
      </w:r>
      <w:proofErr w:type="spellEnd"/>
      <w:r w:rsidRPr="00EA4672">
        <w:rPr>
          <w:rFonts w:ascii="Arial" w:hAnsi="Arial" w:cs="Arial"/>
          <w:sz w:val="28"/>
          <w:szCs w:val="28"/>
          <w:lang w:val="uk-UA"/>
        </w:rPr>
        <w:t xml:space="preserve">  </w:t>
      </w:r>
      <w:proofErr w:type="spellStart"/>
      <w:r w:rsidRPr="00EA4672">
        <w:rPr>
          <w:rFonts w:ascii="Arial" w:hAnsi="Arial" w:cs="Arial"/>
          <w:sz w:val="28"/>
          <w:szCs w:val="28"/>
          <w:lang w:val="uk-UA"/>
        </w:rPr>
        <w:t>solving</w:t>
      </w:r>
      <w:proofErr w:type="spellEnd"/>
      <w:r w:rsidRPr="00EA4672">
        <w:rPr>
          <w:rFonts w:ascii="Arial" w:hAnsi="Arial" w:cs="Arial"/>
          <w:sz w:val="28"/>
          <w:szCs w:val="28"/>
          <w:lang w:val="uk-UA"/>
        </w:rPr>
        <w:t xml:space="preserve">  </w:t>
      </w:r>
      <w:proofErr w:type="spellStart"/>
      <w:r w:rsidRPr="00EA4672">
        <w:rPr>
          <w:rFonts w:ascii="Arial" w:hAnsi="Arial" w:cs="Arial"/>
          <w:sz w:val="28"/>
          <w:szCs w:val="28"/>
          <w:lang w:val="uk-UA"/>
        </w:rPr>
        <w:t>recurrent</w:t>
      </w:r>
      <w:proofErr w:type="spellEnd"/>
      <w:r w:rsidRPr="00EA4672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EA4672">
        <w:rPr>
          <w:rFonts w:ascii="Arial" w:hAnsi="Arial" w:cs="Arial"/>
          <w:sz w:val="28"/>
          <w:szCs w:val="28"/>
          <w:lang w:val="uk-UA"/>
        </w:rPr>
        <w:t>equations</w:t>
      </w:r>
      <w:proofErr w:type="spellEnd"/>
      <w:r w:rsidRPr="00EA4672">
        <w:rPr>
          <w:rFonts w:ascii="Arial" w:hAnsi="Arial" w:cs="Arial"/>
          <w:sz w:val="28"/>
          <w:szCs w:val="28"/>
          <w:lang w:val="uk-UA"/>
        </w:rPr>
        <w:t xml:space="preserve"> </w:t>
      </w:r>
    </w:p>
    <w:p w:rsidR="00BD52F6" w:rsidRPr="00BC2F00" w:rsidRDefault="00BD52F6">
      <w:pPr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</w:pPr>
    </w:p>
    <w:p w:rsidR="003A6F09" w:rsidRPr="00BC2F00" w:rsidRDefault="00EA4672" w:rsidP="00C47C09">
      <w:pPr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</w:pPr>
      <w:proofErr w:type="spellStart"/>
      <w:r w:rsidRPr="00EA4672">
        <w:rPr>
          <w:rFonts w:ascii="Arial" w:hAnsi="Arial" w:cs="Arial"/>
          <w:sz w:val="28"/>
          <w:szCs w:val="28"/>
          <w:lang w:val="en-GB"/>
        </w:rPr>
        <w:t>Горбачова</w:t>
      </w:r>
      <w:proofErr w:type="spellEnd"/>
      <w:r w:rsidRPr="00EA4672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EA4672">
        <w:rPr>
          <w:rFonts w:ascii="Arial" w:hAnsi="Arial" w:cs="Arial"/>
          <w:sz w:val="28"/>
          <w:szCs w:val="28"/>
          <w:lang w:val="en-GB"/>
        </w:rPr>
        <w:t>Юлія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. </w:t>
      </w:r>
      <w:proofErr w:type="spellStart"/>
      <w:r w:rsidR="00852DD2" w:rsidRPr="00EA4672">
        <w:rPr>
          <w:rFonts w:ascii="Arial" w:hAnsi="Arial" w:cs="Arial"/>
          <w:sz w:val="28"/>
          <w:szCs w:val="28"/>
          <w:lang w:val="en-GB"/>
        </w:rPr>
        <w:t>Застосування</w:t>
      </w:r>
      <w:proofErr w:type="spellEnd"/>
      <w:r w:rsidR="00852DD2" w:rsidRPr="00EA4672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="00852DD2" w:rsidRPr="00EA4672">
        <w:rPr>
          <w:rFonts w:ascii="Arial" w:hAnsi="Arial" w:cs="Arial"/>
          <w:sz w:val="28"/>
          <w:szCs w:val="28"/>
          <w:lang w:val="en-GB"/>
        </w:rPr>
        <w:t>твірних</w:t>
      </w:r>
      <w:proofErr w:type="spellEnd"/>
      <w:r w:rsidR="00852DD2" w:rsidRPr="00EA4672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="00852DD2" w:rsidRPr="00EA4672">
        <w:rPr>
          <w:rFonts w:ascii="Arial" w:hAnsi="Arial" w:cs="Arial"/>
          <w:sz w:val="28"/>
          <w:szCs w:val="28"/>
          <w:lang w:val="en-GB"/>
        </w:rPr>
        <w:t>функцій</w:t>
      </w:r>
      <w:proofErr w:type="spellEnd"/>
      <w:r w:rsidR="00852DD2" w:rsidRPr="00EA4672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="00852DD2" w:rsidRPr="00EA4672">
        <w:rPr>
          <w:rFonts w:ascii="Arial" w:hAnsi="Arial" w:cs="Arial"/>
          <w:sz w:val="28"/>
          <w:szCs w:val="28"/>
          <w:lang w:val="en-GB"/>
        </w:rPr>
        <w:t>до</w:t>
      </w:r>
      <w:proofErr w:type="spellEnd"/>
      <w:r w:rsidR="00852DD2" w:rsidRPr="00EA4672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="00852DD2" w:rsidRPr="00EA4672">
        <w:rPr>
          <w:rFonts w:ascii="Arial" w:hAnsi="Arial" w:cs="Arial"/>
          <w:sz w:val="28"/>
          <w:szCs w:val="28"/>
          <w:lang w:val="en-GB"/>
        </w:rPr>
        <w:t>розв’язування</w:t>
      </w:r>
      <w:proofErr w:type="spellEnd"/>
      <w:r w:rsidR="00852DD2" w:rsidRPr="00EA4672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="00852DD2" w:rsidRPr="00EA4672">
        <w:rPr>
          <w:rFonts w:ascii="Arial" w:hAnsi="Arial" w:cs="Arial"/>
          <w:sz w:val="28"/>
          <w:szCs w:val="28"/>
          <w:lang w:val="en-GB"/>
        </w:rPr>
        <w:t>рекурентних</w:t>
      </w:r>
      <w:proofErr w:type="spellEnd"/>
      <w:r w:rsidR="00852DD2" w:rsidRPr="00EA4672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="00852DD2" w:rsidRPr="00EA4672">
        <w:rPr>
          <w:rFonts w:ascii="Arial" w:hAnsi="Arial" w:cs="Arial"/>
          <w:sz w:val="28"/>
          <w:szCs w:val="28"/>
          <w:lang w:val="en-GB"/>
        </w:rPr>
        <w:t>рівнянь</w:t>
      </w:r>
      <w:proofErr w:type="spellEnd"/>
      <w:r w:rsidR="00852DD2" w:rsidRPr="00EA4672">
        <w:rPr>
          <w:rFonts w:ascii="Arial" w:hAnsi="Arial" w:cs="Arial"/>
          <w:sz w:val="28"/>
          <w:szCs w:val="28"/>
          <w:lang w:val="en-GB"/>
        </w:rPr>
        <w:t xml:space="preserve"> </w:t>
      </w:r>
      <w:r w:rsidR="00FE7717" w:rsidRPr="00BC2F00">
        <w:rPr>
          <w:rFonts w:ascii="Arial" w:hAnsi="Arial" w:cs="Arial"/>
          <w:color w:val="333333"/>
          <w:sz w:val="28"/>
          <w:szCs w:val="28"/>
          <w:shd w:val="clear" w:color="auto" w:fill="FFFFFF"/>
          <w:lang w:val="uk-UA"/>
        </w:rPr>
        <w:t xml:space="preserve">/ </w:t>
      </w:r>
      <w:r>
        <w:rPr>
          <w:rFonts w:ascii="Arial" w:hAnsi="Arial" w:cs="Arial"/>
          <w:color w:val="333333"/>
          <w:sz w:val="28"/>
          <w:szCs w:val="28"/>
          <w:shd w:val="clear" w:color="auto" w:fill="FFFFFF"/>
          <w:lang w:val="uk-UA"/>
        </w:rPr>
        <w:t>Ю</w:t>
      </w:r>
      <w:r w:rsidR="000C3C42">
        <w:rPr>
          <w:rFonts w:ascii="Arial" w:hAnsi="Arial" w:cs="Arial"/>
          <w:color w:val="333333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Pr="00EA4672">
        <w:rPr>
          <w:rFonts w:ascii="Arial" w:hAnsi="Arial" w:cs="Arial"/>
          <w:sz w:val="28"/>
          <w:szCs w:val="28"/>
          <w:lang w:val="en-GB"/>
        </w:rPr>
        <w:t>Горбачова</w:t>
      </w:r>
      <w:proofErr w:type="spellEnd"/>
      <w:r w:rsidR="000C3C42">
        <w:rPr>
          <w:rFonts w:ascii="Arial" w:hAnsi="Arial" w:cs="Arial"/>
          <w:sz w:val="28"/>
          <w:szCs w:val="28"/>
          <w:lang w:val="uk-UA"/>
        </w:rPr>
        <w:t xml:space="preserve"> </w:t>
      </w:r>
      <w:r w:rsidR="00FE7717" w:rsidRPr="00BC2F00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// </w:t>
      </w:r>
      <w:r w:rsidR="00BD52F6" w:rsidRPr="00BC2F00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Актуальні проблеми математики, фізики і </w:t>
      </w:r>
      <w:proofErr w:type="gramStart"/>
      <w:r w:rsidR="00BD52F6" w:rsidRPr="00BC2F00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технологій :</w:t>
      </w:r>
      <w:proofErr w:type="gramEnd"/>
      <w:r w:rsidR="00BD52F6" w:rsidRPr="00BC2F00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BD52F6" w:rsidRPr="00BC2F00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зб</w:t>
      </w:r>
      <w:proofErr w:type="spellEnd"/>
      <w:r w:rsidR="00BD52F6" w:rsidRPr="00BC2F00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. наук. пр. / ред. </w:t>
      </w:r>
      <w:proofErr w:type="spellStart"/>
      <w:r w:rsidR="00BD52F6" w:rsidRPr="00BC2F00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кол</w:t>
      </w:r>
      <w:proofErr w:type="spellEnd"/>
      <w:r w:rsidR="00BD52F6" w:rsidRPr="00BC2F00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.: С. В.  </w:t>
      </w:r>
      <w:proofErr w:type="spellStart"/>
      <w:r w:rsidR="00BD52F6" w:rsidRPr="00BC2F00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Подолянчук</w:t>
      </w:r>
      <w:proofErr w:type="spellEnd"/>
      <w:r w:rsidR="00BD52F6" w:rsidRPr="00BC2F00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  (голова)  [та  ін.] ;  Вінницький  державний  </w:t>
      </w:r>
      <w:r w:rsidR="00132890" w:rsidRPr="00BC2F00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п</w:t>
      </w:r>
      <w:r w:rsidR="00BD52F6" w:rsidRPr="00BC2F00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едагогічний університет імені Михайла Коцюбинського. – Вінниця: ТОВ «</w:t>
      </w:r>
      <w:proofErr w:type="spellStart"/>
      <w:r w:rsidR="00BD52F6" w:rsidRPr="00BC2F00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Меркьюрі</w:t>
      </w:r>
      <w:proofErr w:type="spellEnd"/>
      <w:r w:rsidR="00BD52F6" w:rsidRPr="00BC2F00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-Поділля», 2020. – </w:t>
      </w:r>
      <w:proofErr w:type="spellStart"/>
      <w:r w:rsidR="00BD52F6" w:rsidRPr="00BC2F00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Вип</w:t>
      </w:r>
      <w:proofErr w:type="spellEnd"/>
      <w:r w:rsidR="00BD52F6" w:rsidRPr="00BC2F00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. 17. – </w:t>
      </w:r>
      <w:r w:rsidR="00FE7717" w:rsidRPr="00BC2F00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С. </w:t>
      </w:r>
      <w:r w:rsidR="00FA3ABD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23</w:t>
      </w:r>
      <w:r w:rsidR="00132890" w:rsidRPr="00BC2F00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-</w:t>
      </w:r>
      <w:r w:rsidR="00FA3ABD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26</w:t>
      </w:r>
    </w:p>
    <w:p w:rsidR="00EA4672" w:rsidRPr="00852DD2" w:rsidRDefault="00FE7717" w:rsidP="00852DD2">
      <w:pPr>
        <w:rPr>
          <w:rFonts w:ascii="Arial" w:hAnsi="Arial" w:cs="Arial"/>
          <w:sz w:val="28"/>
          <w:szCs w:val="28"/>
          <w:lang w:val="uk-UA"/>
        </w:rPr>
      </w:pPr>
      <w:r w:rsidRPr="00BC2F00">
        <w:rPr>
          <w:rFonts w:ascii="Arial" w:hAnsi="Arial" w:cs="Arial"/>
          <w:sz w:val="28"/>
          <w:szCs w:val="28"/>
          <w:lang w:val="uk-UA"/>
        </w:rPr>
        <w:t xml:space="preserve"> </w:t>
      </w:r>
      <w:r w:rsidR="00132890" w:rsidRPr="00BC2F00">
        <w:rPr>
          <w:rFonts w:ascii="Arial" w:hAnsi="Arial" w:cs="Arial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="00852DD2">
        <w:rPr>
          <w:rFonts w:ascii="Arial" w:hAnsi="Arial" w:cs="Arial"/>
          <w:sz w:val="28"/>
          <w:szCs w:val="28"/>
          <w:lang w:val="uk-UA"/>
        </w:rPr>
        <w:t xml:space="preserve"> </w:t>
      </w:r>
    </w:p>
    <w:p w:rsidR="00EA4672" w:rsidRPr="00EA4672" w:rsidRDefault="00EA4672" w:rsidP="00EA4672">
      <w:pPr>
        <w:jc w:val="both"/>
        <w:rPr>
          <w:rFonts w:ascii="Arial" w:hAnsi="Arial" w:cs="Arial"/>
          <w:sz w:val="28"/>
          <w:szCs w:val="28"/>
          <w:lang w:val="en-GB"/>
        </w:rPr>
      </w:pPr>
      <w:proofErr w:type="spellStart"/>
      <w:r w:rsidRPr="00EA4672">
        <w:rPr>
          <w:rFonts w:ascii="Arial" w:hAnsi="Arial" w:cs="Arial"/>
          <w:b/>
          <w:sz w:val="28"/>
          <w:szCs w:val="28"/>
          <w:lang w:val="en-GB"/>
        </w:rPr>
        <w:t>Анотація</w:t>
      </w:r>
      <w:proofErr w:type="spellEnd"/>
      <w:r w:rsidRPr="00EA4672">
        <w:rPr>
          <w:rFonts w:ascii="Arial" w:hAnsi="Arial" w:cs="Arial"/>
          <w:sz w:val="28"/>
          <w:szCs w:val="28"/>
          <w:lang w:val="en-GB"/>
        </w:rPr>
        <w:t xml:space="preserve">.  </w:t>
      </w:r>
      <w:proofErr w:type="gramStart"/>
      <w:r w:rsidRPr="00EA4672">
        <w:rPr>
          <w:rFonts w:ascii="Arial" w:hAnsi="Arial" w:cs="Arial"/>
          <w:sz w:val="28"/>
          <w:szCs w:val="28"/>
          <w:lang w:val="en-GB"/>
        </w:rPr>
        <w:t xml:space="preserve">У  </w:t>
      </w:r>
      <w:proofErr w:type="spellStart"/>
      <w:r w:rsidRPr="00EA4672">
        <w:rPr>
          <w:rFonts w:ascii="Arial" w:hAnsi="Arial" w:cs="Arial"/>
          <w:sz w:val="28"/>
          <w:szCs w:val="28"/>
          <w:lang w:val="en-GB"/>
        </w:rPr>
        <w:t>статті</w:t>
      </w:r>
      <w:proofErr w:type="spellEnd"/>
      <w:proofErr w:type="gramEnd"/>
      <w:r w:rsidRPr="00EA4672">
        <w:rPr>
          <w:rFonts w:ascii="Arial" w:hAnsi="Arial" w:cs="Arial"/>
          <w:sz w:val="28"/>
          <w:szCs w:val="28"/>
          <w:lang w:val="en-GB"/>
        </w:rPr>
        <w:t xml:space="preserve">  </w:t>
      </w:r>
      <w:proofErr w:type="spellStart"/>
      <w:r w:rsidRPr="00EA4672">
        <w:rPr>
          <w:rFonts w:ascii="Arial" w:hAnsi="Arial" w:cs="Arial"/>
          <w:sz w:val="28"/>
          <w:szCs w:val="28"/>
          <w:lang w:val="en-GB"/>
        </w:rPr>
        <w:t>описано</w:t>
      </w:r>
      <w:proofErr w:type="spellEnd"/>
      <w:r w:rsidRPr="00EA4672">
        <w:rPr>
          <w:rFonts w:ascii="Arial" w:hAnsi="Arial" w:cs="Arial"/>
          <w:sz w:val="28"/>
          <w:szCs w:val="28"/>
          <w:lang w:val="en-GB"/>
        </w:rPr>
        <w:t xml:space="preserve">  </w:t>
      </w:r>
      <w:proofErr w:type="spellStart"/>
      <w:r w:rsidRPr="00EA4672">
        <w:rPr>
          <w:rFonts w:ascii="Arial" w:hAnsi="Arial" w:cs="Arial"/>
          <w:sz w:val="28"/>
          <w:szCs w:val="28"/>
          <w:lang w:val="en-GB"/>
        </w:rPr>
        <w:t>техніку</w:t>
      </w:r>
      <w:proofErr w:type="spellEnd"/>
      <w:r w:rsidRPr="00EA4672">
        <w:rPr>
          <w:rFonts w:ascii="Arial" w:hAnsi="Arial" w:cs="Arial"/>
          <w:sz w:val="28"/>
          <w:szCs w:val="28"/>
          <w:lang w:val="en-GB"/>
        </w:rPr>
        <w:t xml:space="preserve">  </w:t>
      </w:r>
      <w:proofErr w:type="spellStart"/>
      <w:r w:rsidRPr="00EA4672">
        <w:rPr>
          <w:rFonts w:ascii="Arial" w:hAnsi="Arial" w:cs="Arial"/>
          <w:sz w:val="28"/>
          <w:szCs w:val="28"/>
          <w:lang w:val="en-GB"/>
        </w:rPr>
        <w:t>застосування</w:t>
      </w:r>
      <w:proofErr w:type="spellEnd"/>
      <w:r w:rsidRPr="00EA4672">
        <w:rPr>
          <w:rFonts w:ascii="Arial" w:hAnsi="Arial" w:cs="Arial"/>
          <w:sz w:val="28"/>
          <w:szCs w:val="28"/>
          <w:lang w:val="en-GB"/>
        </w:rPr>
        <w:t xml:space="preserve">  </w:t>
      </w:r>
      <w:proofErr w:type="spellStart"/>
      <w:r w:rsidRPr="00EA4672">
        <w:rPr>
          <w:rFonts w:ascii="Arial" w:hAnsi="Arial" w:cs="Arial"/>
          <w:sz w:val="28"/>
          <w:szCs w:val="28"/>
          <w:lang w:val="en-GB"/>
        </w:rPr>
        <w:t>твірних</w:t>
      </w:r>
      <w:proofErr w:type="spellEnd"/>
      <w:r w:rsidRPr="00EA4672">
        <w:rPr>
          <w:rFonts w:ascii="Arial" w:hAnsi="Arial" w:cs="Arial"/>
          <w:sz w:val="28"/>
          <w:szCs w:val="28"/>
          <w:lang w:val="en-GB"/>
        </w:rPr>
        <w:t xml:space="preserve">  </w:t>
      </w:r>
      <w:proofErr w:type="spellStart"/>
      <w:r w:rsidRPr="00EA4672">
        <w:rPr>
          <w:rFonts w:ascii="Arial" w:hAnsi="Arial" w:cs="Arial"/>
          <w:sz w:val="28"/>
          <w:szCs w:val="28"/>
          <w:lang w:val="en-GB"/>
        </w:rPr>
        <w:t>функцій</w:t>
      </w:r>
      <w:proofErr w:type="spellEnd"/>
      <w:r w:rsidRPr="00EA4672">
        <w:rPr>
          <w:rFonts w:ascii="Arial" w:hAnsi="Arial" w:cs="Arial"/>
          <w:sz w:val="28"/>
          <w:szCs w:val="28"/>
          <w:lang w:val="en-GB"/>
        </w:rPr>
        <w:t xml:space="preserve">  </w:t>
      </w:r>
      <w:proofErr w:type="spellStart"/>
      <w:r w:rsidRPr="00EA4672">
        <w:rPr>
          <w:rFonts w:ascii="Arial" w:hAnsi="Arial" w:cs="Arial"/>
          <w:sz w:val="28"/>
          <w:szCs w:val="28"/>
          <w:lang w:val="en-GB"/>
        </w:rPr>
        <w:t>до</w:t>
      </w:r>
      <w:proofErr w:type="spellEnd"/>
      <w:r w:rsidRPr="00EA4672">
        <w:rPr>
          <w:rFonts w:ascii="Arial" w:hAnsi="Arial" w:cs="Arial"/>
          <w:sz w:val="28"/>
          <w:szCs w:val="28"/>
          <w:lang w:val="en-GB"/>
        </w:rPr>
        <w:t xml:space="preserve">  </w:t>
      </w:r>
      <w:proofErr w:type="spellStart"/>
      <w:r w:rsidRPr="00EA4672">
        <w:rPr>
          <w:rFonts w:ascii="Arial" w:hAnsi="Arial" w:cs="Arial"/>
          <w:sz w:val="28"/>
          <w:szCs w:val="28"/>
          <w:lang w:val="en-GB"/>
        </w:rPr>
        <w:t>розв’язання</w:t>
      </w:r>
      <w:proofErr w:type="spellEnd"/>
      <w:r w:rsidRPr="00EA4672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EA4672">
        <w:rPr>
          <w:rFonts w:ascii="Arial" w:hAnsi="Arial" w:cs="Arial"/>
          <w:sz w:val="28"/>
          <w:szCs w:val="28"/>
          <w:lang w:val="en-GB"/>
        </w:rPr>
        <w:t>рекурентних</w:t>
      </w:r>
      <w:proofErr w:type="spellEnd"/>
      <w:r w:rsidRPr="00EA4672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EA4672">
        <w:rPr>
          <w:rFonts w:ascii="Arial" w:hAnsi="Arial" w:cs="Arial"/>
          <w:sz w:val="28"/>
          <w:szCs w:val="28"/>
          <w:lang w:val="en-GB"/>
        </w:rPr>
        <w:t>рівнянь</w:t>
      </w:r>
      <w:proofErr w:type="spellEnd"/>
      <w:r w:rsidRPr="00EA4672">
        <w:rPr>
          <w:rFonts w:ascii="Arial" w:hAnsi="Arial" w:cs="Arial"/>
          <w:sz w:val="28"/>
          <w:szCs w:val="28"/>
          <w:lang w:val="en-GB"/>
        </w:rPr>
        <w:t>.</w:t>
      </w:r>
      <w:r w:rsidR="008E7BED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EA4672">
        <w:rPr>
          <w:rFonts w:ascii="Arial" w:hAnsi="Arial" w:cs="Arial"/>
          <w:sz w:val="28"/>
          <w:szCs w:val="28"/>
          <w:lang w:val="en-GB"/>
        </w:rPr>
        <w:t>На</w:t>
      </w:r>
      <w:proofErr w:type="spellEnd"/>
      <w:r w:rsidR="008E7BED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EA4672">
        <w:rPr>
          <w:rFonts w:ascii="Arial" w:hAnsi="Arial" w:cs="Arial"/>
          <w:sz w:val="28"/>
          <w:szCs w:val="28"/>
          <w:lang w:val="en-GB"/>
        </w:rPr>
        <w:t>прикладах</w:t>
      </w:r>
      <w:proofErr w:type="spellEnd"/>
      <w:r w:rsidRPr="00EA4672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EA4672">
        <w:rPr>
          <w:rFonts w:ascii="Arial" w:hAnsi="Arial" w:cs="Arial"/>
          <w:sz w:val="28"/>
          <w:szCs w:val="28"/>
          <w:lang w:val="en-GB"/>
        </w:rPr>
        <w:t>розглянуто</w:t>
      </w:r>
      <w:proofErr w:type="spellEnd"/>
      <w:r w:rsidR="008E7BED">
        <w:rPr>
          <w:rFonts w:ascii="Arial" w:hAnsi="Arial" w:cs="Arial"/>
          <w:sz w:val="28"/>
          <w:szCs w:val="28"/>
          <w:lang w:val="uk-UA"/>
        </w:rPr>
        <w:t xml:space="preserve"> </w:t>
      </w:r>
      <w:bookmarkStart w:id="0" w:name="_GoBack"/>
      <w:bookmarkEnd w:id="0"/>
      <w:proofErr w:type="spellStart"/>
      <w:r w:rsidRPr="00EA4672">
        <w:rPr>
          <w:rFonts w:ascii="Arial" w:hAnsi="Arial" w:cs="Arial"/>
          <w:sz w:val="28"/>
          <w:szCs w:val="28"/>
          <w:lang w:val="en-GB"/>
        </w:rPr>
        <w:t>алгоритм</w:t>
      </w:r>
      <w:proofErr w:type="spellEnd"/>
      <w:r w:rsidRPr="00EA4672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EA4672">
        <w:rPr>
          <w:rFonts w:ascii="Arial" w:hAnsi="Arial" w:cs="Arial"/>
          <w:sz w:val="28"/>
          <w:szCs w:val="28"/>
          <w:lang w:val="en-GB"/>
        </w:rPr>
        <w:t>розв’язання</w:t>
      </w:r>
      <w:proofErr w:type="spellEnd"/>
      <w:r w:rsidRPr="00EA4672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EA4672">
        <w:rPr>
          <w:rFonts w:ascii="Arial" w:hAnsi="Arial" w:cs="Arial"/>
          <w:sz w:val="28"/>
          <w:szCs w:val="28"/>
          <w:lang w:val="en-GB"/>
        </w:rPr>
        <w:t>однорідних</w:t>
      </w:r>
      <w:proofErr w:type="spellEnd"/>
      <w:r w:rsidRPr="00EA4672">
        <w:rPr>
          <w:rFonts w:ascii="Arial" w:hAnsi="Arial" w:cs="Arial"/>
          <w:sz w:val="28"/>
          <w:szCs w:val="28"/>
          <w:lang w:val="en-GB"/>
        </w:rPr>
        <w:t xml:space="preserve"> і </w:t>
      </w:r>
      <w:proofErr w:type="spellStart"/>
      <w:r w:rsidRPr="00EA4672">
        <w:rPr>
          <w:rFonts w:ascii="Arial" w:hAnsi="Arial" w:cs="Arial"/>
          <w:sz w:val="28"/>
          <w:szCs w:val="28"/>
          <w:lang w:val="en-GB"/>
        </w:rPr>
        <w:t>неоднорідних</w:t>
      </w:r>
      <w:proofErr w:type="spellEnd"/>
      <w:r w:rsidRPr="00EA4672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EA4672">
        <w:rPr>
          <w:rFonts w:ascii="Arial" w:hAnsi="Arial" w:cs="Arial"/>
          <w:sz w:val="28"/>
          <w:szCs w:val="28"/>
          <w:lang w:val="en-GB"/>
        </w:rPr>
        <w:t>рекурентних</w:t>
      </w:r>
      <w:proofErr w:type="spellEnd"/>
      <w:r w:rsidRPr="00EA4672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EA4672">
        <w:rPr>
          <w:rFonts w:ascii="Arial" w:hAnsi="Arial" w:cs="Arial"/>
          <w:sz w:val="28"/>
          <w:szCs w:val="28"/>
          <w:lang w:val="en-GB"/>
        </w:rPr>
        <w:t>рівнянь</w:t>
      </w:r>
      <w:proofErr w:type="spellEnd"/>
      <w:r w:rsidRPr="00EA4672">
        <w:rPr>
          <w:rFonts w:ascii="Arial" w:hAnsi="Arial" w:cs="Arial"/>
          <w:sz w:val="28"/>
          <w:szCs w:val="28"/>
          <w:lang w:val="en-GB"/>
        </w:rPr>
        <w:t xml:space="preserve">. </w:t>
      </w:r>
    </w:p>
    <w:p w:rsidR="00736E3A" w:rsidRDefault="00EA4672" w:rsidP="00EA4672">
      <w:pPr>
        <w:jc w:val="both"/>
        <w:rPr>
          <w:rFonts w:ascii="Arial" w:hAnsi="Arial" w:cs="Arial"/>
          <w:sz w:val="28"/>
          <w:szCs w:val="28"/>
          <w:lang w:val="en-GB"/>
        </w:rPr>
      </w:pPr>
      <w:proofErr w:type="spellStart"/>
      <w:r w:rsidRPr="00EA4672">
        <w:rPr>
          <w:rFonts w:ascii="Arial" w:hAnsi="Arial" w:cs="Arial"/>
          <w:b/>
          <w:sz w:val="28"/>
          <w:szCs w:val="28"/>
          <w:lang w:val="en-GB"/>
        </w:rPr>
        <w:t>Ключові</w:t>
      </w:r>
      <w:proofErr w:type="spellEnd"/>
      <w:r>
        <w:rPr>
          <w:rFonts w:ascii="Arial" w:hAnsi="Arial" w:cs="Arial"/>
          <w:b/>
          <w:sz w:val="28"/>
          <w:szCs w:val="28"/>
          <w:lang w:val="uk-UA"/>
        </w:rPr>
        <w:t xml:space="preserve"> </w:t>
      </w:r>
      <w:proofErr w:type="spellStart"/>
      <w:r w:rsidRPr="00EA4672">
        <w:rPr>
          <w:rFonts w:ascii="Arial" w:hAnsi="Arial" w:cs="Arial"/>
          <w:b/>
          <w:sz w:val="28"/>
          <w:szCs w:val="28"/>
          <w:lang w:val="en-GB"/>
        </w:rPr>
        <w:t>слова</w:t>
      </w:r>
      <w:proofErr w:type="spellEnd"/>
      <w:r w:rsidRPr="00EA4672">
        <w:rPr>
          <w:rFonts w:ascii="Arial" w:hAnsi="Arial" w:cs="Arial"/>
          <w:sz w:val="28"/>
          <w:szCs w:val="28"/>
          <w:lang w:val="en-GB"/>
        </w:rPr>
        <w:t xml:space="preserve">:  </w:t>
      </w:r>
      <w:proofErr w:type="spellStart"/>
      <w:proofErr w:type="gramStart"/>
      <w:r w:rsidRPr="00EA4672">
        <w:rPr>
          <w:rFonts w:ascii="Arial" w:hAnsi="Arial" w:cs="Arial"/>
          <w:sz w:val="28"/>
          <w:szCs w:val="28"/>
          <w:lang w:val="en-GB"/>
        </w:rPr>
        <w:t>твірна</w:t>
      </w:r>
      <w:proofErr w:type="spellEnd"/>
      <w:r w:rsidRPr="00EA4672">
        <w:rPr>
          <w:rFonts w:ascii="Arial" w:hAnsi="Arial" w:cs="Arial"/>
          <w:sz w:val="28"/>
          <w:szCs w:val="28"/>
          <w:lang w:val="en-GB"/>
        </w:rPr>
        <w:t xml:space="preserve">  </w:t>
      </w:r>
      <w:proofErr w:type="spellStart"/>
      <w:r w:rsidRPr="00EA4672">
        <w:rPr>
          <w:rFonts w:ascii="Arial" w:hAnsi="Arial" w:cs="Arial"/>
          <w:sz w:val="28"/>
          <w:szCs w:val="28"/>
          <w:lang w:val="en-GB"/>
        </w:rPr>
        <w:t>функція</w:t>
      </w:r>
      <w:proofErr w:type="spellEnd"/>
      <w:proofErr w:type="gramEnd"/>
      <w:r w:rsidRPr="00EA4672">
        <w:rPr>
          <w:rFonts w:ascii="Arial" w:hAnsi="Arial" w:cs="Arial"/>
          <w:sz w:val="28"/>
          <w:szCs w:val="28"/>
          <w:lang w:val="en-GB"/>
        </w:rPr>
        <w:t xml:space="preserve">,  </w:t>
      </w:r>
      <w:proofErr w:type="spellStart"/>
      <w:r w:rsidRPr="00EA4672">
        <w:rPr>
          <w:rFonts w:ascii="Arial" w:hAnsi="Arial" w:cs="Arial"/>
          <w:sz w:val="28"/>
          <w:szCs w:val="28"/>
          <w:lang w:val="en-GB"/>
        </w:rPr>
        <w:t>рекурентні</w:t>
      </w:r>
      <w:proofErr w:type="spellEnd"/>
      <w:r w:rsidRPr="00EA4672">
        <w:rPr>
          <w:rFonts w:ascii="Arial" w:hAnsi="Arial" w:cs="Arial"/>
          <w:sz w:val="28"/>
          <w:szCs w:val="28"/>
          <w:lang w:val="en-GB"/>
        </w:rPr>
        <w:t xml:space="preserve">  </w:t>
      </w:r>
      <w:proofErr w:type="spellStart"/>
      <w:r w:rsidRPr="00EA4672">
        <w:rPr>
          <w:rFonts w:ascii="Arial" w:hAnsi="Arial" w:cs="Arial"/>
          <w:sz w:val="28"/>
          <w:szCs w:val="28"/>
          <w:lang w:val="en-GB"/>
        </w:rPr>
        <w:t>рівняння</w:t>
      </w:r>
      <w:proofErr w:type="spellEnd"/>
      <w:r w:rsidRPr="00EA4672">
        <w:rPr>
          <w:rFonts w:ascii="Arial" w:hAnsi="Arial" w:cs="Arial"/>
          <w:sz w:val="28"/>
          <w:szCs w:val="28"/>
          <w:lang w:val="en-GB"/>
        </w:rPr>
        <w:t xml:space="preserve">,  </w:t>
      </w:r>
      <w:proofErr w:type="spellStart"/>
      <w:r w:rsidRPr="00EA4672">
        <w:rPr>
          <w:rFonts w:ascii="Arial" w:hAnsi="Arial" w:cs="Arial"/>
          <w:sz w:val="28"/>
          <w:szCs w:val="28"/>
          <w:lang w:val="en-GB"/>
        </w:rPr>
        <w:t>послідовність</w:t>
      </w:r>
      <w:proofErr w:type="spellEnd"/>
      <w:r w:rsidRPr="00EA4672">
        <w:rPr>
          <w:rFonts w:ascii="Arial" w:hAnsi="Arial" w:cs="Arial"/>
          <w:sz w:val="28"/>
          <w:szCs w:val="28"/>
          <w:lang w:val="en-GB"/>
        </w:rPr>
        <w:t xml:space="preserve">,  </w:t>
      </w:r>
      <w:proofErr w:type="spellStart"/>
      <w:r w:rsidRPr="00EA4672">
        <w:rPr>
          <w:rFonts w:ascii="Arial" w:hAnsi="Arial" w:cs="Arial"/>
          <w:sz w:val="28"/>
          <w:szCs w:val="28"/>
          <w:lang w:val="en-GB"/>
        </w:rPr>
        <w:t>степеневий</w:t>
      </w:r>
      <w:proofErr w:type="spellEnd"/>
      <w:r w:rsidRPr="00EA4672">
        <w:rPr>
          <w:rFonts w:ascii="Arial" w:hAnsi="Arial" w:cs="Arial"/>
          <w:sz w:val="28"/>
          <w:szCs w:val="28"/>
          <w:lang w:val="en-GB"/>
        </w:rPr>
        <w:t xml:space="preserve">  </w:t>
      </w:r>
      <w:proofErr w:type="spellStart"/>
      <w:r w:rsidRPr="00EA4672">
        <w:rPr>
          <w:rFonts w:ascii="Arial" w:hAnsi="Arial" w:cs="Arial"/>
          <w:sz w:val="28"/>
          <w:szCs w:val="28"/>
          <w:lang w:val="en-GB"/>
        </w:rPr>
        <w:t>ряд</w:t>
      </w:r>
      <w:proofErr w:type="spellEnd"/>
      <w:r w:rsidRPr="00EA4672">
        <w:rPr>
          <w:rFonts w:ascii="Arial" w:hAnsi="Arial" w:cs="Arial"/>
          <w:sz w:val="28"/>
          <w:szCs w:val="28"/>
          <w:lang w:val="en-GB"/>
        </w:rPr>
        <w:t xml:space="preserve">, </w:t>
      </w:r>
      <w:r w:rsidR="00E5485E">
        <w:rPr>
          <w:rFonts w:ascii="Arial" w:hAnsi="Arial" w:cs="Arial"/>
          <w:sz w:val="28"/>
          <w:szCs w:val="28"/>
          <w:lang w:val="uk-UA"/>
        </w:rPr>
        <w:t>к</w:t>
      </w:r>
      <w:proofErr w:type="spellStart"/>
      <w:r w:rsidRPr="00EA4672">
        <w:rPr>
          <w:rFonts w:ascii="Arial" w:hAnsi="Arial" w:cs="Arial"/>
          <w:sz w:val="28"/>
          <w:szCs w:val="28"/>
          <w:lang w:val="en-GB"/>
        </w:rPr>
        <w:t>оефіцієнт</w:t>
      </w:r>
      <w:proofErr w:type="spellEnd"/>
    </w:p>
    <w:p w:rsidR="00B64F38" w:rsidRDefault="00B64F38" w:rsidP="00EA4672">
      <w:pPr>
        <w:jc w:val="both"/>
        <w:rPr>
          <w:rFonts w:ascii="Arial" w:hAnsi="Arial" w:cs="Arial"/>
          <w:sz w:val="28"/>
          <w:szCs w:val="28"/>
          <w:lang w:val="en-GB"/>
        </w:rPr>
      </w:pPr>
      <w:proofErr w:type="spellStart"/>
      <w:proofErr w:type="gramStart"/>
      <w:r w:rsidRPr="00B64F38">
        <w:rPr>
          <w:rFonts w:ascii="Arial" w:hAnsi="Arial" w:cs="Arial"/>
          <w:sz w:val="28"/>
          <w:szCs w:val="28"/>
          <w:lang w:val="en-GB"/>
        </w:rPr>
        <w:t>образующая</w:t>
      </w:r>
      <w:proofErr w:type="spellEnd"/>
      <w:proofErr w:type="gramEnd"/>
      <w:r w:rsidRPr="00B64F38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B64F38">
        <w:rPr>
          <w:rFonts w:ascii="Arial" w:hAnsi="Arial" w:cs="Arial"/>
          <w:sz w:val="28"/>
          <w:szCs w:val="28"/>
          <w:lang w:val="en-GB"/>
        </w:rPr>
        <w:t>функция</w:t>
      </w:r>
      <w:proofErr w:type="spellEnd"/>
      <w:r w:rsidRPr="00B64F38">
        <w:rPr>
          <w:rFonts w:ascii="Arial" w:hAnsi="Arial" w:cs="Arial"/>
          <w:sz w:val="28"/>
          <w:szCs w:val="28"/>
          <w:lang w:val="en-GB"/>
        </w:rPr>
        <w:t xml:space="preserve">, </w:t>
      </w:r>
      <w:proofErr w:type="spellStart"/>
      <w:r w:rsidRPr="00B64F38">
        <w:rPr>
          <w:rFonts w:ascii="Arial" w:hAnsi="Arial" w:cs="Arial"/>
          <w:sz w:val="28"/>
          <w:szCs w:val="28"/>
          <w:lang w:val="en-GB"/>
        </w:rPr>
        <w:t>рекуррентные</w:t>
      </w:r>
      <w:proofErr w:type="spellEnd"/>
      <w:r w:rsidRPr="00B64F38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B64F38">
        <w:rPr>
          <w:rFonts w:ascii="Arial" w:hAnsi="Arial" w:cs="Arial"/>
          <w:sz w:val="28"/>
          <w:szCs w:val="28"/>
          <w:lang w:val="en-GB"/>
        </w:rPr>
        <w:t>уравнения</w:t>
      </w:r>
      <w:proofErr w:type="spellEnd"/>
      <w:r w:rsidRPr="00B64F38">
        <w:rPr>
          <w:rFonts w:ascii="Arial" w:hAnsi="Arial" w:cs="Arial"/>
          <w:sz w:val="28"/>
          <w:szCs w:val="28"/>
          <w:lang w:val="en-GB"/>
        </w:rPr>
        <w:t xml:space="preserve">, </w:t>
      </w:r>
      <w:proofErr w:type="spellStart"/>
      <w:r w:rsidRPr="00B64F38">
        <w:rPr>
          <w:rFonts w:ascii="Arial" w:hAnsi="Arial" w:cs="Arial"/>
          <w:sz w:val="28"/>
          <w:szCs w:val="28"/>
          <w:lang w:val="en-GB"/>
        </w:rPr>
        <w:t>последовательность</w:t>
      </w:r>
      <w:proofErr w:type="spellEnd"/>
      <w:r w:rsidRPr="00B64F38">
        <w:rPr>
          <w:rFonts w:ascii="Arial" w:hAnsi="Arial" w:cs="Arial"/>
          <w:sz w:val="28"/>
          <w:szCs w:val="28"/>
          <w:lang w:val="en-GB"/>
        </w:rPr>
        <w:t xml:space="preserve">, </w:t>
      </w:r>
      <w:proofErr w:type="spellStart"/>
      <w:r w:rsidRPr="00B64F38">
        <w:rPr>
          <w:rFonts w:ascii="Arial" w:hAnsi="Arial" w:cs="Arial"/>
          <w:sz w:val="28"/>
          <w:szCs w:val="28"/>
          <w:lang w:val="en-GB"/>
        </w:rPr>
        <w:t>степенной</w:t>
      </w:r>
      <w:proofErr w:type="spellEnd"/>
      <w:r w:rsidRPr="00B64F38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B64F38">
        <w:rPr>
          <w:rFonts w:ascii="Arial" w:hAnsi="Arial" w:cs="Arial"/>
          <w:sz w:val="28"/>
          <w:szCs w:val="28"/>
          <w:lang w:val="en-GB"/>
        </w:rPr>
        <w:t>ряд</w:t>
      </w:r>
      <w:proofErr w:type="spellEnd"/>
      <w:r w:rsidRPr="00B64F38">
        <w:rPr>
          <w:rFonts w:ascii="Arial" w:hAnsi="Arial" w:cs="Arial"/>
          <w:sz w:val="28"/>
          <w:szCs w:val="28"/>
          <w:lang w:val="en-GB"/>
        </w:rPr>
        <w:t xml:space="preserve">, </w:t>
      </w:r>
      <w:proofErr w:type="spellStart"/>
      <w:r w:rsidRPr="00B64F38">
        <w:rPr>
          <w:rFonts w:ascii="Arial" w:hAnsi="Arial" w:cs="Arial"/>
          <w:sz w:val="28"/>
          <w:szCs w:val="28"/>
          <w:lang w:val="en-GB"/>
        </w:rPr>
        <w:t>коэффициент</w:t>
      </w:r>
      <w:proofErr w:type="spellEnd"/>
    </w:p>
    <w:p w:rsidR="00B64F38" w:rsidRPr="00EA4672" w:rsidRDefault="00B64F38" w:rsidP="00B64F38">
      <w:pPr>
        <w:jc w:val="both"/>
        <w:rPr>
          <w:rFonts w:ascii="Arial" w:hAnsi="Arial" w:cs="Arial"/>
          <w:sz w:val="28"/>
          <w:szCs w:val="28"/>
          <w:lang w:val="uk-UA"/>
        </w:rPr>
      </w:pPr>
      <w:proofErr w:type="spellStart"/>
      <w:r w:rsidRPr="00EA4672">
        <w:rPr>
          <w:rFonts w:ascii="Arial" w:hAnsi="Arial" w:cs="Arial"/>
          <w:sz w:val="28"/>
          <w:szCs w:val="28"/>
          <w:lang w:val="uk-UA"/>
        </w:rPr>
        <w:t>generating</w:t>
      </w:r>
      <w:proofErr w:type="spellEnd"/>
      <w:r w:rsidRPr="00EA4672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EA4672">
        <w:rPr>
          <w:rFonts w:ascii="Arial" w:hAnsi="Arial" w:cs="Arial"/>
          <w:sz w:val="28"/>
          <w:szCs w:val="28"/>
          <w:lang w:val="uk-UA"/>
        </w:rPr>
        <w:t>function</w:t>
      </w:r>
      <w:proofErr w:type="spellEnd"/>
      <w:r w:rsidRPr="00EA4672">
        <w:rPr>
          <w:rFonts w:ascii="Arial" w:hAnsi="Arial" w:cs="Arial"/>
          <w:sz w:val="28"/>
          <w:szCs w:val="28"/>
          <w:lang w:val="uk-UA"/>
        </w:rPr>
        <w:t xml:space="preserve">, </w:t>
      </w:r>
      <w:proofErr w:type="spellStart"/>
      <w:r w:rsidRPr="00EA4672">
        <w:rPr>
          <w:rFonts w:ascii="Arial" w:hAnsi="Arial" w:cs="Arial"/>
          <w:sz w:val="28"/>
          <w:szCs w:val="28"/>
          <w:lang w:val="uk-UA"/>
        </w:rPr>
        <w:t>recurrent</w:t>
      </w:r>
      <w:proofErr w:type="spellEnd"/>
      <w:r w:rsidRPr="00EA4672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EA4672">
        <w:rPr>
          <w:rFonts w:ascii="Arial" w:hAnsi="Arial" w:cs="Arial"/>
          <w:sz w:val="28"/>
          <w:szCs w:val="28"/>
          <w:lang w:val="uk-UA"/>
        </w:rPr>
        <w:t>equations</w:t>
      </w:r>
      <w:proofErr w:type="spellEnd"/>
      <w:r w:rsidRPr="00EA4672">
        <w:rPr>
          <w:rFonts w:ascii="Arial" w:hAnsi="Arial" w:cs="Arial"/>
          <w:sz w:val="28"/>
          <w:szCs w:val="28"/>
          <w:lang w:val="uk-UA"/>
        </w:rPr>
        <w:t xml:space="preserve">, </w:t>
      </w:r>
      <w:proofErr w:type="spellStart"/>
      <w:r w:rsidRPr="00EA4672">
        <w:rPr>
          <w:rFonts w:ascii="Arial" w:hAnsi="Arial" w:cs="Arial"/>
          <w:sz w:val="28"/>
          <w:szCs w:val="28"/>
          <w:lang w:val="uk-UA"/>
        </w:rPr>
        <w:t>sequence</w:t>
      </w:r>
      <w:proofErr w:type="spellEnd"/>
      <w:r w:rsidRPr="00EA4672">
        <w:rPr>
          <w:rFonts w:ascii="Arial" w:hAnsi="Arial" w:cs="Arial"/>
          <w:sz w:val="28"/>
          <w:szCs w:val="28"/>
          <w:lang w:val="uk-UA"/>
        </w:rPr>
        <w:t xml:space="preserve">, </w:t>
      </w:r>
      <w:proofErr w:type="spellStart"/>
      <w:r w:rsidRPr="00EA4672">
        <w:rPr>
          <w:rFonts w:ascii="Arial" w:hAnsi="Arial" w:cs="Arial"/>
          <w:sz w:val="28"/>
          <w:szCs w:val="28"/>
          <w:lang w:val="uk-UA"/>
        </w:rPr>
        <w:t>power</w:t>
      </w:r>
      <w:proofErr w:type="spellEnd"/>
      <w:r w:rsidRPr="00EA4672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EA4672">
        <w:rPr>
          <w:rFonts w:ascii="Arial" w:hAnsi="Arial" w:cs="Arial"/>
          <w:sz w:val="28"/>
          <w:szCs w:val="28"/>
          <w:lang w:val="uk-UA"/>
        </w:rPr>
        <w:t>series</w:t>
      </w:r>
      <w:proofErr w:type="spellEnd"/>
      <w:r w:rsidRPr="00EA4672">
        <w:rPr>
          <w:rFonts w:ascii="Arial" w:hAnsi="Arial" w:cs="Arial"/>
          <w:sz w:val="28"/>
          <w:szCs w:val="28"/>
          <w:lang w:val="uk-UA"/>
        </w:rPr>
        <w:t xml:space="preserve">, </w:t>
      </w:r>
      <w:proofErr w:type="spellStart"/>
      <w:r w:rsidRPr="00EA4672">
        <w:rPr>
          <w:rFonts w:ascii="Arial" w:hAnsi="Arial" w:cs="Arial"/>
          <w:sz w:val="28"/>
          <w:szCs w:val="28"/>
          <w:lang w:val="uk-UA"/>
        </w:rPr>
        <w:t>coefficient</w:t>
      </w:r>
      <w:proofErr w:type="spellEnd"/>
    </w:p>
    <w:p w:rsidR="00B64F38" w:rsidRDefault="00B64F38" w:rsidP="00EA4672">
      <w:pPr>
        <w:jc w:val="both"/>
        <w:rPr>
          <w:rFonts w:ascii="Arial" w:hAnsi="Arial" w:cs="Arial"/>
          <w:sz w:val="28"/>
          <w:szCs w:val="28"/>
          <w:lang w:val="en-GB"/>
        </w:rPr>
      </w:pPr>
    </w:p>
    <w:p w:rsidR="00852DD2" w:rsidRDefault="00852DD2" w:rsidP="00EA4672">
      <w:pPr>
        <w:jc w:val="both"/>
        <w:rPr>
          <w:rFonts w:ascii="Arial" w:hAnsi="Arial" w:cs="Arial"/>
          <w:sz w:val="28"/>
          <w:szCs w:val="28"/>
          <w:lang w:val="uk-UA"/>
        </w:rPr>
      </w:pPr>
      <w:r w:rsidRPr="00852DD2">
        <w:rPr>
          <w:rFonts w:ascii="Arial" w:hAnsi="Arial" w:cs="Arial"/>
          <w:sz w:val="28"/>
          <w:szCs w:val="28"/>
          <w:lang w:val="uk-UA"/>
        </w:rPr>
        <w:t xml:space="preserve">В </w:t>
      </w:r>
      <w:proofErr w:type="spellStart"/>
      <w:r w:rsidRPr="00852DD2">
        <w:rPr>
          <w:rFonts w:ascii="Arial" w:hAnsi="Arial" w:cs="Arial"/>
          <w:sz w:val="28"/>
          <w:szCs w:val="28"/>
          <w:lang w:val="uk-UA"/>
        </w:rPr>
        <w:t>статье</w:t>
      </w:r>
      <w:proofErr w:type="spellEnd"/>
      <w:r w:rsidRPr="00852DD2">
        <w:rPr>
          <w:rFonts w:ascii="Arial" w:hAnsi="Arial" w:cs="Arial"/>
          <w:sz w:val="28"/>
          <w:szCs w:val="28"/>
          <w:lang w:val="uk-UA"/>
        </w:rPr>
        <w:t xml:space="preserve"> описана </w:t>
      </w:r>
      <w:proofErr w:type="spellStart"/>
      <w:r w:rsidRPr="00852DD2">
        <w:rPr>
          <w:rFonts w:ascii="Arial" w:hAnsi="Arial" w:cs="Arial"/>
          <w:sz w:val="28"/>
          <w:szCs w:val="28"/>
          <w:lang w:val="uk-UA"/>
        </w:rPr>
        <w:t>техника</w:t>
      </w:r>
      <w:proofErr w:type="spellEnd"/>
      <w:r w:rsidRPr="00852DD2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852DD2">
        <w:rPr>
          <w:rFonts w:ascii="Arial" w:hAnsi="Arial" w:cs="Arial"/>
          <w:sz w:val="28"/>
          <w:szCs w:val="28"/>
          <w:lang w:val="uk-UA"/>
        </w:rPr>
        <w:t>применения</w:t>
      </w:r>
      <w:proofErr w:type="spellEnd"/>
      <w:r w:rsidRPr="00852DD2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852DD2">
        <w:rPr>
          <w:rFonts w:ascii="Arial" w:hAnsi="Arial" w:cs="Arial"/>
          <w:sz w:val="28"/>
          <w:szCs w:val="28"/>
          <w:lang w:val="uk-UA"/>
        </w:rPr>
        <w:t>производящих</w:t>
      </w:r>
      <w:proofErr w:type="spellEnd"/>
      <w:r w:rsidRPr="00852DD2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852DD2">
        <w:rPr>
          <w:rFonts w:ascii="Arial" w:hAnsi="Arial" w:cs="Arial"/>
          <w:sz w:val="28"/>
          <w:szCs w:val="28"/>
          <w:lang w:val="uk-UA"/>
        </w:rPr>
        <w:t>функций</w:t>
      </w:r>
      <w:proofErr w:type="spellEnd"/>
      <w:r w:rsidRPr="00852DD2">
        <w:rPr>
          <w:rFonts w:ascii="Arial" w:hAnsi="Arial" w:cs="Arial"/>
          <w:sz w:val="28"/>
          <w:szCs w:val="28"/>
          <w:lang w:val="uk-UA"/>
        </w:rPr>
        <w:t xml:space="preserve"> к </w:t>
      </w:r>
      <w:proofErr w:type="spellStart"/>
      <w:r w:rsidRPr="00852DD2">
        <w:rPr>
          <w:rFonts w:ascii="Arial" w:hAnsi="Arial" w:cs="Arial"/>
          <w:sz w:val="28"/>
          <w:szCs w:val="28"/>
          <w:lang w:val="uk-UA"/>
        </w:rPr>
        <w:t>решению</w:t>
      </w:r>
      <w:proofErr w:type="spellEnd"/>
      <w:r w:rsidRPr="00852DD2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852DD2">
        <w:rPr>
          <w:rFonts w:ascii="Arial" w:hAnsi="Arial" w:cs="Arial"/>
          <w:sz w:val="28"/>
          <w:szCs w:val="28"/>
          <w:lang w:val="uk-UA"/>
        </w:rPr>
        <w:t>рекуррентных</w:t>
      </w:r>
      <w:proofErr w:type="spellEnd"/>
      <w:r w:rsidRPr="00852DD2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852DD2">
        <w:rPr>
          <w:rFonts w:ascii="Arial" w:hAnsi="Arial" w:cs="Arial"/>
          <w:sz w:val="28"/>
          <w:szCs w:val="28"/>
          <w:lang w:val="uk-UA"/>
        </w:rPr>
        <w:t>уравнений</w:t>
      </w:r>
      <w:proofErr w:type="spellEnd"/>
      <w:r w:rsidRPr="00852DD2">
        <w:rPr>
          <w:rFonts w:ascii="Arial" w:hAnsi="Arial" w:cs="Arial"/>
          <w:sz w:val="28"/>
          <w:szCs w:val="28"/>
          <w:lang w:val="uk-UA"/>
        </w:rPr>
        <w:t xml:space="preserve">. На </w:t>
      </w:r>
      <w:proofErr w:type="spellStart"/>
      <w:r w:rsidRPr="00852DD2">
        <w:rPr>
          <w:rFonts w:ascii="Arial" w:hAnsi="Arial" w:cs="Arial"/>
          <w:sz w:val="28"/>
          <w:szCs w:val="28"/>
          <w:lang w:val="uk-UA"/>
        </w:rPr>
        <w:t>примерах</w:t>
      </w:r>
      <w:proofErr w:type="spellEnd"/>
      <w:r w:rsidRPr="00852DD2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852DD2">
        <w:rPr>
          <w:rFonts w:ascii="Arial" w:hAnsi="Arial" w:cs="Arial"/>
          <w:sz w:val="28"/>
          <w:szCs w:val="28"/>
          <w:lang w:val="uk-UA"/>
        </w:rPr>
        <w:t>рассмотрен</w:t>
      </w:r>
      <w:proofErr w:type="spellEnd"/>
      <w:r w:rsidRPr="00852DD2">
        <w:rPr>
          <w:rFonts w:ascii="Arial" w:hAnsi="Arial" w:cs="Arial"/>
          <w:sz w:val="28"/>
          <w:szCs w:val="28"/>
          <w:lang w:val="uk-UA"/>
        </w:rPr>
        <w:t xml:space="preserve"> алгоритм </w:t>
      </w:r>
      <w:proofErr w:type="spellStart"/>
      <w:r w:rsidRPr="00852DD2">
        <w:rPr>
          <w:rFonts w:ascii="Arial" w:hAnsi="Arial" w:cs="Arial"/>
          <w:sz w:val="28"/>
          <w:szCs w:val="28"/>
          <w:lang w:val="uk-UA"/>
        </w:rPr>
        <w:t>решения</w:t>
      </w:r>
      <w:proofErr w:type="spellEnd"/>
      <w:r w:rsidRPr="00852DD2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852DD2">
        <w:rPr>
          <w:rFonts w:ascii="Arial" w:hAnsi="Arial" w:cs="Arial"/>
          <w:sz w:val="28"/>
          <w:szCs w:val="28"/>
          <w:lang w:val="uk-UA"/>
        </w:rPr>
        <w:t>однородных</w:t>
      </w:r>
      <w:proofErr w:type="spellEnd"/>
      <w:r w:rsidRPr="00852DD2">
        <w:rPr>
          <w:rFonts w:ascii="Arial" w:hAnsi="Arial" w:cs="Arial"/>
          <w:sz w:val="28"/>
          <w:szCs w:val="28"/>
          <w:lang w:val="uk-UA"/>
        </w:rPr>
        <w:t xml:space="preserve"> и </w:t>
      </w:r>
      <w:proofErr w:type="spellStart"/>
      <w:r w:rsidRPr="00852DD2">
        <w:rPr>
          <w:rFonts w:ascii="Arial" w:hAnsi="Arial" w:cs="Arial"/>
          <w:sz w:val="28"/>
          <w:szCs w:val="28"/>
          <w:lang w:val="uk-UA"/>
        </w:rPr>
        <w:t>неоднородных</w:t>
      </w:r>
      <w:proofErr w:type="spellEnd"/>
      <w:r w:rsidRPr="00852DD2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852DD2">
        <w:rPr>
          <w:rFonts w:ascii="Arial" w:hAnsi="Arial" w:cs="Arial"/>
          <w:sz w:val="28"/>
          <w:szCs w:val="28"/>
          <w:lang w:val="uk-UA"/>
        </w:rPr>
        <w:t>рекуррентных</w:t>
      </w:r>
      <w:proofErr w:type="spellEnd"/>
      <w:r w:rsidRPr="00852DD2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852DD2">
        <w:rPr>
          <w:rFonts w:ascii="Arial" w:hAnsi="Arial" w:cs="Arial"/>
          <w:sz w:val="28"/>
          <w:szCs w:val="28"/>
          <w:lang w:val="uk-UA"/>
        </w:rPr>
        <w:t>уравнений</w:t>
      </w:r>
      <w:proofErr w:type="spellEnd"/>
    </w:p>
    <w:p w:rsidR="00EA4672" w:rsidRPr="00EA4672" w:rsidRDefault="00EA4672" w:rsidP="00EA4672">
      <w:pPr>
        <w:jc w:val="both"/>
        <w:rPr>
          <w:rFonts w:ascii="Arial" w:hAnsi="Arial" w:cs="Arial"/>
          <w:sz w:val="28"/>
          <w:szCs w:val="28"/>
          <w:lang w:val="uk-UA"/>
        </w:rPr>
      </w:pPr>
      <w:proofErr w:type="spellStart"/>
      <w:r w:rsidRPr="00EA4672">
        <w:rPr>
          <w:rFonts w:ascii="Arial" w:hAnsi="Arial" w:cs="Arial"/>
          <w:sz w:val="28"/>
          <w:szCs w:val="28"/>
          <w:lang w:val="uk-UA"/>
        </w:rPr>
        <w:t>The</w:t>
      </w:r>
      <w:proofErr w:type="spellEnd"/>
      <w:r w:rsidRPr="00EA4672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EA4672">
        <w:rPr>
          <w:rFonts w:ascii="Arial" w:hAnsi="Arial" w:cs="Arial"/>
          <w:sz w:val="28"/>
          <w:szCs w:val="28"/>
          <w:lang w:val="uk-UA"/>
        </w:rPr>
        <w:t>article</w:t>
      </w:r>
      <w:proofErr w:type="spellEnd"/>
      <w:r w:rsidRPr="00EA4672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EA4672">
        <w:rPr>
          <w:rFonts w:ascii="Arial" w:hAnsi="Arial" w:cs="Arial"/>
          <w:sz w:val="28"/>
          <w:szCs w:val="28"/>
          <w:lang w:val="uk-UA"/>
        </w:rPr>
        <w:t>describes</w:t>
      </w:r>
      <w:proofErr w:type="spellEnd"/>
      <w:r w:rsidRPr="00EA4672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EA4672">
        <w:rPr>
          <w:rFonts w:ascii="Arial" w:hAnsi="Arial" w:cs="Arial"/>
          <w:sz w:val="28"/>
          <w:szCs w:val="28"/>
          <w:lang w:val="uk-UA"/>
        </w:rPr>
        <w:t>the</w:t>
      </w:r>
      <w:proofErr w:type="spellEnd"/>
      <w:r w:rsidRPr="00EA4672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EA4672">
        <w:rPr>
          <w:rFonts w:ascii="Arial" w:hAnsi="Arial" w:cs="Arial"/>
          <w:sz w:val="28"/>
          <w:szCs w:val="28"/>
          <w:lang w:val="uk-UA"/>
        </w:rPr>
        <w:t>technique</w:t>
      </w:r>
      <w:proofErr w:type="spellEnd"/>
      <w:r w:rsidRPr="00EA4672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EA4672">
        <w:rPr>
          <w:rFonts w:ascii="Arial" w:hAnsi="Arial" w:cs="Arial"/>
          <w:sz w:val="28"/>
          <w:szCs w:val="28"/>
          <w:lang w:val="uk-UA"/>
        </w:rPr>
        <w:t>of</w:t>
      </w:r>
      <w:proofErr w:type="spellEnd"/>
      <w:r w:rsidRPr="00EA4672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EA4672">
        <w:rPr>
          <w:rFonts w:ascii="Arial" w:hAnsi="Arial" w:cs="Arial"/>
          <w:sz w:val="28"/>
          <w:szCs w:val="28"/>
          <w:lang w:val="uk-UA"/>
        </w:rPr>
        <w:t>applying</w:t>
      </w:r>
      <w:proofErr w:type="spellEnd"/>
      <w:r w:rsidRPr="00EA4672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EA4672">
        <w:rPr>
          <w:rFonts w:ascii="Arial" w:hAnsi="Arial" w:cs="Arial"/>
          <w:sz w:val="28"/>
          <w:szCs w:val="28"/>
          <w:lang w:val="uk-UA"/>
        </w:rPr>
        <w:t>generic</w:t>
      </w:r>
      <w:proofErr w:type="spellEnd"/>
      <w:r w:rsidRPr="00EA4672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EA4672">
        <w:rPr>
          <w:rFonts w:ascii="Arial" w:hAnsi="Arial" w:cs="Arial"/>
          <w:sz w:val="28"/>
          <w:szCs w:val="28"/>
          <w:lang w:val="uk-UA"/>
        </w:rPr>
        <w:t>functions</w:t>
      </w:r>
      <w:proofErr w:type="spellEnd"/>
      <w:r w:rsidRPr="00EA4672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EA4672">
        <w:rPr>
          <w:rFonts w:ascii="Arial" w:hAnsi="Arial" w:cs="Arial"/>
          <w:sz w:val="28"/>
          <w:szCs w:val="28"/>
          <w:lang w:val="uk-UA"/>
        </w:rPr>
        <w:t>to</w:t>
      </w:r>
      <w:proofErr w:type="spellEnd"/>
      <w:r w:rsidRPr="00EA4672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EA4672">
        <w:rPr>
          <w:rFonts w:ascii="Arial" w:hAnsi="Arial" w:cs="Arial"/>
          <w:sz w:val="28"/>
          <w:szCs w:val="28"/>
          <w:lang w:val="uk-UA"/>
        </w:rPr>
        <w:t>solving</w:t>
      </w:r>
      <w:proofErr w:type="spellEnd"/>
      <w:r w:rsidRPr="00EA4672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EA4672">
        <w:rPr>
          <w:rFonts w:ascii="Arial" w:hAnsi="Arial" w:cs="Arial"/>
          <w:sz w:val="28"/>
          <w:szCs w:val="28"/>
          <w:lang w:val="uk-UA"/>
        </w:rPr>
        <w:t>recurrent</w:t>
      </w:r>
      <w:proofErr w:type="spellEnd"/>
      <w:r w:rsidRPr="00EA4672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EA4672">
        <w:rPr>
          <w:rFonts w:ascii="Arial" w:hAnsi="Arial" w:cs="Arial"/>
          <w:sz w:val="28"/>
          <w:szCs w:val="28"/>
          <w:lang w:val="uk-UA"/>
        </w:rPr>
        <w:t>equations</w:t>
      </w:r>
      <w:proofErr w:type="spellEnd"/>
      <w:r w:rsidRPr="00EA4672">
        <w:rPr>
          <w:rFonts w:ascii="Arial" w:hAnsi="Arial" w:cs="Arial"/>
          <w:sz w:val="28"/>
          <w:szCs w:val="28"/>
          <w:lang w:val="uk-UA"/>
        </w:rPr>
        <w:t xml:space="preserve">.  </w:t>
      </w:r>
      <w:proofErr w:type="spellStart"/>
      <w:r w:rsidRPr="00EA4672">
        <w:rPr>
          <w:rFonts w:ascii="Arial" w:hAnsi="Arial" w:cs="Arial"/>
          <w:sz w:val="28"/>
          <w:szCs w:val="28"/>
          <w:lang w:val="uk-UA"/>
        </w:rPr>
        <w:t>Examples</w:t>
      </w:r>
      <w:proofErr w:type="spellEnd"/>
      <w:r w:rsidRPr="00EA4672">
        <w:rPr>
          <w:rFonts w:ascii="Arial" w:hAnsi="Arial" w:cs="Arial"/>
          <w:sz w:val="28"/>
          <w:szCs w:val="28"/>
          <w:lang w:val="uk-UA"/>
        </w:rPr>
        <w:t xml:space="preserve">  </w:t>
      </w:r>
      <w:proofErr w:type="spellStart"/>
      <w:r w:rsidRPr="00EA4672">
        <w:rPr>
          <w:rFonts w:ascii="Arial" w:hAnsi="Arial" w:cs="Arial"/>
          <w:sz w:val="28"/>
          <w:szCs w:val="28"/>
          <w:lang w:val="uk-UA"/>
        </w:rPr>
        <w:t>of</w:t>
      </w:r>
      <w:proofErr w:type="spellEnd"/>
      <w:r w:rsidRPr="00EA4672">
        <w:rPr>
          <w:rFonts w:ascii="Arial" w:hAnsi="Arial" w:cs="Arial"/>
          <w:sz w:val="28"/>
          <w:szCs w:val="28"/>
          <w:lang w:val="uk-UA"/>
        </w:rPr>
        <w:t xml:space="preserve">  </w:t>
      </w:r>
      <w:proofErr w:type="spellStart"/>
      <w:r w:rsidRPr="00EA4672">
        <w:rPr>
          <w:rFonts w:ascii="Arial" w:hAnsi="Arial" w:cs="Arial"/>
          <w:sz w:val="28"/>
          <w:szCs w:val="28"/>
          <w:lang w:val="uk-UA"/>
        </w:rPr>
        <w:t>the</w:t>
      </w:r>
      <w:proofErr w:type="spellEnd"/>
      <w:r w:rsidRPr="00EA4672">
        <w:rPr>
          <w:rFonts w:ascii="Arial" w:hAnsi="Arial" w:cs="Arial"/>
          <w:sz w:val="28"/>
          <w:szCs w:val="28"/>
          <w:lang w:val="uk-UA"/>
        </w:rPr>
        <w:t xml:space="preserve">  </w:t>
      </w:r>
      <w:proofErr w:type="spellStart"/>
      <w:r w:rsidRPr="00EA4672">
        <w:rPr>
          <w:rFonts w:ascii="Arial" w:hAnsi="Arial" w:cs="Arial"/>
          <w:sz w:val="28"/>
          <w:szCs w:val="28"/>
          <w:lang w:val="uk-UA"/>
        </w:rPr>
        <w:t>algorithm</w:t>
      </w:r>
      <w:proofErr w:type="spellEnd"/>
      <w:r w:rsidRPr="00EA4672">
        <w:rPr>
          <w:rFonts w:ascii="Arial" w:hAnsi="Arial" w:cs="Arial"/>
          <w:sz w:val="28"/>
          <w:szCs w:val="28"/>
          <w:lang w:val="uk-UA"/>
        </w:rPr>
        <w:t xml:space="preserve">  </w:t>
      </w:r>
      <w:proofErr w:type="spellStart"/>
      <w:r w:rsidRPr="00EA4672">
        <w:rPr>
          <w:rFonts w:ascii="Arial" w:hAnsi="Arial" w:cs="Arial"/>
          <w:sz w:val="28"/>
          <w:szCs w:val="28"/>
          <w:lang w:val="uk-UA"/>
        </w:rPr>
        <w:t>for</w:t>
      </w:r>
      <w:proofErr w:type="spellEnd"/>
      <w:r w:rsidRPr="00EA4672">
        <w:rPr>
          <w:rFonts w:ascii="Arial" w:hAnsi="Arial" w:cs="Arial"/>
          <w:sz w:val="28"/>
          <w:szCs w:val="28"/>
          <w:lang w:val="uk-UA"/>
        </w:rPr>
        <w:t xml:space="preserve">  </w:t>
      </w:r>
      <w:proofErr w:type="spellStart"/>
      <w:r w:rsidRPr="00EA4672">
        <w:rPr>
          <w:rFonts w:ascii="Arial" w:hAnsi="Arial" w:cs="Arial"/>
          <w:sz w:val="28"/>
          <w:szCs w:val="28"/>
          <w:lang w:val="uk-UA"/>
        </w:rPr>
        <w:t>solving</w:t>
      </w:r>
      <w:proofErr w:type="spellEnd"/>
      <w:r w:rsidRPr="00EA4672">
        <w:rPr>
          <w:rFonts w:ascii="Arial" w:hAnsi="Arial" w:cs="Arial"/>
          <w:sz w:val="28"/>
          <w:szCs w:val="28"/>
          <w:lang w:val="uk-UA"/>
        </w:rPr>
        <w:t xml:space="preserve">  </w:t>
      </w:r>
      <w:proofErr w:type="spellStart"/>
      <w:r w:rsidRPr="00EA4672">
        <w:rPr>
          <w:rFonts w:ascii="Arial" w:hAnsi="Arial" w:cs="Arial"/>
          <w:sz w:val="28"/>
          <w:szCs w:val="28"/>
          <w:lang w:val="uk-UA"/>
        </w:rPr>
        <w:t>homogeneous</w:t>
      </w:r>
      <w:proofErr w:type="spellEnd"/>
      <w:r w:rsidRPr="00EA4672">
        <w:rPr>
          <w:rFonts w:ascii="Arial" w:hAnsi="Arial" w:cs="Arial"/>
          <w:sz w:val="28"/>
          <w:szCs w:val="28"/>
          <w:lang w:val="uk-UA"/>
        </w:rPr>
        <w:t xml:space="preserve">  </w:t>
      </w:r>
      <w:proofErr w:type="spellStart"/>
      <w:r w:rsidRPr="00EA4672">
        <w:rPr>
          <w:rFonts w:ascii="Arial" w:hAnsi="Arial" w:cs="Arial"/>
          <w:sz w:val="28"/>
          <w:szCs w:val="28"/>
          <w:lang w:val="uk-UA"/>
        </w:rPr>
        <w:t>and</w:t>
      </w:r>
      <w:proofErr w:type="spellEnd"/>
      <w:r w:rsidRPr="00EA4672">
        <w:rPr>
          <w:rFonts w:ascii="Arial" w:hAnsi="Arial" w:cs="Arial"/>
          <w:sz w:val="28"/>
          <w:szCs w:val="28"/>
          <w:lang w:val="uk-UA"/>
        </w:rPr>
        <w:t xml:space="preserve">  </w:t>
      </w:r>
      <w:proofErr w:type="spellStart"/>
      <w:r w:rsidRPr="00EA4672">
        <w:rPr>
          <w:rFonts w:ascii="Arial" w:hAnsi="Arial" w:cs="Arial"/>
          <w:sz w:val="28"/>
          <w:szCs w:val="28"/>
          <w:lang w:val="uk-UA"/>
        </w:rPr>
        <w:t>non-homogeneous</w:t>
      </w:r>
      <w:proofErr w:type="spellEnd"/>
      <w:r w:rsidRPr="00EA4672">
        <w:rPr>
          <w:rFonts w:ascii="Arial" w:hAnsi="Arial" w:cs="Arial"/>
          <w:sz w:val="28"/>
          <w:szCs w:val="28"/>
          <w:lang w:val="uk-UA"/>
        </w:rPr>
        <w:t xml:space="preserve">  </w:t>
      </w:r>
      <w:proofErr w:type="spellStart"/>
      <w:r w:rsidRPr="00EA4672">
        <w:rPr>
          <w:rFonts w:ascii="Arial" w:hAnsi="Arial" w:cs="Arial"/>
          <w:sz w:val="28"/>
          <w:szCs w:val="28"/>
          <w:lang w:val="uk-UA"/>
        </w:rPr>
        <w:t>recurrence</w:t>
      </w:r>
      <w:proofErr w:type="spellEnd"/>
      <w:r w:rsidRPr="00EA4672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EA4672">
        <w:rPr>
          <w:rFonts w:ascii="Arial" w:hAnsi="Arial" w:cs="Arial"/>
          <w:sz w:val="28"/>
          <w:szCs w:val="28"/>
          <w:lang w:val="uk-UA"/>
        </w:rPr>
        <w:t>equations</w:t>
      </w:r>
      <w:proofErr w:type="spellEnd"/>
      <w:r w:rsidRPr="00EA4672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EA4672">
        <w:rPr>
          <w:rFonts w:ascii="Arial" w:hAnsi="Arial" w:cs="Arial"/>
          <w:sz w:val="28"/>
          <w:szCs w:val="28"/>
          <w:lang w:val="uk-UA"/>
        </w:rPr>
        <w:t>are</w:t>
      </w:r>
      <w:proofErr w:type="spellEnd"/>
      <w:r w:rsidRPr="00EA4672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EA4672">
        <w:rPr>
          <w:rFonts w:ascii="Arial" w:hAnsi="Arial" w:cs="Arial"/>
          <w:sz w:val="28"/>
          <w:szCs w:val="28"/>
          <w:lang w:val="uk-UA"/>
        </w:rPr>
        <w:t>considered</w:t>
      </w:r>
      <w:proofErr w:type="spellEnd"/>
      <w:r w:rsidRPr="00EA4672">
        <w:rPr>
          <w:rFonts w:ascii="Arial" w:hAnsi="Arial" w:cs="Arial"/>
          <w:sz w:val="28"/>
          <w:szCs w:val="28"/>
          <w:lang w:val="uk-UA"/>
        </w:rPr>
        <w:t xml:space="preserve">. </w:t>
      </w:r>
    </w:p>
    <w:sectPr w:rsidR="00EA4672" w:rsidRPr="00EA46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032"/>
    <w:rsid w:val="000C3C42"/>
    <w:rsid w:val="00132890"/>
    <w:rsid w:val="00225E51"/>
    <w:rsid w:val="002365A2"/>
    <w:rsid w:val="002628E0"/>
    <w:rsid w:val="0030760A"/>
    <w:rsid w:val="00355F03"/>
    <w:rsid w:val="00387C37"/>
    <w:rsid w:val="003A6F09"/>
    <w:rsid w:val="004742ED"/>
    <w:rsid w:val="00493856"/>
    <w:rsid w:val="004D4011"/>
    <w:rsid w:val="005560A7"/>
    <w:rsid w:val="005E396D"/>
    <w:rsid w:val="005F0BDD"/>
    <w:rsid w:val="00646BFD"/>
    <w:rsid w:val="006A17A9"/>
    <w:rsid w:val="006B1140"/>
    <w:rsid w:val="006B6B9D"/>
    <w:rsid w:val="00711DA7"/>
    <w:rsid w:val="00736E3A"/>
    <w:rsid w:val="008002BB"/>
    <w:rsid w:val="00806317"/>
    <w:rsid w:val="008356F5"/>
    <w:rsid w:val="00847905"/>
    <w:rsid w:val="00850A3F"/>
    <w:rsid w:val="00852DD2"/>
    <w:rsid w:val="008C30E5"/>
    <w:rsid w:val="008D5508"/>
    <w:rsid w:val="008E7BED"/>
    <w:rsid w:val="009A085D"/>
    <w:rsid w:val="009A41BC"/>
    <w:rsid w:val="00A51CCB"/>
    <w:rsid w:val="00A96845"/>
    <w:rsid w:val="00AC529B"/>
    <w:rsid w:val="00AE47EC"/>
    <w:rsid w:val="00B64F38"/>
    <w:rsid w:val="00BC2F00"/>
    <w:rsid w:val="00BD1A44"/>
    <w:rsid w:val="00BD52F6"/>
    <w:rsid w:val="00C47C09"/>
    <w:rsid w:val="00CB1DC4"/>
    <w:rsid w:val="00CD2032"/>
    <w:rsid w:val="00D27CE0"/>
    <w:rsid w:val="00D81CEB"/>
    <w:rsid w:val="00DC2F08"/>
    <w:rsid w:val="00E5485E"/>
    <w:rsid w:val="00E76DF9"/>
    <w:rsid w:val="00E85FA9"/>
    <w:rsid w:val="00E90D5A"/>
    <w:rsid w:val="00EA4672"/>
    <w:rsid w:val="00FA3ABD"/>
    <w:rsid w:val="00FC35EA"/>
    <w:rsid w:val="00FE7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DFF7D9-0806-4BF4-B9FC-4FCD1C0F8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53</cp:revision>
  <dcterms:created xsi:type="dcterms:W3CDTF">2020-10-26T14:09:00Z</dcterms:created>
  <dcterms:modified xsi:type="dcterms:W3CDTF">2020-11-11T10:19:00Z</dcterms:modified>
</cp:coreProperties>
</file>