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6B60" w:rsidRPr="00C76B60" w:rsidRDefault="00C76B60" w:rsidP="00C76B60">
      <w:pPr>
        <w:tabs>
          <w:tab w:val="left" w:pos="10773"/>
        </w:tabs>
        <w:spacing w:after="0"/>
        <w:jc w:val="center"/>
        <w:rPr>
          <w:rFonts w:ascii="Times New Roman" w:hAnsi="Times New Roman" w:cs="Times New Roman"/>
          <w:b/>
          <w:caps/>
          <w:sz w:val="28"/>
          <w:szCs w:val="28"/>
        </w:rPr>
      </w:pPr>
      <w:r w:rsidRPr="00C76B60">
        <w:rPr>
          <w:rFonts w:ascii="Times New Roman" w:hAnsi="Times New Roman" w:cs="Times New Roman"/>
          <w:b/>
          <w:caps/>
          <w:sz w:val="28"/>
          <w:szCs w:val="28"/>
        </w:rPr>
        <w:t>ВІННИЦЬКИЙ ДЕРЖАВНИЙ ПЕДАГОГІЧНИЙ УНІВЕРСИТЕТ</w:t>
      </w:r>
    </w:p>
    <w:p w:rsidR="00C76B60" w:rsidRPr="00C76B60" w:rsidRDefault="00C76B60" w:rsidP="00C76B60">
      <w:pPr>
        <w:tabs>
          <w:tab w:val="left" w:pos="10773"/>
        </w:tabs>
        <w:spacing w:after="0"/>
        <w:jc w:val="center"/>
        <w:rPr>
          <w:rFonts w:ascii="Times New Roman" w:hAnsi="Times New Roman" w:cs="Times New Roman"/>
          <w:b/>
          <w:caps/>
          <w:sz w:val="28"/>
          <w:szCs w:val="28"/>
        </w:rPr>
      </w:pPr>
      <w:r w:rsidRPr="00C76B60">
        <w:rPr>
          <w:rFonts w:ascii="Times New Roman" w:hAnsi="Times New Roman" w:cs="Times New Roman"/>
          <w:b/>
          <w:caps/>
          <w:sz w:val="28"/>
          <w:szCs w:val="28"/>
        </w:rPr>
        <w:t>ІМЕНІ МИХАЙЛА КОЦЮБИНСЬКОГО</w:t>
      </w:r>
    </w:p>
    <w:p w:rsidR="00C76B60" w:rsidRPr="004D6D83" w:rsidRDefault="00C76B60" w:rsidP="00C76B60">
      <w:pPr>
        <w:spacing w:after="0"/>
        <w:rPr>
          <w:rFonts w:ascii="Times New Roman" w:hAnsi="Times New Roman" w:cs="Times New Roman"/>
          <w:sz w:val="16"/>
          <w:szCs w:val="16"/>
        </w:rPr>
      </w:pPr>
    </w:p>
    <w:p w:rsidR="00C76B60" w:rsidRPr="004D6D83" w:rsidRDefault="00C76B60" w:rsidP="00C76B60">
      <w:pPr>
        <w:spacing w:after="0"/>
        <w:jc w:val="center"/>
        <w:rPr>
          <w:rFonts w:ascii="Times New Roman" w:hAnsi="Times New Roman" w:cs="Times New Roman"/>
          <w:color w:val="000000"/>
          <w:sz w:val="28"/>
          <w:szCs w:val="28"/>
          <w:lang w:val="uk-UA"/>
        </w:rPr>
      </w:pPr>
      <w:r w:rsidRPr="004D6D83">
        <w:rPr>
          <w:rFonts w:ascii="Times New Roman" w:hAnsi="Times New Roman" w:cs="Times New Roman"/>
          <w:color w:val="000000"/>
          <w:sz w:val="28"/>
          <w:szCs w:val="28"/>
          <w:lang w:val="uk-UA"/>
        </w:rPr>
        <w:t>Факультет фізичного виховання і спорту</w:t>
      </w:r>
    </w:p>
    <w:p w:rsidR="00C76B60" w:rsidRPr="004D6D83" w:rsidRDefault="00C76B60" w:rsidP="00C76B60">
      <w:pPr>
        <w:spacing w:after="0"/>
        <w:jc w:val="center"/>
        <w:rPr>
          <w:rFonts w:ascii="Times New Roman" w:hAnsi="Times New Roman" w:cs="Times New Roman"/>
          <w:color w:val="000000"/>
          <w:sz w:val="16"/>
          <w:szCs w:val="16"/>
          <w:lang w:val="uk-UA"/>
        </w:rPr>
      </w:pPr>
    </w:p>
    <w:p w:rsidR="00C76B60" w:rsidRPr="004D6D83" w:rsidRDefault="00C76B60" w:rsidP="00C76B60">
      <w:pPr>
        <w:spacing w:after="0"/>
        <w:jc w:val="center"/>
        <w:rPr>
          <w:rFonts w:ascii="Times New Roman" w:hAnsi="Times New Roman" w:cs="Times New Roman"/>
          <w:color w:val="000000"/>
          <w:sz w:val="28"/>
          <w:szCs w:val="28"/>
          <w:lang w:val="uk-UA"/>
        </w:rPr>
      </w:pPr>
      <w:r w:rsidRPr="004D6D83">
        <w:rPr>
          <w:rFonts w:ascii="Times New Roman" w:hAnsi="Times New Roman" w:cs="Times New Roman"/>
          <w:color w:val="000000"/>
          <w:sz w:val="28"/>
          <w:szCs w:val="28"/>
          <w:lang w:val="uk-UA"/>
        </w:rPr>
        <w:t xml:space="preserve">Кафедра теорії і методики спорту </w:t>
      </w:r>
    </w:p>
    <w:p w:rsidR="00C76B60" w:rsidRPr="00C76B60" w:rsidRDefault="00C76B60" w:rsidP="00C76B60">
      <w:pPr>
        <w:spacing w:after="0"/>
        <w:rPr>
          <w:rFonts w:ascii="Times New Roman" w:hAnsi="Times New Roman" w:cs="Times New Roman"/>
          <w:color w:val="000000"/>
          <w:sz w:val="28"/>
          <w:szCs w:val="28"/>
        </w:rPr>
      </w:pPr>
    </w:p>
    <w:p w:rsidR="00C76B60" w:rsidRPr="00F63CFB" w:rsidRDefault="00C76B60" w:rsidP="00C76B60">
      <w:pPr>
        <w:spacing w:after="0"/>
        <w:jc w:val="center"/>
        <w:rPr>
          <w:rFonts w:ascii="Times New Roman" w:hAnsi="Times New Roman" w:cs="Times New Roman"/>
          <w:b/>
          <w:color w:val="000000"/>
          <w:sz w:val="28"/>
          <w:szCs w:val="28"/>
        </w:rPr>
      </w:pPr>
    </w:p>
    <w:p w:rsidR="00C76B60" w:rsidRPr="00C76B60" w:rsidRDefault="00C76B60" w:rsidP="00C76B60">
      <w:pPr>
        <w:spacing w:after="0"/>
        <w:jc w:val="center"/>
        <w:rPr>
          <w:rFonts w:ascii="Times New Roman" w:hAnsi="Times New Roman" w:cs="Times New Roman"/>
          <w:b/>
          <w:color w:val="000000"/>
          <w:sz w:val="28"/>
          <w:szCs w:val="28"/>
        </w:rPr>
      </w:pPr>
    </w:p>
    <w:p w:rsidR="00C76B60" w:rsidRPr="00C76B60" w:rsidRDefault="00C76B60" w:rsidP="00C76B60">
      <w:pPr>
        <w:spacing w:after="0"/>
        <w:jc w:val="center"/>
        <w:rPr>
          <w:rFonts w:ascii="Times New Roman" w:hAnsi="Times New Roman" w:cs="Times New Roman"/>
          <w:b/>
          <w:color w:val="000000"/>
          <w:sz w:val="28"/>
          <w:szCs w:val="28"/>
        </w:rPr>
      </w:pPr>
      <w:r w:rsidRPr="00C76B60">
        <w:rPr>
          <w:rFonts w:ascii="Times New Roman" w:hAnsi="Times New Roman" w:cs="Times New Roman"/>
          <w:b/>
          <w:color w:val="000000"/>
          <w:sz w:val="28"/>
          <w:szCs w:val="28"/>
        </w:rPr>
        <w:t xml:space="preserve">К В А Л І Ф І К А Ц І Й Н А   Р О Б О Т А  </w:t>
      </w:r>
    </w:p>
    <w:p w:rsidR="00C76B60" w:rsidRPr="00C76B60" w:rsidRDefault="00C76B60" w:rsidP="00C76B60">
      <w:pPr>
        <w:spacing w:after="0"/>
        <w:rPr>
          <w:rFonts w:ascii="Times New Roman" w:hAnsi="Times New Roman" w:cs="Times New Roman"/>
          <w:b/>
          <w:color w:val="000000"/>
          <w:sz w:val="28"/>
          <w:szCs w:val="28"/>
        </w:rPr>
      </w:pPr>
    </w:p>
    <w:p w:rsidR="00C76B60" w:rsidRPr="004D6D83" w:rsidRDefault="00C76B60" w:rsidP="00F63CFB">
      <w:pPr>
        <w:spacing w:after="0"/>
        <w:jc w:val="center"/>
        <w:rPr>
          <w:rFonts w:ascii="Times New Roman" w:hAnsi="Times New Roman" w:cs="Times New Roman"/>
          <w:b/>
          <w:sz w:val="32"/>
          <w:szCs w:val="32"/>
          <w:lang w:val="uk-UA"/>
        </w:rPr>
      </w:pPr>
      <w:r w:rsidRPr="00C76B60">
        <w:rPr>
          <w:rFonts w:ascii="Times New Roman" w:hAnsi="Times New Roman" w:cs="Times New Roman"/>
          <w:color w:val="000000"/>
          <w:sz w:val="32"/>
          <w:szCs w:val="32"/>
        </w:rPr>
        <w:t xml:space="preserve">на тему: </w:t>
      </w:r>
      <w:r w:rsidR="004D6D83">
        <w:rPr>
          <w:rFonts w:ascii="Times New Roman" w:hAnsi="Times New Roman" w:cs="Times New Roman"/>
          <w:b/>
          <w:caps/>
          <w:sz w:val="32"/>
          <w:szCs w:val="32"/>
          <w:lang w:val="uk-UA"/>
        </w:rPr>
        <w:t>ПІДВИЩЕННЯ РІВНЯ ФІЗИЧНОЇ ПІДГОТОВЛЕНОСТІ ФУТБОЛІСТІВ ГРУПИ ПОЧАТКОВОЇ ПІДГОТОВКИ ЗАСОБАМИ РУХЛИВИХ ІГОР</w:t>
      </w:r>
    </w:p>
    <w:p w:rsidR="00C76B60" w:rsidRPr="00C76B60" w:rsidRDefault="00C76B60" w:rsidP="00C76B60">
      <w:pPr>
        <w:spacing w:after="0"/>
        <w:jc w:val="center"/>
        <w:rPr>
          <w:rFonts w:ascii="Times New Roman" w:hAnsi="Times New Roman" w:cs="Times New Roman"/>
          <w:b/>
          <w:caps/>
          <w:color w:val="000000"/>
          <w:sz w:val="16"/>
          <w:szCs w:val="16"/>
        </w:rPr>
      </w:pPr>
    </w:p>
    <w:p w:rsidR="00C76B60" w:rsidRPr="00C76B60" w:rsidRDefault="00C76B60" w:rsidP="00C76B60">
      <w:pPr>
        <w:spacing w:after="0"/>
        <w:ind w:right="-142"/>
        <w:jc w:val="both"/>
        <w:rPr>
          <w:rFonts w:ascii="Times New Roman" w:hAnsi="Times New Roman" w:cs="Times New Roman"/>
          <w:sz w:val="28"/>
          <w:szCs w:val="28"/>
        </w:rPr>
      </w:pPr>
    </w:p>
    <w:p w:rsidR="00C76B60" w:rsidRPr="00F63CFB" w:rsidRDefault="00C76B60" w:rsidP="00C76B60">
      <w:pPr>
        <w:spacing w:after="0"/>
        <w:ind w:right="-142"/>
        <w:jc w:val="both"/>
        <w:rPr>
          <w:rFonts w:ascii="Times New Roman" w:hAnsi="Times New Roman" w:cs="Times New Roman"/>
          <w:sz w:val="20"/>
          <w:szCs w:val="20"/>
        </w:rPr>
      </w:pPr>
    </w:p>
    <w:p w:rsidR="00C76B60" w:rsidRPr="00F63CFB" w:rsidRDefault="00C76B60" w:rsidP="00C76B60">
      <w:pPr>
        <w:spacing w:after="0"/>
        <w:ind w:left="2884" w:right="-142"/>
        <w:jc w:val="both"/>
        <w:rPr>
          <w:rFonts w:ascii="Times New Roman" w:hAnsi="Times New Roman" w:cs="Times New Roman"/>
          <w:color w:val="00FFFF"/>
          <w:sz w:val="24"/>
          <w:szCs w:val="24"/>
          <w:lang w:val="uk-UA"/>
        </w:rPr>
      </w:pPr>
      <w:r w:rsidRPr="00F63CFB">
        <w:rPr>
          <w:rFonts w:ascii="Times New Roman" w:hAnsi="Times New Roman" w:cs="Times New Roman"/>
          <w:sz w:val="24"/>
          <w:szCs w:val="24"/>
          <w:lang w:val="uk-UA"/>
        </w:rPr>
        <w:t>Студента ІІ курсу групи МФК</w:t>
      </w:r>
      <w:r w:rsidR="004D6D83" w:rsidRPr="00F63CFB">
        <w:rPr>
          <w:rFonts w:ascii="Times New Roman" w:hAnsi="Times New Roman" w:cs="Times New Roman"/>
          <w:sz w:val="24"/>
          <w:szCs w:val="24"/>
          <w:lang w:val="uk-UA"/>
        </w:rPr>
        <w:t>С</w:t>
      </w:r>
    </w:p>
    <w:p w:rsidR="00C76B60" w:rsidRPr="00F63CFB" w:rsidRDefault="00C76B60" w:rsidP="00C76B60">
      <w:pPr>
        <w:spacing w:after="0"/>
        <w:ind w:left="2884" w:right="-142"/>
        <w:jc w:val="both"/>
        <w:rPr>
          <w:rFonts w:ascii="Times New Roman" w:hAnsi="Times New Roman" w:cs="Times New Roman"/>
          <w:sz w:val="24"/>
          <w:szCs w:val="24"/>
          <w:lang w:val="uk-UA"/>
        </w:rPr>
      </w:pPr>
      <w:r w:rsidRPr="00F63CFB">
        <w:rPr>
          <w:rFonts w:ascii="Times New Roman" w:hAnsi="Times New Roman" w:cs="Times New Roman"/>
          <w:sz w:val="24"/>
          <w:szCs w:val="24"/>
          <w:lang w:val="uk-UA"/>
        </w:rPr>
        <w:t>Осв</w:t>
      </w:r>
      <w:r w:rsidR="004D6D83" w:rsidRPr="00F63CFB">
        <w:rPr>
          <w:rFonts w:ascii="Times New Roman" w:hAnsi="Times New Roman" w:cs="Times New Roman"/>
          <w:sz w:val="24"/>
          <w:szCs w:val="24"/>
          <w:lang w:val="uk-UA"/>
        </w:rPr>
        <w:t>ітньої програми:</w:t>
      </w:r>
      <w:r w:rsidRPr="00F63CFB">
        <w:rPr>
          <w:rFonts w:ascii="Times New Roman" w:hAnsi="Times New Roman" w:cs="Times New Roman"/>
          <w:sz w:val="24"/>
          <w:szCs w:val="24"/>
          <w:lang w:val="uk-UA"/>
        </w:rPr>
        <w:t xml:space="preserve"> Фізична культура </w:t>
      </w:r>
      <w:r w:rsidR="004D6D83" w:rsidRPr="00F63CFB">
        <w:rPr>
          <w:rFonts w:ascii="Times New Roman" w:hAnsi="Times New Roman" w:cs="Times New Roman"/>
          <w:sz w:val="24"/>
          <w:szCs w:val="24"/>
          <w:lang w:val="uk-UA"/>
        </w:rPr>
        <w:t>і спорт</w:t>
      </w:r>
    </w:p>
    <w:p w:rsidR="00C76B60" w:rsidRPr="00F63CFB" w:rsidRDefault="004D6D83" w:rsidP="00C76B60">
      <w:pPr>
        <w:spacing w:after="0"/>
        <w:ind w:left="2884" w:right="-284"/>
        <w:jc w:val="both"/>
        <w:rPr>
          <w:rFonts w:ascii="Times New Roman" w:hAnsi="Times New Roman" w:cs="Times New Roman"/>
          <w:sz w:val="24"/>
          <w:szCs w:val="24"/>
          <w:lang w:val="uk-UA"/>
        </w:rPr>
      </w:pPr>
      <w:r w:rsidRPr="00F63CFB">
        <w:rPr>
          <w:rFonts w:ascii="Times New Roman" w:hAnsi="Times New Roman" w:cs="Times New Roman"/>
          <w:sz w:val="24"/>
          <w:szCs w:val="24"/>
          <w:lang w:val="uk-UA"/>
        </w:rPr>
        <w:t>Спеціальності 017 Фізична культура і спорт</w:t>
      </w:r>
    </w:p>
    <w:p w:rsidR="00C76B60" w:rsidRPr="00F63CFB" w:rsidRDefault="00C76B60" w:rsidP="00C76B60">
      <w:pPr>
        <w:spacing w:after="0"/>
        <w:ind w:left="2884" w:right="-142"/>
        <w:jc w:val="both"/>
        <w:rPr>
          <w:rFonts w:ascii="Times New Roman" w:hAnsi="Times New Roman" w:cs="Times New Roman"/>
          <w:sz w:val="24"/>
          <w:szCs w:val="24"/>
          <w:lang w:val="uk-UA"/>
        </w:rPr>
      </w:pPr>
      <w:r w:rsidRPr="00F63CFB">
        <w:rPr>
          <w:rFonts w:ascii="Times New Roman" w:hAnsi="Times New Roman" w:cs="Times New Roman"/>
          <w:sz w:val="24"/>
          <w:szCs w:val="24"/>
          <w:lang w:val="uk-UA"/>
        </w:rPr>
        <w:t>Галузі знань 01 Освіта/Педагогіка</w:t>
      </w:r>
    </w:p>
    <w:p w:rsidR="00C76B60" w:rsidRPr="00F63CFB" w:rsidRDefault="00C76B60" w:rsidP="00C76B60">
      <w:pPr>
        <w:spacing w:after="0"/>
        <w:ind w:left="2884" w:right="-284"/>
        <w:jc w:val="both"/>
        <w:rPr>
          <w:rFonts w:ascii="Times New Roman" w:hAnsi="Times New Roman" w:cs="Times New Roman"/>
          <w:sz w:val="24"/>
          <w:szCs w:val="24"/>
          <w:lang w:val="uk-UA"/>
        </w:rPr>
      </w:pPr>
      <w:r w:rsidRPr="00F63CFB">
        <w:rPr>
          <w:rFonts w:ascii="Times New Roman" w:hAnsi="Times New Roman" w:cs="Times New Roman"/>
          <w:sz w:val="24"/>
          <w:szCs w:val="24"/>
          <w:lang w:val="uk-UA"/>
        </w:rPr>
        <w:t>Ступеня вищої освіти магістра</w:t>
      </w:r>
    </w:p>
    <w:p w:rsidR="00C76B60" w:rsidRPr="00F63CFB" w:rsidRDefault="004D6D83" w:rsidP="00C76B60">
      <w:pPr>
        <w:spacing w:after="0"/>
        <w:ind w:left="2884" w:right="-284"/>
        <w:jc w:val="both"/>
        <w:rPr>
          <w:rFonts w:ascii="Times New Roman" w:hAnsi="Times New Roman" w:cs="Times New Roman"/>
          <w:b/>
          <w:sz w:val="28"/>
          <w:szCs w:val="28"/>
          <w:lang w:val="uk-UA"/>
        </w:rPr>
      </w:pPr>
      <w:r w:rsidRPr="00F63CFB">
        <w:rPr>
          <w:rFonts w:ascii="Times New Roman" w:hAnsi="Times New Roman" w:cs="Times New Roman"/>
          <w:b/>
          <w:sz w:val="28"/>
          <w:szCs w:val="28"/>
          <w:lang w:val="uk-UA"/>
        </w:rPr>
        <w:t>Курдибахи Олексія</w:t>
      </w:r>
      <w:r w:rsidR="00C76B60" w:rsidRPr="00F63CFB">
        <w:rPr>
          <w:rFonts w:ascii="Times New Roman" w:hAnsi="Times New Roman" w:cs="Times New Roman"/>
          <w:b/>
          <w:sz w:val="28"/>
          <w:szCs w:val="28"/>
          <w:lang w:val="uk-UA"/>
        </w:rPr>
        <w:t xml:space="preserve"> </w:t>
      </w:r>
      <w:r w:rsidRPr="00F63CFB">
        <w:rPr>
          <w:rFonts w:ascii="Times New Roman" w:hAnsi="Times New Roman" w:cs="Times New Roman"/>
          <w:b/>
          <w:sz w:val="28"/>
          <w:szCs w:val="28"/>
          <w:lang w:val="uk-UA"/>
        </w:rPr>
        <w:t>Васильо</w:t>
      </w:r>
      <w:r w:rsidR="00C76B60" w:rsidRPr="00F63CFB">
        <w:rPr>
          <w:rFonts w:ascii="Times New Roman" w:hAnsi="Times New Roman" w:cs="Times New Roman"/>
          <w:b/>
          <w:sz w:val="28"/>
          <w:szCs w:val="28"/>
          <w:lang w:val="uk-UA"/>
        </w:rPr>
        <w:t>вича</w:t>
      </w:r>
    </w:p>
    <w:p w:rsidR="00C76B60" w:rsidRPr="004D6D83" w:rsidRDefault="00C76B60" w:rsidP="00C76B60">
      <w:pPr>
        <w:spacing w:after="0"/>
        <w:ind w:left="2884" w:right="-284"/>
        <w:jc w:val="both"/>
        <w:rPr>
          <w:rFonts w:ascii="Times New Roman" w:hAnsi="Times New Roman" w:cs="Times New Roman"/>
          <w:b/>
          <w:sz w:val="28"/>
          <w:szCs w:val="28"/>
          <w:lang w:val="uk-UA"/>
        </w:rPr>
      </w:pPr>
    </w:p>
    <w:p w:rsidR="00C76B60" w:rsidRPr="004D6D83" w:rsidRDefault="00C76B60" w:rsidP="00C76B60">
      <w:pPr>
        <w:spacing w:after="0"/>
        <w:ind w:left="2884" w:right="-426"/>
        <w:rPr>
          <w:rFonts w:ascii="Times New Roman" w:hAnsi="Times New Roman" w:cs="Times New Roman"/>
          <w:sz w:val="28"/>
          <w:szCs w:val="28"/>
          <w:lang w:val="uk-UA"/>
        </w:rPr>
      </w:pPr>
      <w:r w:rsidRPr="004D6D83">
        <w:rPr>
          <w:rFonts w:ascii="Times New Roman" w:hAnsi="Times New Roman" w:cs="Times New Roman"/>
          <w:sz w:val="28"/>
          <w:szCs w:val="28"/>
          <w:lang w:val="uk-UA"/>
        </w:rPr>
        <w:t xml:space="preserve">Науковий керівник: кандидат педагогічних наук, доцент кафедри </w:t>
      </w:r>
      <w:r w:rsidRPr="004D6D83">
        <w:rPr>
          <w:rFonts w:ascii="Times New Roman" w:hAnsi="Times New Roman" w:cs="Times New Roman"/>
          <w:color w:val="000000"/>
          <w:sz w:val="28"/>
          <w:szCs w:val="28"/>
          <w:lang w:val="uk-UA"/>
        </w:rPr>
        <w:t>теорії і методики спорту</w:t>
      </w:r>
      <w:r w:rsidRPr="004D6D83">
        <w:rPr>
          <w:rFonts w:ascii="Times New Roman" w:hAnsi="Times New Roman" w:cs="Times New Roman"/>
          <w:sz w:val="28"/>
          <w:szCs w:val="28"/>
          <w:lang w:val="uk-UA"/>
        </w:rPr>
        <w:t xml:space="preserve"> Свірщук Н.С.</w:t>
      </w:r>
    </w:p>
    <w:p w:rsidR="00C76B60" w:rsidRPr="00C76B60" w:rsidRDefault="00C76B60" w:rsidP="00C76B60">
      <w:pPr>
        <w:spacing w:after="0"/>
        <w:ind w:left="2884" w:right="-284"/>
        <w:rPr>
          <w:rFonts w:ascii="Times New Roman" w:hAnsi="Times New Roman" w:cs="Times New Roman"/>
          <w:sz w:val="28"/>
          <w:szCs w:val="28"/>
        </w:rPr>
      </w:pPr>
    </w:p>
    <w:p w:rsidR="00C76B60" w:rsidRPr="004D6D83" w:rsidRDefault="00C76B60" w:rsidP="004D6D83">
      <w:pPr>
        <w:spacing w:after="0" w:line="240" w:lineRule="auto"/>
        <w:ind w:left="2884" w:right="-284"/>
        <w:rPr>
          <w:rFonts w:ascii="Times New Roman" w:hAnsi="Times New Roman" w:cs="Times New Roman"/>
          <w:sz w:val="16"/>
          <w:szCs w:val="16"/>
        </w:rPr>
      </w:pPr>
    </w:p>
    <w:p w:rsidR="00C76B60" w:rsidRPr="00A748DA" w:rsidRDefault="00C76B60" w:rsidP="004D6D83">
      <w:pPr>
        <w:spacing w:after="0" w:line="240" w:lineRule="auto"/>
        <w:ind w:left="2835" w:right="-284"/>
        <w:rPr>
          <w:rFonts w:ascii="Times New Roman" w:hAnsi="Times New Roman" w:cs="Times New Roman"/>
          <w:lang w:val="uk-UA"/>
        </w:rPr>
      </w:pPr>
      <w:r w:rsidRPr="00A748DA">
        <w:rPr>
          <w:rFonts w:ascii="Times New Roman" w:hAnsi="Times New Roman" w:cs="Times New Roman"/>
          <w:lang w:val="uk-UA"/>
        </w:rPr>
        <w:t>Розширена шкала _______________________________</w:t>
      </w:r>
    </w:p>
    <w:p w:rsidR="00C76B60" w:rsidRPr="00A748DA" w:rsidRDefault="00C76B60" w:rsidP="004D6D83">
      <w:pPr>
        <w:spacing w:after="0" w:line="240" w:lineRule="auto"/>
        <w:ind w:left="2835" w:right="-284"/>
        <w:rPr>
          <w:rFonts w:ascii="Times New Roman" w:hAnsi="Times New Roman" w:cs="Times New Roman"/>
          <w:lang w:val="uk-UA"/>
        </w:rPr>
      </w:pPr>
    </w:p>
    <w:p w:rsidR="00C76B60" w:rsidRPr="00A748DA" w:rsidRDefault="00C76B60" w:rsidP="004D6D83">
      <w:pPr>
        <w:spacing w:after="0" w:line="240" w:lineRule="auto"/>
        <w:ind w:left="2835" w:right="-284"/>
        <w:rPr>
          <w:rFonts w:ascii="Times New Roman" w:hAnsi="Times New Roman" w:cs="Times New Roman"/>
          <w:lang w:val="uk-UA"/>
        </w:rPr>
      </w:pPr>
      <w:r w:rsidRPr="00A748DA">
        <w:rPr>
          <w:rFonts w:ascii="Times New Roman" w:hAnsi="Times New Roman" w:cs="Times New Roman"/>
          <w:lang w:val="uk-UA"/>
        </w:rPr>
        <w:t>Кількість балів: __________ Оцінка: ECTS ___________</w:t>
      </w:r>
    </w:p>
    <w:p w:rsidR="00C76B60" w:rsidRPr="00A748DA" w:rsidRDefault="00C76B60" w:rsidP="004D6D83">
      <w:pPr>
        <w:spacing w:after="0" w:line="240" w:lineRule="auto"/>
        <w:ind w:left="2884" w:right="-284"/>
        <w:rPr>
          <w:rFonts w:ascii="Times New Roman" w:hAnsi="Times New Roman" w:cs="Times New Roman"/>
          <w:sz w:val="16"/>
          <w:szCs w:val="16"/>
          <w:lang w:val="uk-UA"/>
        </w:rPr>
      </w:pPr>
    </w:p>
    <w:p w:rsidR="00C76B60" w:rsidRPr="00C76B60" w:rsidRDefault="00C76B60" w:rsidP="004D6D83">
      <w:pPr>
        <w:spacing w:after="0" w:line="240" w:lineRule="auto"/>
        <w:ind w:left="2884" w:right="-284"/>
        <w:rPr>
          <w:rFonts w:ascii="Times New Roman" w:hAnsi="Times New Roman" w:cs="Times New Roman"/>
          <w:sz w:val="28"/>
          <w:szCs w:val="28"/>
        </w:rPr>
      </w:pPr>
    </w:p>
    <w:p w:rsidR="00C76B60" w:rsidRPr="00C76B60" w:rsidRDefault="00C76B60" w:rsidP="004D6D83">
      <w:pPr>
        <w:spacing w:after="0" w:line="240" w:lineRule="auto"/>
        <w:ind w:left="2835" w:right="-284"/>
        <w:rPr>
          <w:rFonts w:ascii="Times New Roman" w:hAnsi="Times New Roman" w:cs="Times New Roman"/>
        </w:rPr>
      </w:pPr>
      <w:r w:rsidRPr="00C76B60">
        <w:rPr>
          <w:rFonts w:ascii="Times New Roman" w:hAnsi="Times New Roman" w:cs="Times New Roman"/>
          <w:sz w:val="26"/>
        </w:rPr>
        <w:t xml:space="preserve">Голова комісії </w:t>
      </w:r>
      <w:r w:rsidRPr="00C76B60">
        <w:rPr>
          <w:rFonts w:ascii="Times New Roman" w:hAnsi="Times New Roman" w:cs="Times New Roman"/>
        </w:rPr>
        <w:t xml:space="preserve">______________                       __________________                                                    </w:t>
      </w:r>
    </w:p>
    <w:p w:rsidR="00C76B60" w:rsidRPr="00C76B60" w:rsidRDefault="00C76B60" w:rsidP="004D6D83">
      <w:pPr>
        <w:spacing w:after="0" w:line="240" w:lineRule="auto"/>
        <w:ind w:left="2835" w:right="-284"/>
        <w:rPr>
          <w:rFonts w:ascii="Times New Roman" w:hAnsi="Times New Roman" w:cs="Times New Roman"/>
        </w:rPr>
      </w:pPr>
      <w:r w:rsidRPr="00C76B60">
        <w:rPr>
          <w:rFonts w:ascii="Times New Roman" w:hAnsi="Times New Roman" w:cs="Times New Roman"/>
        </w:rPr>
        <w:t xml:space="preserve">                                      (підпис)                                (ініціали, прізвище)</w:t>
      </w:r>
    </w:p>
    <w:p w:rsidR="00C76B60" w:rsidRPr="00C76B60" w:rsidRDefault="00C76B60" w:rsidP="004D6D83">
      <w:pPr>
        <w:spacing w:after="0" w:line="240" w:lineRule="auto"/>
        <w:ind w:left="2835" w:right="-284"/>
        <w:rPr>
          <w:rFonts w:ascii="Times New Roman" w:hAnsi="Times New Roman" w:cs="Times New Roman"/>
        </w:rPr>
      </w:pPr>
    </w:p>
    <w:p w:rsidR="00C76B60" w:rsidRPr="00C76B60" w:rsidRDefault="00C76B60" w:rsidP="004D6D83">
      <w:pPr>
        <w:spacing w:after="0" w:line="240" w:lineRule="auto"/>
        <w:ind w:left="2835" w:right="-284"/>
        <w:rPr>
          <w:rFonts w:ascii="Times New Roman" w:hAnsi="Times New Roman" w:cs="Times New Roman"/>
        </w:rPr>
      </w:pPr>
      <w:r w:rsidRPr="00C76B60">
        <w:rPr>
          <w:rFonts w:ascii="Times New Roman" w:hAnsi="Times New Roman" w:cs="Times New Roman"/>
          <w:sz w:val="26"/>
          <w:szCs w:val="26"/>
        </w:rPr>
        <w:t xml:space="preserve">Члени комісії </w:t>
      </w:r>
      <w:r w:rsidRPr="00C76B60">
        <w:rPr>
          <w:rFonts w:ascii="Times New Roman" w:hAnsi="Times New Roman" w:cs="Times New Roman"/>
        </w:rPr>
        <w:t xml:space="preserve"> ______________                        __________________</w:t>
      </w:r>
    </w:p>
    <w:p w:rsidR="00C76B60" w:rsidRPr="00C76B60" w:rsidRDefault="00C76B60" w:rsidP="004D6D83">
      <w:pPr>
        <w:spacing w:after="0" w:line="240" w:lineRule="auto"/>
        <w:ind w:left="2835" w:right="-284"/>
        <w:rPr>
          <w:rFonts w:ascii="Times New Roman" w:hAnsi="Times New Roman" w:cs="Times New Roman"/>
        </w:rPr>
      </w:pPr>
      <w:r w:rsidRPr="00C76B60">
        <w:rPr>
          <w:rFonts w:ascii="Times New Roman" w:hAnsi="Times New Roman" w:cs="Times New Roman"/>
        </w:rPr>
        <w:t xml:space="preserve">                                      (підпис)                                (ініціали, прізвище)</w:t>
      </w:r>
    </w:p>
    <w:p w:rsidR="00C76B60" w:rsidRPr="00C76B60" w:rsidRDefault="00C76B60" w:rsidP="004D6D83">
      <w:pPr>
        <w:spacing w:after="0" w:line="240" w:lineRule="auto"/>
        <w:ind w:left="2835" w:right="-284"/>
        <w:rPr>
          <w:rFonts w:ascii="Times New Roman" w:hAnsi="Times New Roman" w:cs="Times New Roman"/>
        </w:rPr>
      </w:pPr>
    </w:p>
    <w:p w:rsidR="00C76B60" w:rsidRPr="00C76B60" w:rsidRDefault="00C76B60" w:rsidP="004D6D83">
      <w:pPr>
        <w:spacing w:after="0" w:line="240" w:lineRule="auto"/>
        <w:ind w:left="2835" w:right="-284"/>
        <w:rPr>
          <w:rFonts w:ascii="Times New Roman" w:hAnsi="Times New Roman" w:cs="Times New Roman"/>
        </w:rPr>
      </w:pPr>
      <w:r w:rsidRPr="00C76B60">
        <w:rPr>
          <w:rFonts w:ascii="Times New Roman" w:hAnsi="Times New Roman" w:cs="Times New Roman"/>
        </w:rPr>
        <w:t xml:space="preserve">                              ______________                        __________________</w:t>
      </w:r>
    </w:p>
    <w:p w:rsidR="00C76B60" w:rsidRPr="00C76B60" w:rsidRDefault="00C76B60" w:rsidP="004D6D83">
      <w:pPr>
        <w:spacing w:after="0" w:line="240" w:lineRule="auto"/>
        <w:ind w:left="2835" w:right="-284"/>
        <w:rPr>
          <w:rFonts w:ascii="Times New Roman" w:hAnsi="Times New Roman" w:cs="Times New Roman"/>
        </w:rPr>
      </w:pPr>
      <w:r w:rsidRPr="00C76B60">
        <w:rPr>
          <w:rFonts w:ascii="Times New Roman" w:hAnsi="Times New Roman" w:cs="Times New Roman"/>
        </w:rPr>
        <w:t xml:space="preserve">                                      (підпис)                                (ініціали, прізвище )</w:t>
      </w:r>
    </w:p>
    <w:p w:rsidR="00C76B60" w:rsidRPr="00C76B60" w:rsidRDefault="00C76B60" w:rsidP="004D6D83">
      <w:pPr>
        <w:spacing w:after="0" w:line="240" w:lineRule="auto"/>
        <w:ind w:left="2835" w:right="-284"/>
        <w:rPr>
          <w:rFonts w:ascii="Times New Roman" w:hAnsi="Times New Roman" w:cs="Times New Roman"/>
        </w:rPr>
      </w:pPr>
    </w:p>
    <w:p w:rsidR="00C76B60" w:rsidRPr="00C76B60" w:rsidRDefault="00C76B60" w:rsidP="004D6D83">
      <w:pPr>
        <w:spacing w:after="0" w:line="240" w:lineRule="auto"/>
        <w:ind w:left="2835" w:right="-284"/>
        <w:rPr>
          <w:rFonts w:ascii="Times New Roman" w:hAnsi="Times New Roman" w:cs="Times New Roman"/>
        </w:rPr>
      </w:pPr>
      <w:r w:rsidRPr="00C76B60">
        <w:rPr>
          <w:rFonts w:ascii="Times New Roman" w:hAnsi="Times New Roman" w:cs="Times New Roman"/>
        </w:rPr>
        <w:t xml:space="preserve">                              ______________                         __________________</w:t>
      </w:r>
    </w:p>
    <w:p w:rsidR="00C76B60" w:rsidRPr="00C76B60" w:rsidRDefault="00C76B60" w:rsidP="004D6D83">
      <w:pPr>
        <w:spacing w:after="0" w:line="240" w:lineRule="auto"/>
        <w:ind w:left="2835" w:right="-284"/>
        <w:rPr>
          <w:rFonts w:ascii="Times New Roman" w:hAnsi="Times New Roman" w:cs="Times New Roman"/>
        </w:rPr>
      </w:pPr>
      <w:r w:rsidRPr="00C76B60">
        <w:rPr>
          <w:rFonts w:ascii="Times New Roman" w:hAnsi="Times New Roman" w:cs="Times New Roman"/>
        </w:rPr>
        <w:t xml:space="preserve">                                       (підпис)                               (ініціали, прізвище )</w:t>
      </w:r>
    </w:p>
    <w:p w:rsidR="00C76B60" w:rsidRPr="004D6D83" w:rsidRDefault="00C76B60" w:rsidP="004D6D83">
      <w:pPr>
        <w:spacing w:after="0" w:line="240" w:lineRule="auto"/>
        <w:ind w:right="-284"/>
        <w:jc w:val="center"/>
        <w:rPr>
          <w:rFonts w:ascii="Times New Roman" w:hAnsi="Times New Roman" w:cs="Times New Roman"/>
          <w:sz w:val="16"/>
          <w:szCs w:val="16"/>
        </w:rPr>
      </w:pPr>
    </w:p>
    <w:p w:rsidR="00C76B60" w:rsidRPr="00817D7B" w:rsidRDefault="00C76B60" w:rsidP="004D6D83">
      <w:pPr>
        <w:spacing w:after="0" w:line="240" w:lineRule="auto"/>
        <w:ind w:right="-284"/>
        <w:rPr>
          <w:rFonts w:ascii="Times New Roman" w:hAnsi="Times New Roman" w:cs="Times New Roman"/>
          <w:sz w:val="16"/>
          <w:szCs w:val="16"/>
          <w:lang w:val="uk-UA"/>
        </w:rPr>
      </w:pPr>
    </w:p>
    <w:p w:rsidR="00C76B60" w:rsidRPr="00A748DA" w:rsidRDefault="00C76B60" w:rsidP="00C76B60">
      <w:pPr>
        <w:spacing w:after="0"/>
        <w:ind w:right="-284"/>
        <w:jc w:val="center"/>
        <w:rPr>
          <w:rFonts w:ascii="Times New Roman" w:hAnsi="Times New Roman" w:cs="Times New Roman"/>
          <w:sz w:val="28"/>
          <w:szCs w:val="28"/>
          <w:lang w:val="uk-UA"/>
        </w:rPr>
      </w:pPr>
      <w:r w:rsidRPr="00A748DA">
        <w:rPr>
          <w:rFonts w:ascii="Times New Roman" w:hAnsi="Times New Roman" w:cs="Times New Roman"/>
          <w:sz w:val="28"/>
          <w:szCs w:val="28"/>
          <w:lang w:val="uk-UA"/>
        </w:rPr>
        <w:t>м. Вінниця – 2024 рік</w:t>
      </w:r>
    </w:p>
    <w:p w:rsidR="00F63CFB" w:rsidRDefault="00F63CFB" w:rsidP="00F63CFB">
      <w:pPr>
        <w:autoSpaceDE w:val="0"/>
        <w:autoSpaceDN w:val="0"/>
        <w:adjustRightInd w:val="0"/>
        <w:spacing w:after="0" w:line="360" w:lineRule="auto"/>
        <w:jc w:val="center"/>
        <w:rPr>
          <w:rFonts w:ascii="Times New Roman" w:eastAsia="TimesNewRoman" w:hAnsi="Times New Roman"/>
          <w:b/>
          <w:sz w:val="28"/>
          <w:szCs w:val="28"/>
          <w:lang w:val="uk-UA"/>
        </w:rPr>
      </w:pPr>
      <w:r w:rsidRPr="00D70AB6">
        <w:rPr>
          <w:rFonts w:ascii="Times New Roman" w:eastAsia="TimesNewRoman" w:hAnsi="Times New Roman" w:cs="Times New Roman"/>
          <w:b/>
          <w:sz w:val="28"/>
          <w:szCs w:val="28"/>
          <w:lang w:val="uk-UA"/>
        </w:rPr>
        <w:lastRenderedPageBreak/>
        <w:t>АНОТАЦІЯ</w:t>
      </w:r>
    </w:p>
    <w:p w:rsidR="00F63CFB" w:rsidRPr="00F63CFB" w:rsidRDefault="00F63CFB" w:rsidP="00F63CFB">
      <w:pPr>
        <w:autoSpaceDE w:val="0"/>
        <w:autoSpaceDN w:val="0"/>
        <w:adjustRightInd w:val="0"/>
        <w:spacing w:after="0" w:line="360" w:lineRule="auto"/>
        <w:jc w:val="center"/>
        <w:rPr>
          <w:rFonts w:ascii="Times New Roman" w:eastAsia="TimesNewRoman" w:hAnsi="Times New Roman" w:cs="Times New Roman"/>
          <w:b/>
          <w:sz w:val="20"/>
          <w:szCs w:val="20"/>
          <w:lang w:val="uk-UA"/>
        </w:rPr>
      </w:pPr>
    </w:p>
    <w:p w:rsidR="00F63CFB" w:rsidRDefault="00F63CFB" w:rsidP="00F63CFB">
      <w:pPr>
        <w:spacing w:after="0" w:line="360" w:lineRule="auto"/>
        <w:ind w:firstLine="720"/>
        <w:jc w:val="both"/>
        <w:rPr>
          <w:rFonts w:ascii="Times New Roman" w:eastAsia="Times New Roman" w:hAnsi="Times New Roman" w:cs="Times New Roman"/>
          <w:b/>
          <w:sz w:val="28"/>
          <w:szCs w:val="28"/>
          <w:lang w:val="uk-UA"/>
        </w:rPr>
      </w:pPr>
      <w:r>
        <w:rPr>
          <w:rFonts w:ascii="Times New Roman" w:hAnsi="Times New Roman"/>
          <w:b/>
          <w:sz w:val="28"/>
          <w:szCs w:val="28"/>
          <w:lang w:val="uk-UA"/>
        </w:rPr>
        <w:t>Курдибаха О. В</w:t>
      </w:r>
      <w:r>
        <w:rPr>
          <w:rFonts w:ascii="Times New Roman" w:eastAsia="Times New Roman" w:hAnsi="Times New Roman" w:cs="Times New Roman"/>
          <w:b/>
          <w:sz w:val="28"/>
          <w:szCs w:val="28"/>
          <w:lang w:val="uk-UA"/>
        </w:rPr>
        <w:t xml:space="preserve">. </w:t>
      </w:r>
      <w:r>
        <w:rPr>
          <w:rFonts w:ascii="Times New Roman" w:hAnsi="Times New Roman"/>
          <w:b/>
          <w:sz w:val="28"/>
          <w:szCs w:val="28"/>
          <w:lang w:val="uk-UA"/>
        </w:rPr>
        <w:t xml:space="preserve">Підвищення рівня фізичної підготовленості </w:t>
      </w:r>
      <w:r>
        <w:rPr>
          <w:rFonts w:ascii="Times New Roman" w:eastAsia="Times New Roman" w:hAnsi="Times New Roman" w:cs="Times New Roman"/>
          <w:b/>
          <w:sz w:val="28"/>
          <w:szCs w:val="28"/>
          <w:lang w:val="uk-UA"/>
        </w:rPr>
        <w:t xml:space="preserve">футболістів групи </w:t>
      </w:r>
      <w:r>
        <w:rPr>
          <w:rFonts w:ascii="Times New Roman" w:hAnsi="Times New Roman"/>
          <w:b/>
          <w:sz w:val="28"/>
          <w:szCs w:val="28"/>
          <w:lang w:val="uk-UA"/>
        </w:rPr>
        <w:t>початкової</w:t>
      </w:r>
      <w:r>
        <w:rPr>
          <w:rFonts w:ascii="Times New Roman" w:eastAsia="Times New Roman" w:hAnsi="Times New Roman" w:cs="Times New Roman"/>
          <w:b/>
          <w:sz w:val="28"/>
          <w:szCs w:val="28"/>
          <w:lang w:val="uk-UA"/>
        </w:rPr>
        <w:t xml:space="preserve"> підготовки</w:t>
      </w:r>
      <w:r>
        <w:rPr>
          <w:rFonts w:ascii="Times New Roman" w:hAnsi="Times New Roman"/>
          <w:b/>
          <w:sz w:val="28"/>
          <w:szCs w:val="28"/>
          <w:lang w:val="uk-UA"/>
        </w:rPr>
        <w:t xml:space="preserve"> засобами рухливих ігор</w:t>
      </w:r>
      <w:r>
        <w:rPr>
          <w:rFonts w:ascii="Times New Roman" w:eastAsia="Times New Roman" w:hAnsi="Times New Roman" w:cs="Times New Roman"/>
          <w:b/>
          <w:sz w:val="28"/>
          <w:szCs w:val="28"/>
          <w:lang w:val="uk-UA"/>
        </w:rPr>
        <w:t>.</w:t>
      </w:r>
    </w:p>
    <w:p w:rsidR="00F63CFB" w:rsidRPr="00D70AB6" w:rsidRDefault="00F63CFB" w:rsidP="00F63CF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Кваліфікацій</w:t>
      </w:r>
      <w:r w:rsidRPr="00D70AB6">
        <w:rPr>
          <w:rFonts w:ascii="Times New Roman" w:eastAsia="Times New Roman" w:hAnsi="Times New Roman" w:cs="Times New Roman"/>
          <w:sz w:val="28"/>
          <w:szCs w:val="28"/>
          <w:lang w:val="uk-UA"/>
        </w:rPr>
        <w:t>на робота на отримання ступеня вищої ос</w:t>
      </w:r>
      <w:r>
        <w:rPr>
          <w:rFonts w:ascii="Times New Roman" w:eastAsia="Times New Roman" w:hAnsi="Times New Roman" w:cs="Times New Roman"/>
          <w:sz w:val="28"/>
          <w:szCs w:val="28"/>
          <w:lang w:val="uk-UA"/>
        </w:rPr>
        <w:t>віти магістра. Спеціальність 017 Фізична культура і спорт</w:t>
      </w:r>
      <w:r w:rsidRPr="00D70AB6">
        <w:rPr>
          <w:rFonts w:ascii="Times New Roman" w:eastAsia="Times New Roman" w:hAnsi="Times New Roman" w:cs="Times New Roman"/>
          <w:sz w:val="28"/>
          <w:szCs w:val="28"/>
          <w:lang w:val="uk-UA"/>
        </w:rPr>
        <w:t>. Вінницький державний педагогічний університет імені Миха</w:t>
      </w:r>
      <w:r>
        <w:rPr>
          <w:rFonts w:ascii="Times New Roman" w:hAnsi="Times New Roman"/>
          <w:sz w:val="28"/>
          <w:szCs w:val="28"/>
          <w:lang w:val="uk-UA"/>
        </w:rPr>
        <w:t>йла Коцюбинського. Вінниця, 2024</w:t>
      </w:r>
      <w:r w:rsidRPr="00D70AB6">
        <w:rPr>
          <w:rFonts w:ascii="Times New Roman" w:eastAsia="Times New Roman" w:hAnsi="Times New Roman" w:cs="Times New Roman"/>
          <w:sz w:val="28"/>
          <w:szCs w:val="28"/>
          <w:lang w:val="uk-UA"/>
        </w:rPr>
        <w:t>.</w:t>
      </w:r>
    </w:p>
    <w:p w:rsidR="00F63CFB" w:rsidRPr="00815940" w:rsidRDefault="00F63CFB" w:rsidP="00F63CF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кваліфікаційній роботі розглядаю</w:t>
      </w:r>
      <w:r w:rsidRPr="00BB05AF">
        <w:rPr>
          <w:rFonts w:ascii="Times New Roman" w:eastAsia="Times New Roman" w:hAnsi="Times New Roman" w:cs="Times New Roman"/>
          <w:sz w:val="28"/>
          <w:szCs w:val="28"/>
          <w:lang w:val="uk-UA"/>
        </w:rPr>
        <w:t>ться питання</w:t>
      </w:r>
      <w:r w:rsidR="00D8118F">
        <w:rPr>
          <w:rFonts w:ascii="Times New Roman" w:eastAsia="Times New Roman" w:hAnsi="Times New Roman" w:cs="Times New Roman"/>
          <w:sz w:val="28"/>
          <w:szCs w:val="28"/>
          <w:lang w:val="uk-UA"/>
        </w:rPr>
        <w:t xml:space="preserve"> підвищення рівня</w:t>
      </w:r>
      <w:r w:rsidRPr="00BB05AF">
        <w:rPr>
          <w:rFonts w:ascii="Times New Roman" w:eastAsia="Times New Roman" w:hAnsi="Times New Roman" w:cs="Times New Roman"/>
          <w:sz w:val="28"/>
          <w:szCs w:val="28"/>
          <w:lang w:val="uk-UA"/>
        </w:rPr>
        <w:t xml:space="preserve"> </w:t>
      </w:r>
      <w:r w:rsidR="00761987">
        <w:rPr>
          <w:rFonts w:ascii="Times New Roman" w:eastAsia="Times New Roman" w:hAnsi="Times New Roman" w:cs="Times New Roman"/>
          <w:sz w:val="28"/>
          <w:szCs w:val="28"/>
          <w:lang w:val="uk-UA"/>
        </w:rPr>
        <w:t>фізичної підготовленості юних футболістів</w:t>
      </w:r>
      <w:r w:rsidR="00D8118F">
        <w:rPr>
          <w:rFonts w:ascii="Times New Roman" w:eastAsia="Times New Roman" w:hAnsi="Times New Roman" w:cs="Times New Roman"/>
          <w:sz w:val="28"/>
          <w:szCs w:val="28"/>
          <w:lang w:val="uk-UA"/>
        </w:rPr>
        <w:t xml:space="preserve">, а також значення рухливих ігор у тренувальному процесі юних футболістів групи початкової підготовки. </w:t>
      </w:r>
      <w:r w:rsidRPr="00815940">
        <w:rPr>
          <w:rFonts w:ascii="Times New Roman" w:eastAsia="Times New Roman" w:hAnsi="Times New Roman" w:cs="Times New Roman"/>
          <w:sz w:val="28"/>
          <w:szCs w:val="28"/>
          <w:lang w:val="uk-UA"/>
        </w:rPr>
        <w:t>Вивчення науково-методичної літератури дало можливість для комплексного розв’язання поставленої проблеми.</w:t>
      </w:r>
    </w:p>
    <w:p w:rsidR="00F63CFB" w:rsidRPr="008505D7" w:rsidRDefault="00F63CFB" w:rsidP="00F63CFB">
      <w:pPr>
        <w:spacing w:after="0" w:line="360" w:lineRule="auto"/>
        <w:ind w:firstLine="720"/>
        <w:jc w:val="both"/>
        <w:rPr>
          <w:rFonts w:ascii="Times New Roman" w:eastAsia="Times New Roman" w:hAnsi="Times New Roman" w:cs="Times New Roman"/>
          <w:sz w:val="28"/>
          <w:szCs w:val="28"/>
          <w:highlight w:val="yellow"/>
          <w:lang w:val="uk-UA"/>
        </w:rPr>
      </w:pPr>
      <w:r w:rsidRPr="003E1E36">
        <w:rPr>
          <w:rFonts w:ascii="Times New Roman" w:eastAsia="Times New Roman" w:hAnsi="Times New Roman" w:cs="Times New Roman"/>
          <w:sz w:val="28"/>
          <w:szCs w:val="28"/>
          <w:lang w:val="uk-UA"/>
        </w:rPr>
        <w:t xml:space="preserve">Мета роботи – </w:t>
      </w:r>
      <w:r w:rsidR="00CB1833" w:rsidRPr="003E1E36">
        <w:rPr>
          <w:rFonts w:ascii="Times New Roman" w:hAnsi="Times New Roman" w:cs="Times New Roman"/>
          <w:sz w:val="28"/>
          <w:szCs w:val="28"/>
          <w:lang w:val="uk-UA"/>
        </w:rPr>
        <w:t xml:space="preserve">розробити </w:t>
      </w:r>
      <w:r w:rsidR="003E1E36" w:rsidRPr="003E1E36">
        <w:rPr>
          <w:rFonts w:ascii="Times New Roman" w:hAnsi="Times New Roman" w:cs="Times New Roman"/>
          <w:sz w:val="28"/>
          <w:szCs w:val="28"/>
          <w:lang w:val="uk-UA"/>
        </w:rPr>
        <w:t>методику</w:t>
      </w:r>
      <w:r w:rsidR="00CB1833" w:rsidRPr="003E1E36">
        <w:rPr>
          <w:rFonts w:ascii="Times New Roman" w:hAnsi="Times New Roman" w:cs="Times New Roman"/>
          <w:sz w:val="28"/>
          <w:szCs w:val="28"/>
          <w:lang w:val="uk-UA"/>
        </w:rPr>
        <w:t xml:space="preserve"> </w:t>
      </w:r>
      <w:r w:rsidR="00CB1833" w:rsidRPr="005C23EC">
        <w:rPr>
          <w:rFonts w:ascii="Times New Roman" w:hAnsi="Times New Roman" w:cs="Times New Roman"/>
          <w:sz w:val="28"/>
          <w:szCs w:val="28"/>
          <w:lang w:val="uk-UA"/>
        </w:rPr>
        <w:t>підвищення рівня фізичної підготовленості</w:t>
      </w:r>
      <w:r w:rsidR="00CB1833">
        <w:rPr>
          <w:rFonts w:ascii="Times New Roman" w:hAnsi="Times New Roman" w:cs="Times New Roman"/>
          <w:sz w:val="28"/>
          <w:szCs w:val="28"/>
          <w:lang w:val="uk-UA"/>
        </w:rPr>
        <w:t xml:space="preserve"> юних футболістів на основі </w:t>
      </w:r>
      <w:r w:rsidR="00CB1833" w:rsidRPr="00EA0CB1">
        <w:rPr>
          <w:rFonts w:ascii="Times New Roman" w:hAnsi="Times New Roman" w:cs="Times New Roman"/>
          <w:sz w:val="28"/>
          <w:szCs w:val="28"/>
          <w:lang w:val="uk-UA"/>
        </w:rPr>
        <w:t>застосування підвідних рухливих ігор у тренув</w:t>
      </w:r>
      <w:r w:rsidR="00CB1833">
        <w:rPr>
          <w:rFonts w:ascii="Times New Roman" w:hAnsi="Times New Roman" w:cs="Times New Roman"/>
          <w:sz w:val="28"/>
          <w:szCs w:val="28"/>
          <w:lang w:val="uk-UA"/>
        </w:rPr>
        <w:t>альному процесі.</w:t>
      </w:r>
    </w:p>
    <w:p w:rsidR="00D8118F" w:rsidRDefault="00F63CFB" w:rsidP="00F63CFB">
      <w:pPr>
        <w:spacing w:after="0" w:line="360" w:lineRule="auto"/>
        <w:ind w:firstLine="720"/>
        <w:jc w:val="both"/>
        <w:rPr>
          <w:rFonts w:ascii="Times New Roman" w:eastAsia="Times New Roman" w:hAnsi="Times New Roman" w:cs="Times New Roman"/>
          <w:color w:val="33CCCC"/>
          <w:sz w:val="28"/>
          <w:szCs w:val="28"/>
          <w:lang w:val="uk-UA"/>
        </w:rPr>
      </w:pPr>
      <w:r w:rsidRPr="00761987">
        <w:rPr>
          <w:rFonts w:ascii="Times New Roman" w:eastAsia="Times New Roman" w:hAnsi="Times New Roman" w:cs="Times New Roman"/>
          <w:sz w:val="28"/>
          <w:szCs w:val="28"/>
          <w:lang w:val="uk-UA"/>
        </w:rPr>
        <w:t xml:space="preserve">На констатувальному етапі експерименту визначався початковий рівень </w:t>
      </w:r>
      <w:r w:rsidR="00761987" w:rsidRPr="00761987">
        <w:rPr>
          <w:rFonts w:ascii="Times New Roman" w:eastAsia="Times New Roman" w:hAnsi="Times New Roman" w:cs="Times New Roman"/>
          <w:sz w:val="28"/>
          <w:szCs w:val="28"/>
          <w:lang w:val="uk-UA"/>
        </w:rPr>
        <w:t>фізичної підготовленості юних футболістів 8</w:t>
      </w:r>
      <w:r w:rsidRPr="00761987">
        <w:rPr>
          <w:rFonts w:ascii="Times New Roman" w:eastAsia="Times New Roman" w:hAnsi="Times New Roman" w:cs="Times New Roman"/>
          <w:sz w:val="28"/>
          <w:szCs w:val="28"/>
          <w:lang w:val="uk-UA"/>
        </w:rPr>
        <w:t xml:space="preserve"> років. Футболістів було поділено на контрольну та експериментальну групи, які приймали участь у формувальному етапі експерименту.</w:t>
      </w:r>
      <w:r w:rsidRPr="00761987">
        <w:rPr>
          <w:rFonts w:ascii="Times New Roman" w:eastAsia="Times New Roman" w:hAnsi="Times New Roman" w:cs="Times New Roman"/>
          <w:color w:val="33CCCC"/>
          <w:sz w:val="28"/>
          <w:szCs w:val="28"/>
          <w:lang w:val="uk-UA"/>
        </w:rPr>
        <w:t xml:space="preserve"> </w:t>
      </w:r>
    </w:p>
    <w:p w:rsidR="00F63CFB" w:rsidRPr="00BB05AF" w:rsidRDefault="00F63CFB" w:rsidP="00F63CFB">
      <w:pPr>
        <w:spacing w:after="0" w:line="360" w:lineRule="auto"/>
        <w:ind w:firstLine="720"/>
        <w:jc w:val="both"/>
        <w:rPr>
          <w:rFonts w:ascii="Times New Roman" w:eastAsia="Times New Roman" w:hAnsi="Times New Roman" w:cs="Times New Roman"/>
          <w:sz w:val="28"/>
          <w:szCs w:val="28"/>
          <w:lang w:val="uk-UA"/>
        </w:rPr>
      </w:pPr>
      <w:r w:rsidRPr="00815940">
        <w:rPr>
          <w:rFonts w:ascii="Times New Roman" w:eastAsia="Times New Roman" w:hAnsi="Times New Roman" w:cs="Times New Roman"/>
          <w:sz w:val="28"/>
          <w:szCs w:val="28"/>
          <w:lang w:val="uk-UA"/>
        </w:rPr>
        <w:t>На основі отриманих результатів тестування та змісту програми ДЮСШ з футболу була розроблена</w:t>
      </w:r>
      <w:r w:rsidR="00655320" w:rsidRPr="00815940">
        <w:rPr>
          <w:rFonts w:ascii="Times New Roman" w:eastAsia="Times New Roman" w:hAnsi="Times New Roman" w:cs="Times New Roman"/>
          <w:sz w:val="28"/>
          <w:szCs w:val="28"/>
          <w:lang w:val="uk-UA"/>
        </w:rPr>
        <w:t xml:space="preserve"> </w:t>
      </w:r>
      <w:r w:rsidR="003E1E36">
        <w:rPr>
          <w:rFonts w:ascii="Times New Roman" w:eastAsia="Times New Roman" w:hAnsi="Times New Roman" w:cs="Times New Roman"/>
          <w:sz w:val="28"/>
          <w:szCs w:val="28"/>
          <w:lang w:val="uk-UA"/>
        </w:rPr>
        <w:t>методика</w:t>
      </w:r>
      <w:r w:rsidR="00655320" w:rsidRPr="00815940">
        <w:rPr>
          <w:rFonts w:ascii="Times New Roman" w:eastAsia="Times New Roman" w:hAnsi="Times New Roman" w:cs="Times New Roman"/>
          <w:sz w:val="28"/>
          <w:szCs w:val="28"/>
          <w:lang w:val="uk-UA"/>
        </w:rPr>
        <w:t xml:space="preserve"> підвищення рівня фізичної підготовленості</w:t>
      </w:r>
      <w:r w:rsidR="00815940" w:rsidRPr="00815940">
        <w:rPr>
          <w:rFonts w:ascii="Times New Roman" w:eastAsia="Times New Roman" w:hAnsi="Times New Roman" w:cs="Times New Roman"/>
          <w:sz w:val="28"/>
          <w:szCs w:val="28"/>
          <w:lang w:val="uk-UA"/>
        </w:rPr>
        <w:t xml:space="preserve"> футболістів</w:t>
      </w:r>
      <w:r w:rsidRPr="00815940">
        <w:rPr>
          <w:rFonts w:ascii="Times New Roman" w:eastAsia="Times New Roman" w:hAnsi="Times New Roman" w:cs="Times New Roman"/>
          <w:sz w:val="28"/>
          <w:szCs w:val="28"/>
          <w:lang w:val="uk-UA"/>
        </w:rPr>
        <w:t xml:space="preserve"> </w:t>
      </w:r>
      <w:r w:rsidR="00815940" w:rsidRPr="00815940">
        <w:rPr>
          <w:rFonts w:ascii="Times New Roman" w:eastAsia="Times New Roman" w:hAnsi="Times New Roman" w:cs="Times New Roman"/>
          <w:sz w:val="28"/>
          <w:szCs w:val="28"/>
          <w:lang w:val="uk-UA"/>
        </w:rPr>
        <w:t>групи початкової пі</w:t>
      </w:r>
      <w:r w:rsidR="00CA3829">
        <w:rPr>
          <w:rFonts w:ascii="Times New Roman" w:eastAsia="Times New Roman" w:hAnsi="Times New Roman" w:cs="Times New Roman"/>
          <w:sz w:val="28"/>
          <w:szCs w:val="28"/>
          <w:lang w:val="uk-UA"/>
        </w:rPr>
        <w:t>дготовки засобами рухливих ігор</w:t>
      </w:r>
      <w:r w:rsidRPr="00815940">
        <w:rPr>
          <w:rFonts w:ascii="Times New Roman" w:eastAsia="Times New Roman" w:hAnsi="Times New Roman" w:cs="Times New Roman"/>
          <w:sz w:val="28"/>
          <w:szCs w:val="28"/>
          <w:lang w:val="uk-UA"/>
        </w:rPr>
        <w:t xml:space="preserve">, яка застосовувалась у тренувальному процесі експериментальної групи. Ефективність розробленої </w:t>
      </w:r>
      <w:r w:rsidR="003E1E36">
        <w:rPr>
          <w:rFonts w:ascii="Times New Roman" w:eastAsia="Times New Roman" w:hAnsi="Times New Roman" w:cs="Times New Roman"/>
          <w:sz w:val="28"/>
          <w:szCs w:val="28"/>
          <w:lang w:val="uk-UA"/>
        </w:rPr>
        <w:t>методики</w:t>
      </w:r>
      <w:r w:rsidRPr="00815940">
        <w:rPr>
          <w:rFonts w:ascii="Times New Roman" w:eastAsia="Times New Roman" w:hAnsi="Times New Roman" w:cs="Times New Roman"/>
          <w:sz w:val="28"/>
          <w:szCs w:val="28"/>
          <w:lang w:val="uk-UA"/>
        </w:rPr>
        <w:t xml:space="preserve"> підтверджена результатами повторного тестування рівня </w:t>
      </w:r>
      <w:r w:rsidR="00815940" w:rsidRPr="00815940">
        <w:rPr>
          <w:rFonts w:ascii="Times New Roman" w:eastAsia="Times New Roman" w:hAnsi="Times New Roman" w:cs="Times New Roman"/>
          <w:sz w:val="28"/>
          <w:szCs w:val="28"/>
          <w:lang w:val="uk-UA"/>
        </w:rPr>
        <w:t xml:space="preserve">фізичної підготовленості </w:t>
      </w:r>
      <w:r w:rsidRPr="00815940">
        <w:rPr>
          <w:rFonts w:ascii="Times New Roman" w:eastAsia="Times New Roman" w:hAnsi="Times New Roman" w:cs="Times New Roman"/>
          <w:sz w:val="28"/>
          <w:szCs w:val="28"/>
          <w:lang w:val="uk-UA"/>
        </w:rPr>
        <w:t>у футболістів експериментальної групи.</w:t>
      </w:r>
    </w:p>
    <w:p w:rsidR="00F63CFB" w:rsidRDefault="00F63CFB" w:rsidP="00F63CFB">
      <w:pPr>
        <w:spacing w:after="0" w:line="360" w:lineRule="auto"/>
        <w:ind w:firstLine="720"/>
        <w:jc w:val="both"/>
        <w:rPr>
          <w:rFonts w:ascii="Times New Roman" w:eastAsia="TimesNewRoman" w:hAnsi="Times New Roman" w:cs="Times New Roman"/>
          <w:sz w:val="28"/>
          <w:szCs w:val="28"/>
          <w:lang w:val="uk-UA"/>
        </w:rPr>
      </w:pPr>
      <w:r w:rsidRPr="00D70AB6">
        <w:rPr>
          <w:rFonts w:ascii="Times New Roman" w:eastAsia="TimesNewRoman,Bold" w:hAnsi="Times New Roman" w:cs="Times New Roman"/>
          <w:b/>
          <w:bCs/>
          <w:sz w:val="28"/>
          <w:szCs w:val="28"/>
          <w:lang w:val="uk-UA"/>
        </w:rPr>
        <w:t>Ключові слова</w:t>
      </w:r>
      <w:r w:rsidRPr="00D70AB6">
        <w:rPr>
          <w:rFonts w:ascii="Times New Roman" w:eastAsia="TimesNewRoman" w:hAnsi="Times New Roman" w:cs="Times New Roman"/>
          <w:b/>
          <w:bCs/>
          <w:sz w:val="28"/>
          <w:szCs w:val="28"/>
          <w:lang w:val="uk-UA"/>
        </w:rPr>
        <w:t xml:space="preserve">: </w:t>
      </w:r>
      <w:r w:rsidRPr="001173CE">
        <w:rPr>
          <w:rFonts w:ascii="Times New Roman" w:eastAsia="TimesNewRoman" w:hAnsi="Times New Roman" w:cs="Times New Roman"/>
          <w:sz w:val="28"/>
          <w:szCs w:val="28"/>
          <w:lang w:val="uk-UA"/>
        </w:rPr>
        <w:t>юні</w:t>
      </w:r>
      <w:r w:rsidRPr="00D70AB6">
        <w:rPr>
          <w:rFonts w:ascii="Times New Roman" w:eastAsia="TimesNewRoman" w:hAnsi="Times New Roman" w:cs="Times New Roman"/>
          <w:sz w:val="28"/>
          <w:szCs w:val="28"/>
          <w:lang w:val="uk-UA"/>
        </w:rPr>
        <w:t xml:space="preserve"> футболісти, </w:t>
      </w:r>
      <w:r w:rsidR="008505D7">
        <w:rPr>
          <w:rFonts w:ascii="Times New Roman" w:eastAsia="TimesNewRoman" w:hAnsi="Times New Roman"/>
          <w:sz w:val="28"/>
          <w:szCs w:val="28"/>
          <w:lang w:val="uk-UA"/>
        </w:rPr>
        <w:t xml:space="preserve">фізична підготовленість, </w:t>
      </w:r>
      <w:r w:rsidRPr="00D70AB6">
        <w:rPr>
          <w:rFonts w:ascii="Times New Roman" w:eastAsia="TimesNewRoman" w:hAnsi="Times New Roman" w:cs="Times New Roman"/>
          <w:sz w:val="28"/>
          <w:szCs w:val="28"/>
          <w:lang w:val="uk-UA"/>
        </w:rPr>
        <w:t xml:space="preserve">етап </w:t>
      </w:r>
      <w:r w:rsidR="008505D7">
        <w:rPr>
          <w:rFonts w:ascii="Times New Roman" w:eastAsia="TimesNewRoman" w:hAnsi="Times New Roman"/>
          <w:sz w:val="28"/>
          <w:szCs w:val="28"/>
          <w:lang w:val="uk-UA"/>
        </w:rPr>
        <w:t xml:space="preserve">початкової </w:t>
      </w:r>
      <w:r w:rsidRPr="00D70AB6">
        <w:rPr>
          <w:rFonts w:ascii="Times New Roman" w:eastAsia="TimesNewRoman" w:hAnsi="Times New Roman" w:cs="Times New Roman"/>
          <w:sz w:val="28"/>
          <w:szCs w:val="28"/>
          <w:lang w:val="uk-UA"/>
        </w:rPr>
        <w:t>підготовки</w:t>
      </w:r>
      <w:r w:rsidR="008505D7">
        <w:rPr>
          <w:rFonts w:ascii="Times New Roman" w:eastAsia="TimesNewRoman" w:hAnsi="Times New Roman"/>
          <w:sz w:val="28"/>
          <w:szCs w:val="28"/>
          <w:lang w:val="uk-UA"/>
        </w:rPr>
        <w:t>, рухливі ігри</w:t>
      </w:r>
      <w:r w:rsidRPr="00D70AB6">
        <w:rPr>
          <w:rFonts w:ascii="Times New Roman" w:eastAsia="TimesNewRoman" w:hAnsi="Times New Roman" w:cs="Times New Roman"/>
          <w:sz w:val="28"/>
          <w:szCs w:val="28"/>
          <w:lang w:val="uk-UA"/>
        </w:rPr>
        <w:t>.</w:t>
      </w:r>
    </w:p>
    <w:p w:rsidR="00F63CFB" w:rsidRDefault="00F63CFB">
      <w:pPr>
        <w:rPr>
          <w:rFonts w:ascii="Times New Roman" w:hAnsi="Times New Roman" w:cs="Times New Roman"/>
          <w:sz w:val="28"/>
          <w:szCs w:val="28"/>
          <w:lang w:val="uk-UA"/>
        </w:rPr>
      </w:pPr>
    </w:p>
    <w:p w:rsidR="00F63CFB" w:rsidRDefault="00F63CFB">
      <w:pPr>
        <w:rPr>
          <w:rFonts w:ascii="Times New Roman" w:hAnsi="Times New Roman" w:cs="Times New Roman"/>
          <w:sz w:val="28"/>
          <w:szCs w:val="28"/>
          <w:lang w:val="uk-UA"/>
        </w:rPr>
      </w:pPr>
    </w:p>
    <w:p w:rsidR="008505D7" w:rsidRPr="00893736" w:rsidRDefault="008505D7" w:rsidP="008505D7">
      <w:pPr>
        <w:spacing w:after="0" w:line="360" w:lineRule="auto"/>
        <w:jc w:val="center"/>
        <w:rPr>
          <w:rFonts w:ascii="Times New Roman" w:eastAsia="Times New Roman" w:hAnsi="Times New Roman" w:cs="Times New Roman"/>
          <w:b/>
          <w:sz w:val="28"/>
          <w:szCs w:val="28"/>
          <w:lang w:val="en-US"/>
        </w:rPr>
      </w:pPr>
      <w:r w:rsidRPr="00893736">
        <w:rPr>
          <w:rFonts w:ascii="Times New Roman" w:eastAsia="Times New Roman" w:hAnsi="Times New Roman" w:cs="Times New Roman"/>
          <w:b/>
          <w:sz w:val="28"/>
          <w:szCs w:val="28"/>
          <w:lang w:val="en-US"/>
        </w:rPr>
        <w:lastRenderedPageBreak/>
        <w:t>SUMMARY</w:t>
      </w:r>
    </w:p>
    <w:p w:rsidR="00F63CFB" w:rsidRDefault="00F63CFB">
      <w:pPr>
        <w:rPr>
          <w:rFonts w:ascii="Times New Roman" w:hAnsi="Times New Roman" w:cs="Times New Roman"/>
          <w:sz w:val="28"/>
          <w:szCs w:val="28"/>
          <w:lang w:val="uk-UA"/>
        </w:rPr>
      </w:pPr>
    </w:p>
    <w:p w:rsidR="00104D93" w:rsidRPr="00D8118F" w:rsidRDefault="00BA1CE8" w:rsidP="00104D93">
      <w:pPr>
        <w:spacing w:after="0" w:line="360" w:lineRule="auto"/>
        <w:ind w:firstLine="709"/>
        <w:jc w:val="both"/>
        <w:rPr>
          <w:rFonts w:ascii="Times New Roman" w:eastAsia="TimesNewRoman" w:hAnsi="Times New Roman"/>
          <w:sz w:val="28"/>
          <w:szCs w:val="28"/>
          <w:lang w:val="en-US"/>
        </w:rPr>
      </w:pPr>
      <w:r>
        <w:rPr>
          <w:rFonts w:ascii="Times New Roman" w:eastAsia="TimesNewRoman" w:hAnsi="Times New Roman"/>
          <w:sz w:val="28"/>
          <w:szCs w:val="28"/>
          <w:lang w:val="en-US"/>
        </w:rPr>
        <w:t>Kurdy</w:t>
      </w:r>
      <w:r w:rsidR="00104D93">
        <w:rPr>
          <w:rFonts w:ascii="Times New Roman" w:eastAsia="TimesNewRoman" w:hAnsi="Times New Roman"/>
          <w:sz w:val="28"/>
          <w:szCs w:val="28"/>
          <w:lang w:val="en-US"/>
        </w:rPr>
        <w:t>ba</w:t>
      </w:r>
      <w:r>
        <w:rPr>
          <w:rFonts w:ascii="Times New Roman" w:eastAsia="TimesNewRoman" w:hAnsi="Times New Roman"/>
          <w:sz w:val="28"/>
          <w:szCs w:val="28"/>
          <w:lang w:val="en-US"/>
        </w:rPr>
        <w:t>k</w:t>
      </w:r>
      <w:r w:rsidR="00104D93">
        <w:rPr>
          <w:rFonts w:ascii="Times New Roman" w:eastAsia="TimesNewRoman" w:hAnsi="Times New Roman"/>
          <w:sz w:val="28"/>
          <w:szCs w:val="28"/>
          <w:lang w:val="en-US"/>
        </w:rPr>
        <w:t>ha O.</w:t>
      </w:r>
      <w:r w:rsidR="00D8118F">
        <w:rPr>
          <w:rFonts w:ascii="Times New Roman" w:eastAsia="TimesNewRoman" w:hAnsi="Times New Roman"/>
          <w:sz w:val="28"/>
          <w:szCs w:val="28"/>
          <w:lang w:val="en-US"/>
        </w:rPr>
        <w:t xml:space="preserve"> V. </w:t>
      </w:r>
      <w:r w:rsidR="00D8118F" w:rsidRPr="00D8118F">
        <w:rPr>
          <w:rFonts w:ascii="Times New Roman" w:eastAsia="TimesNewRoman" w:hAnsi="Times New Roman"/>
          <w:sz w:val="28"/>
          <w:szCs w:val="28"/>
          <w:lang w:val="en-US"/>
        </w:rPr>
        <w:t>Improving the level of physical fitness of football players of the initial training group by means of outdoor games</w:t>
      </w:r>
    </w:p>
    <w:p w:rsidR="00371EAC" w:rsidRDefault="00104D93" w:rsidP="00371EAC">
      <w:pPr>
        <w:spacing w:after="0" w:line="360" w:lineRule="auto"/>
        <w:ind w:firstLine="709"/>
        <w:jc w:val="both"/>
        <w:rPr>
          <w:rFonts w:ascii="Times New Roman" w:hAnsi="Times New Roman" w:cs="Times New Roman"/>
          <w:sz w:val="28"/>
          <w:szCs w:val="28"/>
          <w:lang w:val="en-US"/>
        </w:rPr>
      </w:pPr>
      <w:r w:rsidRPr="001173CE">
        <w:rPr>
          <w:rFonts w:ascii="Times New Roman" w:eastAsia="TimesNewRoman" w:hAnsi="Times New Roman" w:cs="Times New Roman"/>
          <w:sz w:val="28"/>
          <w:szCs w:val="28"/>
          <w:lang w:val="en-US"/>
        </w:rPr>
        <w:t xml:space="preserve">Qualifying work for obtaining a master's degree. Specialty 017 Physical culture and sports. </w:t>
      </w:r>
      <w:r w:rsidRPr="001173CE">
        <w:rPr>
          <w:rFonts w:ascii="Times New Roman" w:eastAsia="Times New Roman" w:hAnsi="Times New Roman" w:cs="Times New Roman"/>
          <w:sz w:val="28"/>
          <w:szCs w:val="28"/>
          <w:lang w:val="en-US"/>
        </w:rPr>
        <w:t>Vinnytsia Mykhailo Kotsiubynskyi State Pedagogical University</w:t>
      </w:r>
      <w:r>
        <w:rPr>
          <w:rFonts w:ascii="Times New Roman" w:eastAsia="TimesNewRoman" w:hAnsi="Times New Roman"/>
          <w:sz w:val="28"/>
          <w:szCs w:val="28"/>
          <w:lang w:val="en-US"/>
        </w:rPr>
        <w:t>. Vinnytsia, 202</w:t>
      </w:r>
      <w:r>
        <w:rPr>
          <w:rFonts w:ascii="Times New Roman" w:eastAsia="TimesNewRoman" w:hAnsi="Times New Roman"/>
          <w:sz w:val="28"/>
          <w:szCs w:val="28"/>
          <w:lang w:val="uk-UA"/>
        </w:rPr>
        <w:t>4</w:t>
      </w:r>
      <w:r w:rsidRPr="001173CE">
        <w:rPr>
          <w:rFonts w:ascii="Times New Roman" w:eastAsia="TimesNewRoman" w:hAnsi="Times New Roman" w:cs="Times New Roman"/>
          <w:sz w:val="28"/>
          <w:szCs w:val="28"/>
          <w:lang w:val="en-US"/>
        </w:rPr>
        <w:t>.</w:t>
      </w:r>
    </w:p>
    <w:p w:rsidR="008505D7" w:rsidRDefault="00371EAC" w:rsidP="00371EAC">
      <w:pPr>
        <w:spacing w:after="0" w:line="360" w:lineRule="auto"/>
        <w:ind w:firstLine="709"/>
        <w:jc w:val="both"/>
        <w:rPr>
          <w:rFonts w:ascii="Times New Roman" w:eastAsia="TimesNewRoman" w:hAnsi="Times New Roman"/>
          <w:sz w:val="28"/>
          <w:szCs w:val="28"/>
          <w:lang w:val="en-US"/>
        </w:rPr>
      </w:pPr>
      <w:r w:rsidRPr="00371EAC">
        <w:rPr>
          <w:rFonts w:ascii="Times New Roman" w:eastAsia="TimesNewRoman" w:hAnsi="Times New Roman"/>
          <w:sz w:val="28"/>
          <w:szCs w:val="28"/>
          <w:lang w:val="en-US"/>
        </w:rPr>
        <w:t>The qualifying work examines the issues of increasing the level of physical fitness of young football players, as well as the importance of mobile games in the training process of young football players of the initial training group. The study of scientific and methodical literature provided an opportunity for a comprehensive solution to the problem.</w:t>
      </w:r>
    </w:p>
    <w:p w:rsidR="00371EAC" w:rsidRPr="00371EAC" w:rsidRDefault="00371EAC" w:rsidP="00371EAC">
      <w:pPr>
        <w:spacing w:after="0" w:line="360" w:lineRule="auto"/>
        <w:ind w:firstLine="709"/>
        <w:jc w:val="both"/>
        <w:rPr>
          <w:rFonts w:ascii="Times New Roman" w:hAnsi="Times New Roman" w:cs="Times New Roman"/>
          <w:sz w:val="28"/>
          <w:szCs w:val="28"/>
          <w:lang w:val="en-US"/>
        </w:rPr>
      </w:pPr>
      <w:r w:rsidRPr="00371EAC">
        <w:rPr>
          <w:rFonts w:ascii="Times New Roman" w:hAnsi="Times New Roman" w:cs="Times New Roman"/>
          <w:sz w:val="28"/>
          <w:szCs w:val="28"/>
          <w:lang w:val="en-US"/>
        </w:rPr>
        <w:t>The purpose of the work is to develop a method of increasing the level of physical fitness of young football players based on the use of underwater mobile games in the training process.</w:t>
      </w:r>
    </w:p>
    <w:p w:rsidR="00371EAC" w:rsidRDefault="00371EAC" w:rsidP="00371EAC">
      <w:pPr>
        <w:spacing w:after="0" w:line="360" w:lineRule="auto"/>
        <w:ind w:firstLine="709"/>
        <w:jc w:val="both"/>
        <w:rPr>
          <w:rFonts w:ascii="Times New Roman" w:hAnsi="Times New Roman" w:cs="Times New Roman"/>
          <w:sz w:val="28"/>
          <w:szCs w:val="28"/>
          <w:lang w:val="en-US"/>
        </w:rPr>
      </w:pPr>
      <w:r w:rsidRPr="00371EAC">
        <w:rPr>
          <w:rFonts w:ascii="Times New Roman" w:hAnsi="Times New Roman" w:cs="Times New Roman"/>
          <w:sz w:val="28"/>
          <w:szCs w:val="28"/>
          <w:lang w:val="en-US"/>
        </w:rPr>
        <w:t>At the ascertainment stage of the experiment, the initial level of physical fitness of 8-year-old young football players was determined. Football players were divided into control and experimental groups, which participated in the formative stage of the experiment.</w:t>
      </w:r>
    </w:p>
    <w:p w:rsidR="00371EAC" w:rsidRPr="00371EAC" w:rsidRDefault="00371EAC" w:rsidP="00371EAC">
      <w:pPr>
        <w:spacing w:after="0" w:line="360" w:lineRule="auto"/>
        <w:ind w:firstLine="709"/>
        <w:jc w:val="both"/>
        <w:rPr>
          <w:rFonts w:ascii="Times New Roman" w:hAnsi="Times New Roman" w:cs="Times New Roman"/>
          <w:sz w:val="28"/>
          <w:szCs w:val="28"/>
          <w:lang w:val="en-US"/>
        </w:rPr>
      </w:pPr>
      <w:r w:rsidRPr="00371EAC">
        <w:rPr>
          <w:rFonts w:ascii="Times New Roman" w:hAnsi="Times New Roman" w:cs="Times New Roman"/>
          <w:sz w:val="28"/>
          <w:szCs w:val="28"/>
          <w:lang w:val="en-US"/>
        </w:rPr>
        <w:t>Based on the obtained test results and the content of the football program of the State University of Applied Sciences, a technique was developed to increase the level of physical fitness of football players of the initial training group by means of mobile games, which was used in the training process of the experimental group. The effectiveness of the developed methodology was confirmed by the results of repeated testing of the level of physical fitness of football players of the experimental group.</w:t>
      </w:r>
    </w:p>
    <w:p w:rsidR="00371EAC" w:rsidRPr="00371EAC" w:rsidRDefault="00371EAC" w:rsidP="00371EAC">
      <w:pPr>
        <w:spacing w:after="0" w:line="360" w:lineRule="auto"/>
        <w:ind w:firstLine="709"/>
        <w:jc w:val="both"/>
        <w:rPr>
          <w:rFonts w:ascii="Times New Roman" w:hAnsi="Times New Roman" w:cs="Times New Roman"/>
          <w:sz w:val="28"/>
          <w:szCs w:val="28"/>
          <w:lang w:val="en-US"/>
        </w:rPr>
      </w:pPr>
      <w:r w:rsidRPr="00371EAC">
        <w:rPr>
          <w:rFonts w:ascii="Times New Roman" w:hAnsi="Times New Roman" w:cs="Times New Roman"/>
          <w:b/>
          <w:i/>
          <w:sz w:val="28"/>
          <w:szCs w:val="28"/>
          <w:lang w:val="en-US"/>
        </w:rPr>
        <w:t>Key words:</w:t>
      </w:r>
      <w:r w:rsidRPr="00371EAC">
        <w:rPr>
          <w:rFonts w:ascii="Times New Roman" w:hAnsi="Times New Roman" w:cs="Times New Roman"/>
          <w:sz w:val="28"/>
          <w:szCs w:val="28"/>
          <w:lang w:val="en-US"/>
        </w:rPr>
        <w:t xml:space="preserve"> young football players, physical fitness, stage of initial training, mobile games.</w:t>
      </w:r>
    </w:p>
    <w:p w:rsidR="008505D7" w:rsidRPr="00371EAC" w:rsidRDefault="008505D7">
      <w:pPr>
        <w:rPr>
          <w:rFonts w:ascii="Times New Roman" w:hAnsi="Times New Roman" w:cs="Times New Roman"/>
          <w:sz w:val="28"/>
          <w:szCs w:val="28"/>
          <w:lang w:val="en-US"/>
        </w:rPr>
      </w:pPr>
    </w:p>
    <w:p w:rsidR="008505D7" w:rsidRDefault="008505D7">
      <w:pPr>
        <w:rPr>
          <w:rFonts w:ascii="Times New Roman" w:hAnsi="Times New Roman" w:cs="Times New Roman"/>
          <w:sz w:val="28"/>
          <w:szCs w:val="28"/>
          <w:lang w:val="uk-UA"/>
        </w:rPr>
      </w:pPr>
    </w:p>
    <w:p w:rsidR="00C53F08" w:rsidRPr="0091234B" w:rsidRDefault="00C53F08" w:rsidP="00C53F08">
      <w:pPr>
        <w:pStyle w:val="aa"/>
        <w:widowControl w:val="0"/>
        <w:rPr>
          <w:szCs w:val="28"/>
        </w:rPr>
      </w:pPr>
      <w:r w:rsidRPr="0091234B">
        <w:rPr>
          <w:szCs w:val="28"/>
        </w:rPr>
        <w:lastRenderedPageBreak/>
        <w:t>ЗМІСТ</w:t>
      </w:r>
    </w:p>
    <w:p w:rsidR="00C53F08" w:rsidRPr="0030752B" w:rsidRDefault="00C53F08" w:rsidP="00C53F08">
      <w:pPr>
        <w:pStyle w:val="aa"/>
        <w:widowControl w:val="0"/>
        <w:rPr>
          <w:szCs w:val="28"/>
        </w:rPr>
      </w:pPr>
    </w:p>
    <w:tbl>
      <w:tblPr>
        <w:tblW w:w="0" w:type="auto"/>
        <w:tblLayout w:type="fixed"/>
        <w:tblLook w:val="01E0"/>
      </w:tblPr>
      <w:tblGrid>
        <w:gridCol w:w="1526"/>
        <w:gridCol w:w="7884"/>
        <w:gridCol w:w="443"/>
      </w:tblGrid>
      <w:tr w:rsidR="00C53F08" w:rsidRPr="00C53F08" w:rsidTr="00AC796F">
        <w:tc>
          <w:tcPr>
            <w:tcW w:w="9410" w:type="dxa"/>
            <w:gridSpan w:val="2"/>
            <w:shd w:val="clear" w:color="auto" w:fill="auto"/>
          </w:tcPr>
          <w:p w:rsidR="00C53F08" w:rsidRPr="00C53F08" w:rsidRDefault="00C53F08" w:rsidP="00F11B81">
            <w:pPr>
              <w:pStyle w:val="aa"/>
              <w:widowControl w:val="0"/>
              <w:spacing w:line="300" w:lineRule="auto"/>
              <w:ind w:right="-121"/>
              <w:jc w:val="left"/>
              <w:rPr>
                <w:szCs w:val="28"/>
                <w:lang w:val="uk-UA"/>
              </w:rPr>
            </w:pPr>
            <w:r w:rsidRPr="00C53F08">
              <w:rPr>
                <w:szCs w:val="28"/>
                <w:lang w:val="uk-UA"/>
              </w:rPr>
              <w:t xml:space="preserve">ВСТУП </w:t>
            </w:r>
            <w:r w:rsidRPr="00C53F08">
              <w:rPr>
                <w:b w:val="0"/>
                <w:szCs w:val="28"/>
                <w:lang w:val="uk-UA"/>
              </w:rPr>
              <w:t>………………………………………………………………………...</w:t>
            </w:r>
            <w:r w:rsidR="00F11B81">
              <w:rPr>
                <w:b w:val="0"/>
                <w:szCs w:val="28"/>
                <w:lang w:val="uk-UA"/>
              </w:rPr>
              <w:t>.....</w:t>
            </w:r>
          </w:p>
        </w:tc>
        <w:tc>
          <w:tcPr>
            <w:tcW w:w="443" w:type="dxa"/>
            <w:shd w:val="clear" w:color="auto" w:fill="auto"/>
          </w:tcPr>
          <w:p w:rsidR="00C53F08" w:rsidRPr="00C53F08" w:rsidRDefault="00AA069E" w:rsidP="00F11B81">
            <w:pPr>
              <w:pStyle w:val="aa"/>
              <w:widowControl w:val="0"/>
              <w:spacing w:line="300" w:lineRule="auto"/>
              <w:ind w:hanging="107"/>
              <w:jc w:val="left"/>
              <w:rPr>
                <w:b w:val="0"/>
                <w:szCs w:val="28"/>
                <w:lang w:val="uk-UA"/>
              </w:rPr>
            </w:pPr>
            <w:r>
              <w:rPr>
                <w:b w:val="0"/>
                <w:szCs w:val="28"/>
                <w:lang w:val="uk-UA"/>
              </w:rPr>
              <w:t>5</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ind w:right="-108"/>
              <w:jc w:val="left"/>
              <w:rPr>
                <w:szCs w:val="28"/>
                <w:lang w:val="uk-UA"/>
              </w:rPr>
            </w:pPr>
            <w:r w:rsidRPr="00C53F08">
              <w:rPr>
                <w:szCs w:val="28"/>
                <w:lang w:val="uk-UA"/>
              </w:rPr>
              <w:t>РОЗДІЛ 1.</w:t>
            </w:r>
          </w:p>
        </w:tc>
        <w:tc>
          <w:tcPr>
            <w:tcW w:w="7884" w:type="dxa"/>
            <w:shd w:val="clear" w:color="auto" w:fill="auto"/>
          </w:tcPr>
          <w:p w:rsidR="00C53F08" w:rsidRPr="00C53F08" w:rsidRDefault="00C53F08" w:rsidP="00F11B81">
            <w:pPr>
              <w:pStyle w:val="1"/>
              <w:spacing w:before="0" w:beforeAutospacing="0" w:after="0" w:afterAutospacing="0" w:line="300" w:lineRule="auto"/>
              <w:jc w:val="both"/>
              <w:rPr>
                <w:color w:val="000000"/>
                <w:sz w:val="28"/>
                <w:szCs w:val="28"/>
              </w:rPr>
            </w:pPr>
            <w:r w:rsidRPr="00C53F08">
              <w:rPr>
                <w:color w:val="000000"/>
                <w:sz w:val="28"/>
                <w:szCs w:val="28"/>
              </w:rPr>
              <w:t xml:space="preserve">ТЕОРЕТИКО-МЕТОДОЛОГИЧНІ ОСНОВИ РУХЛИВИХ ІГОР </w:t>
            </w:r>
            <w:r w:rsidRPr="00C53F08">
              <w:rPr>
                <w:sz w:val="28"/>
                <w:szCs w:val="28"/>
              </w:rPr>
              <w:t>ЯК ЗАСІБ ПІДГОТОВКИ ЮНИХ ФУТБОЛІСТІ</w:t>
            </w:r>
            <w:r w:rsidR="00AC796F">
              <w:rPr>
                <w:sz w:val="28"/>
                <w:szCs w:val="28"/>
              </w:rPr>
              <w:t>В ….</w:t>
            </w:r>
          </w:p>
        </w:tc>
        <w:tc>
          <w:tcPr>
            <w:tcW w:w="443" w:type="dxa"/>
            <w:shd w:val="clear" w:color="auto" w:fill="auto"/>
          </w:tcPr>
          <w:p w:rsidR="00C53F08" w:rsidRPr="00C53F08" w:rsidRDefault="00C53F08" w:rsidP="00F11B81">
            <w:pPr>
              <w:pStyle w:val="aa"/>
              <w:widowControl w:val="0"/>
              <w:spacing w:line="300" w:lineRule="auto"/>
              <w:jc w:val="left"/>
              <w:rPr>
                <w:b w:val="0"/>
                <w:szCs w:val="28"/>
                <w:lang w:val="uk-UA"/>
              </w:rPr>
            </w:pPr>
          </w:p>
          <w:p w:rsidR="00C53F08" w:rsidRPr="00C53F08" w:rsidRDefault="00AA069E" w:rsidP="00F11B81">
            <w:pPr>
              <w:pStyle w:val="aa"/>
              <w:widowControl w:val="0"/>
              <w:spacing w:line="300" w:lineRule="auto"/>
              <w:ind w:hanging="107"/>
              <w:jc w:val="left"/>
              <w:rPr>
                <w:b w:val="0"/>
                <w:szCs w:val="28"/>
                <w:lang w:val="uk-UA"/>
              </w:rPr>
            </w:pPr>
            <w:r>
              <w:rPr>
                <w:b w:val="0"/>
                <w:szCs w:val="28"/>
                <w:lang w:val="uk-UA"/>
              </w:rPr>
              <w:t>9</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F11B81">
            <w:pPr>
              <w:pStyle w:val="aa"/>
              <w:widowControl w:val="0"/>
              <w:spacing w:line="300" w:lineRule="auto"/>
              <w:ind w:right="-109"/>
              <w:jc w:val="both"/>
              <w:rPr>
                <w:b w:val="0"/>
                <w:sz w:val="32"/>
                <w:szCs w:val="32"/>
                <w:lang w:val="uk-UA"/>
              </w:rPr>
            </w:pPr>
            <w:r w:rsidRPr="00C53F08">
              <w:rPr>
                <w:b w:val="0"/>
                <w:szCs w:val="28"/>
                <w:lang w:val="uk-UA"/>
              </w:rPr>
              <w:t xml:space="preserve">1.1. </w:t>
            </w:r>
            <w:r w:rsidRPr="00C53F08">
              <w:rPr>
                <w:b w:val="0"/>
                <w:color w:val="000000"/>
                <w:szCs w:val="28"/>
                <w:lang w:val="uk-UA"/>
              </w:rPr>
              <w:t>Анатомо-фізіологічні особливості розвитку</w:t>
            </w:r>
            <w:r w:rsidR="00AA069E">
              <w:rPr>
                <w:b w:val="0"/>
                <w:color w:val="000000"/>
                <w:szCs w:val="28"/>
                <w:lang w:val="uk-UA"/>
              </w:rPr>
              <w:t xml:space="preserve"> дітей 6-10</w:t>
            </w:r>
            <w:r w:rsidRPr="00C53F08">
              <w:rPr>
                <w:b w:val="0"/>
                <w:color w:val="000000"/>
                <w:szCs w:val="28"/>
                <w:lang w:val="uk-UA"/>
              </w:rPr>
              <w:t xml:space="preserve"> років, які займаються футболом</w:t>
            </w:r>
            <w:r w:rsidRPr="00C53F08">
              <w:rPr>
                <w:b w:val="0"/>
                <w:szCs w:val="28"/>
                <w:lang w:val="uk-UA"/>
              </w:rPr>
              <w:t xml:space="preserve"> …………………………………</w:t>
            </w:r>
            <w:r w:rsidR="00AC796F">
              <w:rPr>
                <w:b w:val="0"/>
                <w:szCs w:val="28"/>
                <w:lang w:val="uk-UA"/>
              </w:rPr>
              <w:t>……….</w:t>
            </w:r>
          </w:p>
        </w:tc>
        <w:tc>
          <w:tcPr>
            <w:tcW w:w="443" w:type="dxa"/>
            <w:shd w:val="clear" w:color="auto" w:fill="auto"/>
          </w:tcPr>
          <w:p w:rsidR="00731452" w:rsidRDefault="00731452" w:rsidP="00F11B81">
            <w:pPr>
              <w:pStyle w:val="aa"/>
              <w:widowControl w:val="0"/>
              <w:spacing w:line="300" w:lineRule="auto"/>
              <w:ind w:hanging="107"/>
              <w:jc w:val="left"/>
              <w:rPr>
                <w:b w:val="0"/>
                <w:szCs w:val="28"/>
                <w:lang w:val="uk-UA"/>
              </w:rPr>
            </w:pPr>
          </w:p>
          <w:p w:rsidR="00C53F08" w:rsidRPr="00C53F08" w:rsidRDefault="00AA069E" w:rsidP="00F11B81">
            <w:pPr>
              <w:pStyle w:val="aa"/>
              <w:widowControl w:val="0"/>
              <w:spacing w:line="300" w:lineRule="auto"/>
              <w:ind w:hanging="107"/>
              <w:jc w:val="left"/>
              <w:rPr>
                <w:b w:val="0"/>
                <w:szCs w:val="28"/>
                <w:lang w:val="uk-UA"/>
              </w:rPr>
            </w:pPr>
            <w:r>
              <w:rPr>
                <w:b w:val="0"/>
                <w:szCs w:val="28"/>
                <w:lang w:val="uk-UA"/>
              </w:rPr>
              <w:t>9</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F11B81">
            <w:pPr>
              <w:pStyle w:val="aa"/>
              <w:widowControl w:val="0"/>
              <w:spacing w:line="300" w:lineRule="auto"/>
              <w:ind w:right="-108"/>
              <w:jc w:val="both"/>
              <w:rPr>
                <w:b w:val="0"/>
                <w:lang w:val="uk-UA"/>
              </w:rPr>
            </w:pPr>
            <w:r w:rsidRPr="00C53F08">
              <w:rPr>
                <w:b w:val="0"/>
                <w:lang w:val="uk-UA"/>
              </w:rPr>
              <w:t xml:space="preserve">1.2. </w:t>
            </w:r>
            <w:r w:rsidR="00D93451">
              <w:rPr>
                <w:b w:val="0"/>
                <w:lang w:val="uk-UA"/>
              </w:rPr>
              <w:t>Відбір та орієнтація юних футболістів на етапі</w:t>
            </w:r>
            <w:r w:rsidR="00AE5CAE">
              <w:rPr>
                <w:b w:val="0"/>
                <w:lang w:val="uk-UA"/>
              </w:rPr>
              <w:t xml:space="preserve"> початкової підготовки</w:t>
            </w:r>
            <w:r w:rsidRPr="00C53F08">
              <w:rPr>
                <w:b w:val="0"/>
                <w:lang w:val="uk-UA"/>
              </w:rPr>
              <w:t xml:space="preserve"> </w:t>
            </w:r>
            <w:r w:rsidR="00AE5CAE">
              <w:rPr>
                <w:b w:val="0"/>
                <w:lang w:val="uk-UA"/>
              </w:rPr>
              <w:t>……………………</w:t>
            </w:r>
            <w:r w:rsidR="00D93451">
              <w:rPr>
                <w:b w:val="0"/>
                <w:lang w:val="uk-UA"/>
              </w:rPr>
              <w:t>…………………………………</w:t>
            </w:r>
            <w:r w:rsidR="00AC796F">
              <w:rPr>
                <w:b w:val="0"/>
                <w:lang w:val="uk-UA"/>
              </w:rPr>
              <w:t>..</w:t>
            </w:r>
            <w:r w:rsidR="00D93451">
              <w:rPr>
                <w:b w:val="0"/>
                <w:lang w:val="uk-UA"/>
              </w:rPr>
              <w:t>….</w:t>
            </w:r>
          </w:p>
        </w:tc>
        <w:tc>
          <w:tcPr>
            <w:tcW w:w="443" w:type="dxa"/>
            <w:shd w:val="clear" w:color="auto" w:fill="auto"/>
          </w:tcPr>
          <w:p w:rsidR="00D93451" w:rsidRDefault="00D93451" w:rsidP="00F11B81">
            <w:pPr>
              <w:pStyle w:val="aa"/>
              <w:widowControl w:val="0"/>
              <w:spacing w:line="300" w:lineRule="auto"/>
              <w:ind w:hanging="112"/>
              <w:jc w:val="left"/>
              <w:rPr>
                <w:b w:val="0"/>
                <w:szCs w:val="28"/>
                <w:lang w:val="uk-UA"/>
              </w:rPr>
            </w:pPr>
          </w:p>
          <w:p w:rsidR="00C53F08" w:rsidRPr="00C53F08" w:rsidRDefault="00B14C16" w:rsidP="00F11B81">
            <w:pPr>
              <w:pStyle w:val="aa"/>
              <w:widowControl w:val="0"/>
              <w:spacing w:line="300" w:lineRule="auto"/>
              <w:ind w:hanging="112"/>
              <w:jc w:val="left"/>
              <w:rPr>
                <w:b w:val="0"/>
                <w:szCs w:val="28"/>
                <w:lang w:val="uk-UA"/>
              </w:rPr>
            </w:pPr>
            <w:r>
              <w:rPr>
                <w:b w:val="0"/>
                <w:szCs w:val="28"/>
                <w:lang w:val="uk-UA"/>
              </w:rPr>
              <w:t>16</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F11B81">
            <w:pPr>
              <w:pStyle w:val="aa"/>
              <w:widowControl w:val="0"/>
              <w:spacing w:line="300" w:lineRule="auto"/>
              <w:ind w:right="-109"/>
              <w:jc w:val="both"/>
              <w:rPr>
                <w:b w:val="0"/>
                <w:szCs w:val="28"/>
                <w:lang w:val="uk-UA"/>
              </w:rPr>
            </w:pPr>
            <w:r w:rsidRPr="00C53F08">
              <w:rPr>
                <w:b w:val="0"/>
                <w:szCs w:val="28"/>
                <w:lang w:val="uk-UA"/>
              </w:rPr>
              <w:t xml:space="preserve">1.3. </w:t>
            </w:r>
            <w:r w:rsidRPr="00C53F08">
              <w:rPr>
                <w:b w:val="0"/>
                <w:szCs w:val="28"/>
                <w:shd w:val="clear" w:color="auto" w:fill="FFFFFF"/>
                <w:lang w:val="uk-UA"/>
              </w:rPr>
              <w:t>Рухливі ігри як засіб підготовки юних футболістів</w:t>
            </w:r>
            <w:r w:rsidRPr="00C53F08">
              <w:rPr>
                <w:b w:val="0"/>
                <w:szCs w:val="28"/>
                <w:lang w:val="uk-UA"/>
              </w:rPr>
              <w:t xml:space="preserve"> ………</w:t>
            </w:r>
            <w:r w:rsidR="00AC796F">
              <w:rPr>
                <w:b w:val="0"/>
                <w:szCs w:val="28"/>
                <w:lang w:val="uk-UA"/>
              </w:rPr>
              <w:t>..</w:t>
            </w:r>
            <w:r w:rsidR="00AE5CAE">
              <w:rPr>
                <w:b w:val="0"/>
                <w:szCs w:val="28"/>
                <w:lang w:val="uk-UA"/>
              </w:rPr>
              <w:t>.</w:t>
            </w:r>
            <w:r w:rsidRPr="00C53F08">
              <w:rPr>
                <w:b w:val="0"/>
                <w:szCs w:val="28"/>
                <w:lang w:val="uk-UA"/>
              </w:rPr>
              <w:t>.</w:t>
            </w:r>
          </w:p>
        </w:tc>
        <w:tc>
          <w:tcPr>
            <w:tcW w:w="443" w:type="dxa"/>
            <w:shd w:val="clear" w:color="auto" w:fill="auto"/>
          </w:tcPr>
          <w:p w:rsidR="00C53F08" w:rsidRPr="00C53F08" w:rsidRDefault="00B14C16" w:rsidP="00F11B81">
            <w:pPr>
              <w:pStyle w:val="aa"/>
              <w:widowControl w:val="0"/>
              <w:spacing w:line="300" w:lineRule="auto"/>
              <w:ind w:hanging="107"/>
              <w:jc w:val="left"/>
              <w:rPr>
                <w:b w:val="0"/>
                <w:szCs w:val="28"/>
                <w:lang w:val="uk-UA"/>
              </w:rPr>
            </w:pPr>
            <w:r>
              <w:rPr>
                <w:b w:val="0"/>
                <w:szCs w:val="28"/>
                <w:lang w:val="uk-UA"/>
              </w:rPr>
              <w:t>23</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F11B81">
            <w:pPr>
              <w:pStyle w:val="aa"/>
              <w:widowControl w:val="0"/>
              <w:spacing w:line="300" w:lineRule="auto"/>
              <w:ind w:right="-109"/>
              <w:jc w:val="left"/>
              <w:rPr>
                <w:b w:val="0"/>
                <w:szCs w:val="28"/>
                <w:lang w:val="uk-UA"/>
              </w:rPr>
            </w:pPr>
            <w:r w:rsidRPr="00C53F08">
              <w:rPr>
                <w:b w:val="0"/>
                <w:szCs w:val="28"/>
                <w:lang w:val="uk-UA"/>
              </w:rPr>
              <w:t>Висновки до розділу 1 …………………………………………</w:t>
            </w:r>
            <w:r w:rsidR="00AE5CAE">
              <w:rPr>
                <w:b w:val="0"/>
                <w:szCs w:val="28"/>
                <w:lang w:val="uk-UA"/>
              </w:rPr>
              <w:t>..</w:t>
            </w:r>
            <w:r w:rsidRPr="00C53F08">
              <w:rPr>
                <w:b w:val="0"/>
                <w:szCs w:val="28"/>
                <w:lang w:val="uk-UA"/>
              </w:rPr>
              <w:t>.</w:t>
            </w:r>
            <w:r w:rsidR="00AC796F">
              <w:rPr>
                <w:b w:val="0"/>
                <w:szCs w:val="28"/>
                <w:lang w:val="uk-UA"/>
              </w:rPr>
              <w:t>..</w:t>
            </w:r>
            <w:r w:rsidR="00AE5CAE">
              <w:rPr>
                <w:b w:val="0"/>
                <w:szCs w:val="28"/>
                <w:lang w:val="uk-UA"/>
              </w:rPr>
              <w:t>.</w:t>
            </w:r>
            <w:r w:rsidRPr="00C53F08">
              <w:rPr>
                <w:b w:val="0"/>
                <w:szCs w:val="28"/>
                <w:lang w:val="uk-UA"/>
              </w:rPr>
              <w:t>.</w:t>
            </w:r>
          </w:p>
        </w:tc>
        <w:tc>
          <w:tcPr>
            <w:tcW w:w="443" w:type="dxa"/>
            <w:shd w:val="clear" w:color="auto" w:fill="auto"/>
          </w:tcPr>
          <w:p w:rsidR="00C53F08" w:rsidRPr="00C53F08" w:rsidRDefault="00B14C16" w:rsidP="00F11B81">
            <w:pPr>
              <w:pStyle w:val="aa"/>
              <w:widowControl w:val="0"/>
              <w:spacing w:line="300" w:lineRule="auto"/>
              <w:ind w:hanging="107"/>
              <w:jc w:val="left"/>
              <w:rPr>
                <w:b w:val="0"/>
                <w:szCs w:val="28"/>
                <w:lang w:val="uk-UA"/>
              </w:rPr>
            </w:pPr>
            <w:r>
              <w:rPr>
                <w:b w:val="0"/>
                <w:szCs w:val="28"/>
                <w:lang w:val="uk-UA"/>
              </w:rPr>
              <w:t>2</w:t>
            </w:r>
            <w:r w:rsidR="00012F96">
              <w:rPr>
                <w:b w:val="0"/>
                <w:szCs w:val="28"/>
                <w:lang w:val="uk-UA"/>
              </w:rPr>
              <w:t>8</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ind w:right="-117"/>
              <w:jc w:val="left"/>
              <w:rPr>
                <w:szCs w:val="28"/>
                <w:lang w:val="uk-UA"/>
              </w:rPr>
            </w:pPr>
            <w:r w:rsidRPr="00C53F08">
              <w:rPr>
                <w:szCs w:val="28"/>
                <w:lang w:val="uk-UA"/>
              </w:rPr>
              <w:t>РОЗДІЛ 2.</w:t>
            </w:r>
          </w:p>
        </w:tc>
        <w:tc>
          <w:tcPr>
            <w:tcW w:w="7884" w:type="dxa"/>
            <w:shd w:val="clear" w:color="auto" w:fill="auto"/>
          </w:tcPr>
          <w:p w:rsidR="00C53F08" w:rsidRPr="00C53F08" w:rsidRDefault="00C53F08" w:rsidP="00F11B81">
            <w:pPr>
              <w:pStyle w:val="aa"/>
              <w:widowControl w:val="0"/>
              <w:spacing w:line="300" w:lineRule="auto"/>
              <w:ind w:right="-109"/>
              <w:jc w:val="left"/>
              <w:rPr>
                <w:szCs w:val="28"/>
                <w:lang w:val="uk-UA"/>
              </w:rPr>
            </w:pPr>
            <w:r w:rsidRPr="00817D7B">
              <w:rPr>
                <w:caps/>
                <w:szCs w:val="28"/>
                <w:lang w:val="uk-UA"/>
              </w:rPr>
              <w:t>Методи та організація дослідження</w:t>
            </w:r>
            <w:r w:rsidRPr="00C53F08">
              <w:rPr>
                <w:szCs w:val="28"/>
                <w:lang w:val="uk-UA"/>
              </w:rPr>
              <w:t xml:space="preserve"> </w:t>
            </w:r>
            <w:r w:rsidR="00817D7B">
              <w:rPr>
                <w:b w:val="0"/>
                <w:szCs w:val="28"/>
                <w:lang w:val="uk-UA"/>
              </w:rPr>
              <w:t>…………</w:t>
            </w:r>
            <w:r w:rsidR="00AC796F">
              <w:rPr>
                <w:b w:val="0"/>
                <w:szCs w:val="28"/>
                <w:lang w:val="uk-UA"/>
              </w:rPr>
              <w:t>.</w:t>
            </w:r>
            <w:r w:rsidR="00817D7B">
              <w:rPr>
                <w:b w:val="0"/>
                <w:szCs w:val="28"/>
                <w:lang w:val="uk-UA"/>
              </w:rPr>
              <w:t>…</w:t>
            </w:r>
            <w:r w:rsidR="00AE5CAE">
              <w:rPr>
                <w:b w:val="0"/>
                <w:szCs w:val="28"/>
                <w:lang w:val="uk-UA"/>
              </w:rPr>
              <w:t>.</w:t>
            </w:r>
          </w:p>
        </w:tc>
        <w:tc>
          <w:tcPr>
            <w:tcW w:w="443" w:type="dxa"/>
            <w:shd w:val="clear" w:color="auto" w:fill="auto"/>
          </w:tcPr>
          <w:p w:rsidR="00C53F08" w:rsidRPr="00C53F08" w:rsidRDefault="00B14C16" w:rsidP="00F11B81">
            <w:pPr>
              <w:pStyle w:val="aa"/>
              <w:widowControl w:val="0"/>
              <w:spacing w:line="300" w:lineRule="auto"/>
              <w:ind w:hanging="107"/>
              <w:jc w:val="left"/>
              <w:rPr>
                <w:b w:val="0"/>
                <w:szCs w:val="28"/>
                <w:lang w:val="uk-UA"/>
              </w:rPr>
            </w:pPr>
            <w:r>
              <w:rPr>
                <w:b w:val="0"/>
                <w:szCs w:val="28"/>
                <w:lang w:val="uk-UA"/>
              </w:rPr>
              <w:t>30</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F11B81">
            <w:pPr>
              <w:pStyle w:val="aa"/>
              <w:widowControl w:val="0"/>
              <w:spacing w:line="300" w:lineRule="auto"/>
              <w:ind w:right="-109"/>
              <w:jc w:val="left"/>
              <w:rPr>
                <w:b w:val="0"/>
                <w:szCs w:val="28"/>
                <w:lang w:val="uk-UA"/>
              </w:rPr>
            </w:pPr>
            <w:r w:rsidRPr="00C53F08">
              <w:rPr>
                <w:b w:val="0"/>
                <w:szCs w:val="28"/>
                <w:lang w:val="uk-UA"/>
              </w:rPr>
              <w:t>2.1. Методи дослідження ………………………………………</w:t>
            </w:r>
            <w:r w:rsidR="00AE5CAE">
              <w:rPr>
                <w:b w:val="0"/>
                <w:szCs w:val="28"/>
                <w:lang w:val="uk-UA"/>
              </w:rPr>
              <w:t>...</w:t>
            </w:r>
            <w:r w:rsidR="00AC796F">
              <w:rPr>
                <w:b w:val="0"/>
                <w:szCs w:val="28"/>
                <w:lang w:val="uk-UA"/>
              </w:rPr>
              <w:t>.</w:t>
            </w:r>
            <w:r w:rsidRPr="00C53F08">
              <w:rPr>
                <w:b w:val="0"/>
                <w:szCs w:val="28"/>
                <w:lang w:val="uk-UA"/>
              </w:rPr>
              <w:t>..</w:t>
            </w:r>
          </w:p>
        </w:tc>
        <w:tc>
          <w:tcPr>
            <w:tcW w:w="443" w:type="dxa"/>
            <w:shd w:val="clear" w:color="auto" w:fill="auto"/>
          </w:tcPr>
          <w:p w:rsidR="00C53F08" w:rsidRPr="00C53F08" w:rsidRDefault="00B14C16" w:rsidP="00F11B81">
            <w:pPr>
              <w:pStyle w:val="aa"/>
              <w:widowControl w:val="0"/>
              <w:spacing w:line="300" w:lineRule="auto"/>
              <w:ind w:hanging="107"/>
              <w:jc w:val="left"/>
              <w:rPr>
                <w:b w:val="0"/>
                <w:szCs w:val="28"/>
                <w:lang w:val="uk-UA"/>
              </w:rPr>
            </w:pPr>
            <w:r>
              <w:rPr>
                <w:b w:val="0"/>
                <w:szCs w:val="28"/>
                <w:lang w:val="uk-UA"/>
              </w:rPr>
              <w:t>30</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F11B81">
            <w:pPr>
              <w:pStyle w:val="aa"/>
              <w:widowControl w:val="0"/>
              <w:spacing w:line="300" w:lineRule="auto"/>
              <w:ind w:right="-109"/>
              <w:jc w:val="left"/>
              <w:rPr>
                <w:b w:val="0"/>
                <w:szCs w:val="28"/>
                <w:lang w:val="uk-UA"/>
              </w:rPr>
            </w:pPr>
            <w:r w:rsidRPr="00C53F08">
              <w:rPr>
                <w:b w:val="0"/>
                <w:szCs w:val="28"/>
                <w:lang w:val="uk-UA"/>
              </w:rPr>
              <w:t>2.2. Організація дослідження …………………………………</w:t>
            </w:r>
            <w:r w:rsidR="00AE5CAE">
              <w:rPr>
                <w:b w:val="0"/>
                <w:szCs w:val="28"/>
                <w:lang w:val="uk-UA"/>
              </w:rPr>
              <w:t>….</w:t>
            </w:r>
            <w:r w:rsidR="00AC796F">
              <w:rPr>
                <w:b w:val="0"/>
                <w:szCs w:val="28"/>
                <w:lang w:val="uk-UA"/>
              </w:rPr>
              <w:t>..</w:t>
            </w:r>
            <w:r w:rsidRPr="00C53F08">
              <w:rPr>
                <w:b w:val="0"/>
                <w:szCs w:val="28"/>
                <w:lang w:val="uk-UA"/>
              </w:rPr>
              <w:t>.</w:t>
            </w:r>
          </w:p>
        </w:tc>
        <w:tc>
          <w:tcPr>
            <w:tcW w:w="443" w:type="dxa"/>
            <w:shd w:val="clear" w:color="auto" w:fill="auto"/>
          </w:tcPr>
          <w:p w:rsidR="00C53F08" w:rsidRPr="00C53F08" w:rsidRDefault="00B14C16" w:rsidP="00F11B81">
            <w:pPr>
              <w:pStyle w:val="aa"/>
              <w:widowControl w:val="0"/>
              <w:spacing w:line="300" w:lineRule="auto"/>
              <w:ind w:hanging="107"/>
              <w:jc w:val="left"/>
              <w:rPr>
                <w:b w:val="0"/>
                <w:szCs w:val="28"/>
                <w:lang w:val="uk-UA"/>
              </w:rPr>
            </w:pPr>
            <w:r>
              <w:rPr>
                <w:b w:val="0"/>
                <w:szCs w:val="28"/>
                <w:lang w:val="uk-UA"/>
              </w:rPr>
              <w:t>34</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ind w:right="-117"/>
              <w:jc w:val="left"/>
              <w:rPr>
                <w:szCs w:val="28"/>
                <w:lang w:val="uk-UA"/>
              </w:rPr>
            </w:pPr>
            <w:r w:rsidRPr="00C53F08">
              <w:rPr>
                <w:szCs w:val="28"/>
                <w:lang w:val="uk-UA"/>
              </w:rPr>
              <w:t>РОЗДІЛ 3.</w:t>
            </w:r>
          </w:p>
        </w:tc>
        <w:tc>
          <w:tcPr>
            <w:tcW w:w="7884" w:type="dxa"/>
            <w:shd w:val="clear" w:color="auto" w:fill="auto"/>
          </w:tcPr>
          <w:p w:rsidR="00C53F08" w:rsidRPr="00C53F08" w:rsidRDefault="00C53F08" w:rsidP="00F11B81">
            <w:pPr>
              <w:spacing w:after="0" w:line="300" w:lineRule="auto"/>
              <w:jc w:val="both"/>
              <w:rPr>
                <w:rFonts w:ascii="Times New Roman" w:hAnsi="Times New Roman" w:cs="Times New Roman"/>
                <w:sz w:val="28"/>
                <w:szCs w:val="28"/>
                <w:lang w:val="uk-UA"/>
              </w:rPr>
            </w:pPr>
            <w:r w:rsidRPr="00042C47">
              <w:rPr>
                <w:rFonts w:ascii="Times New Roman" w:hAnsi="Times New Roman" w:cs="Times New Roman"/>
                <w:b/>
                <w:caps/>
                <w:sz w:val="28"/>
                <w:szCs w:val="28"/>
                <w:lang w:val="uk-UA"/>
              </w:rPr>
              <w:t>Якіс</w:t>
            </w:r>
            <w:r w:rsidR="00AE5CAE" w:rsidRPr="00042C47">
              <w:rPr>
                <w:rFonts w:ascii="Times New Roman" w:hAnsi="Times New Roman" w:cs="Times New Roman"/>
                <w:b/>
                <w:caps/>
                <w:sz w:val="28"/>
                <w:szCs w:val="28"/>
                <w:lang w:val="uk-UA"/>
              </w:rPr>
              <w:t xml:space="preserve">на оцінка фізичної </w:t>
            </w:r>
            <w:r w:rsidRPr="00042C47">
              <w:rPr>
                <w:rFonts w:ascii="Times New Roman" w:hAnsi="Times New Roman" w:cs="Times New Roman"/>
                <w:b/>
                <w:caps/>
                <w:sz w:val="28"/>
                <w:szCs w:val="28"/>
                <w:lang w:val="uk-UA"/>
              </w:rPr>
              <w:t>підготовленості юних футболістів на констатувальному етапі експерименту</w:t>
            </w:r>
            <w:r w:rsidRPr="00C53F08">
              <w:rPr>
                <w:rFonts w:ascii="Times New Roman" w:hAnsi="Times New Roman" w:cs="Times New Roman"/>
                <w:b/>
                <w:sz w:val="28"/>
                <w:szCs w:val="28"/>
                <w:lang w:val="uk-UA"/>
              </w:rPr>
              <w:t xml:space="preserve"> </w:t>
            </w:r>
            <w:r w:rsidRPr="00C53F08">
              <w:rPr>
                <w:rFonts w:ascii="Times New Roman" w:hAnsi="Times New Roman" w:cs="Times New Roman"/>
                <w:sz w:val="28"/>
                <w:szCs w:val="28"/>
                <w:lang w:val="uk-UA"/>
              </w:rPr>
              <w:t>……</w:t>
            </w:r>
            <w:r w:rsidR="00AE5CAE">
              <w:rPr>
                <w:rFonts w:ascii="Times New Roman" w:hAnsi="Times New Roman" w:cs="Times New Roman"/>
                <w:sz w:val="28"/>
                <w:szCs w:val="28"/>
                <w:lang w:val="uk-UA"/>
              </w:rPr>
              <w:t>……………</w:t>
            </w:r>
            <w:r w:rsidR="00AA069E">
              <w:rPr>
                <w:rFonts w:ascii="Times New Roman" w:hAnsi="Times New Roman" w:cs="Times New Roman"/>
                <w:sz w:val="28"/>
                <w:szCs w:val="28"/>
                <w:lang w:val="uk-UA"/>
              </w:rPr>
              <w:t>…………………</w:t>
            </w:r>
            <w:r w:rsidR="00AC796F">
              <w:rPr>
                <w:rFonts w:ascii="Times New Roman" w:hAnsi="Times New Roman" w:cs="Times New Roman"/>
                <w:sz w:val="28"/>
                <w:szCs w:val="28"/>
                <w:lang w:val="uk-UA"/>
              </w:rPr>
              <w:t>.</w:t>
            </w:r>
            <w:r w:rsidR="00AA069E">
              <w:rPr>
                <w:rFonts w:ascii="Times New Roman" w:hAnsi="Times New Roman" w:cs="Times New Roman"/>
                <w:sz w:val="28"/>
                <w:szCs w:val="28"/>
                <w:lang w:val="uk-UA"/>
              </w:rPr>
              <w:t>..</w:t>
            </w:r>
          </w:p>
        </w:tc>
        <w:tc>
          <w:tcPr>
            <w:tcW w:w="443" w:type="dxa"/>
            <w:shd w:val="clear" w:color="auto" w:fill="auto"/>
          </w:tcPr>
          <w:p w:rsidR="00AE5CAE" w:rsidRDefault="00AE5CAE" w:rsidP="00F11B81">
            <w:pPr>
              <w:pStyle w:val="aa"/>
              <w:widowControl w:val="0"/>
              <w:spacing w:line="300" w:lineRule="auto"/>
              <w:ind w:hanging="107"/>
              <w:jc w:val="left"/>
              <w:rPr>
                <w:b w:val="0"/>
                <w:szCs w:val="28"/>
                <w:lang w:val="uk-UA"/>
              </w:rPr>
            </w:pPr>
          </w:p>
          <w:p w:rsidR="00AA069E" w:rsidRDefault="00AA069E" w:rsidP="00F11B81">
            <w:pPr>
              <w:pStyle w:val="aa"/>
              <w:widowControl w:val="0"/>
              <w:spacing w:line="300" w:lineRule="auto"/>
              <w:ind w:hanging="107"/>
              <w:jc w:val="left"/>
              <w:rPr>
                <w:b w:val="0"/>
                <w:szCs w:val="28"/>
                <w:lang w:val="uk-UA"/>
              </w:rPr>
            </w:pPr>
          </w:p>
          <w:p w:rsidR="00C53F08" w:rsidRPr="00C53F08" w:rsidRDefault="00C57476" w:rsidP="00F11B81">
            <w:pPr>
              <w:pStyle w:val="aa"/>
              <w:widowControl w:val="0"/>
              <w:spacing w:line="300" w:lineRule="auto"/>
              <w:ind w:hanging="107"/>
              <w:jc w:val="left"/>
              <w:rPr>
                <w:b w:val="0"/>
                <w:szCs w:val="28"/>
                <w:lang w:val="uk-UA"/>
              </w:rPr>
            </w:pPr>
            <w:r>
              <w:rPr>
                <w:b w:val="0"/>
                <w:szCs w:val="28"/>
                <w:lang w:val="uk-UA"/>
              </w:rPr>
              <w:t>36</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9356FE">
            <w:pPr>
              <w:pStyle w:val="aa"/>
              <w:widowControl w:val="0"/>
              <w:spacing w:line="300" w:lineRule="auto"/>
              <w:jc w:val="both"/>
              <w:rPr>
                <w:b w:val="0"/>
                <w:szCs w:val="28"/>
                <w:lang w:val="uk-UA"/>
              </w:rPr>
            </w:pPr>
            <w:r w:rsidRPr="00C53F08">
              <w:rPr>
                <w:b w:val="0"/>
                <w:szCs w:val="28"/>
                <w:lang w:val="uk-UA"/>
              </w:rPr>
              <w:t xml:space="preserve">3.1. </w:t>
            </w:r>
            <w:r w:rsidR="00C33893" w:rsidRPr="00C33893">
              <w:rPr>
                <w:b w:val="0"/>
                <w:szCs w:val="28"/>
                <w:lang w:val="uk-UA"/>
              </w:rPr>
              <w:t>Фізична</w:t>
            </w:r>
            <w:r w:rsidR="00E2666D" w:rsidRPr="00C33893">
              <w:rPr>
                <w:b w:val="0"/>
                <w:szCs w:val="28"/>
                <w:lang w:val="uk-UA"/>
              </w:rPr>
              <w:t xml:space="preserve"> підготовки в футболі</w:t>
            </w:r>
            <w:r w:rsidRPr="00C53F08">
              <w:rPr>
                <w:b w:val="0"/>
                <w:szCs w:val="28"/>
                <w:lang w:val="uk-UA"/>
              </w:rPr>
              <w:t xml:space="preserve"> </w:t>
            </w:r>
            <w:r w:rsidRPr="00C53F08">
              <w:rPr>
                <w:b w:val="0"/>
                <w:color w:val="000000"/>
                <w:szCs w:val="28"/>
                <w:shd w:val="clear" w:color="auto" w:fill="FFFFFF"/>
                <w:lang w:val="uk-UA"/>
              </w:rPr>
              <w:t>…</w:t>
            </w:r>
            <w:r w:rsidR="00E2666D">
              <w:rPr>
                <w:b w:val="0"/>
                <w:color w:val="000000"/>
                <w:szCs w:val="28"/>
                <w:shd w:val="clear" w:color="auto" w:fill="FFFFFF"/>
                <w:lang w:val="uk-UA"/>
              </w:rPr>
              <w:t>…………</w:t>
            </w:r>
            <w:r w:rsidR="00C33893">
              <w:rPr>
                <w:b w:val="0"/>
                <w:color w:val="000000"/>
                <w:szCs w:val="28"/>
                <w:shd w:val="clear" w:color="auto" w:fill="FFFFFF"/>
                <w:lang w:val="uk-UA"/>
              </w:rPr>
              <w:t>…………………..</w:t>
            </w:r>
          </w:p>
        </w:tc>
        <w:tc>
          <w:tcPr>
            <w:tcW w:w="443" w:type="dxa"/>
            <w:shd w:val="clear" w:color="auto" w:fill="auto"/>
          </w:tcPr>
          <w:p w:rsidR="00C53F08" w:rsidRPr="00C53F08" w:rsidRDefault="00C57476" w:rsidP="00F11B81">
            <w:pPr>
              <w:pStyle w:val="aa"/>
              <w:widowControl w:val="0"/>
              <w:spacing w:line="300" w:lineRule="auto"/>
              <w:ind w:hanging="112"/>
              <w:jc w:val="left"/>
              <w:rPr>
                <w:b w:val="0"/>
                <w:szCs w:val="28"/>
                <w:lang w:val="uk-UA"/>
              </w:rPr>
            </w:pPr>
            <w:r>
              <w:rPr>
                <w:b w:val="0"/>
                <w:szCs w:val="28"/>
                <w:lang w:val="uk-UA"/>
              </w:rPr>
              <w:t>36</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F11B81">
            <w:pPr>
              <w:pStyle w:val="aa"/>
              <w:widowControl w:val="0"/>
              <w:spacing w:line="300" w:lineRule="auto"/>
              <w:jc w:val="both"/>
              <w:rPr>
                <w:b w:val="0"/>
                <w:szCs w:val="28"/>
                <w:lang w:val="uk-UA"/>
              </w:rPr>
            </w:pPr>
            <w:r w:rsidRPr="00C53F08">
              <w:rPr>
                <w:b w:val="0"/>
                <w:szCs w:val="28"/>
                <w:lang w:val="uk-UA"/>
              </w:rPr>
              <w:t xml:space="preserve">3.2. </w:t>
            </w:r>
            <w:r w:rsidRPr="00C53F08">
              <w:rPr>
                <w:b w:val="0"/>
                <w:color w:val="000000"/>
                <w:szCs w:val="28"/>
                <w:shd w:val="clear" w:color="auto" w:fill="FFFFFF"/>
                <w:lang w:val="uk-UA"/>
              </w:rPr>
              <w:t>Визнач</w:t>
            </w:r>
            <w:r w:rsidR="00AE5CAE">
              <w:rPr>
                <w:b w:val="0"/>
                <w:color w:val="000000"/>
                <w:szCs w:val="28"/>
                <w:shd w:val="clear" w:color="auto" w:fill="FFFFFF"/>
                <w:lang w:val="uk-UA"/>
              </w:rPr>
              <w:t>ення рівня фізичної</w:t>
            </w:r>
            <w:r w:rsidRPr="00C53F08">
              <w:rPr>
                <w:b w:val="0"/>
                <w:color w:val="000000"/>
                <w:szCs w:val="28"/>
                <w:shd w:val="clear" w:color="auto" w:fill="FFFFFF"/>
                <w:lang w:val="uk-UA"/>
              </w:rPr>
              <w:t xml:space="preserve"> підготовленості юних футболістів на констатувальному етапі експерименту</w:t>
            </w:r>
            <w:r w:rsidRPr="00C53F08">
              <w:rPr>
                <w:b w:val="0"/>
                <w:color w:val="000000"/>
                <w:szCs w:val="28"/>
                <w:shd w:val="clear" w:color="auto" w:fill="FFFFFF"/>
                <w:lang w:val="uk-UA" w:eastAsia="uk-UA"/>
              </w:rPr>
              <w:t xml:space="preserve"> …</w:t>
            </w:r>
            <w:r w:rsidR="00AA069E">
              <w:rPr>
                <w:b w:val="0"/>
                <w:color w:val="000000"/>
                <w:szCs w:val="28"/>
                <w:shd w:val="clear" w:color="auto" w:fill="FFFFFF"/>
                <w:lang w:val="uk-UA" w:eastAsia="uk-UA"/>
              </w:rPr>
              <w:t>……</w:t>
            </w:r>
            <w:r w:rsidR="00AC796F">
              <w:rPr>
                <w:b w:val="0"/>
                <w:color w:val="000000"/>
                <w:szCs w:val="28"/>
                <w:shd w:val="clear" w:color="auto" w:fill="FFFFFF"/>
                <w:lang w:val="uk-UA" w:eastAsia="uk-UA"/>
              </w:rPr>
              <w:t>…</w:t>
            </w:r>
            <w:r w:rsidR="00AA069E">
              <w:rPr>
                <w:b w:val="0"/>
                <w:color w:val="000000"/>
                <w:szCs w:val="28"/>
                <w:shd w:val="clear" w:color="auto" w:fill="FFFFFF"/>
                <w:lang w:val="uk-UA" w:eastAsia="uk-UA"/>
              </w:rPr>
              <w:t>.</w:t>
            </w:r>
          </w:p>
        </w:tc>
        <w:tc>
          <w:tcPr>
            <w:tcW w:w="443" w:type="dxa"/>
            <w:shd w:val="clear" w:color="auto" w:fill="auto"/>
          </w:tcPr>
          <w:p w:rsidR="00AA069E" w:rsidRDefault="00AA069E" w:rsidP="00F11B81">
            <w:pPr>
              <w:pStyle w:val="aa"/>
              <w:widowControl w:val="0"/>
              <w:spacing w:line="300" w:lineRule="auto"/>
              <w:ind w:hanging="107"/>
              <w:jc w:val="left"/>
              <w:rPr>
                <w:b w:val="0"/>
                <w:szCs w:val="28"/>
                <w:lang w:val="uk-UA"/>
              </w:rPr>
            </w:pPr>
          </w:p>
          <w:p w:rsidR="00F11B81" w:rsidRPr="00C53F08" w:rsidRDefault="00F11B81" w:rsidP="00F11B81">
            <w:pPr>
              <w:pStyle w:val="aa"/>
              <w:widowControl w:val="0"/>
              <w:spacing w:line="300" w:lineRule="auto"/>
              <w:ind w:hanging="107"/>
              <w:jc w:val="left"/>
              <w:rPr>
                <w:b w:val="0"/>
                <w:szCs w:val="28"/>
                <w:lang w:val="uk-UA"/>
              </w:rPr>
            </w:pPr>
            <w:r>
              <w:rPr>
                <w:b w:val="0"/>
                <w:szCs w:val="28"/>
                <w:lang w:val="uk-UA"/>
              </w:rPr>
              <w:t>4</w:t>
            </w:r>
            <w:r w:rsidR="000F1085">
              <w:rPr>
                <w:b w:val="0"/>
                <w:szCs w:val="28"/>
                <w:lang w:val="uk-UA"/>
              </w:rPr>
              <w:t>7</w:t>
            </w:r>
          </w:p>
        </w:tc>
      </w:tr>
      <w:tr w:rsidR="00F11B81" w:rsidRPr="00C53F08" w:rsidTr="00AC796F">
        <w:tc>
          <w:tcPr>
            <w:tcW w:w="1526" w:type="dxa"/>
            <w:shd w:val="clear" w:color="auto" w:fill="auto"/>
          </w:tcPr>
          <w:p w:rsidR="00F11B81" w:rsidRPr="00C53F08" w:rsidRDefault="00F11B81" w:rsidP="00F11B81">
            <w:pPr>
              <w:pStyle w:val="aa"/>
              <w:widowControl w:val="0"/>
              <w:spacing w:line="300" w:lineRule="auto"/>
              <w:jc w:val="left"/>
              <w:rPr>
                <w:b w:val="0"/>
                <w:szCs w:val="28"/>
                <w:lang w:val="uk-UA"/>
              </w:rPr>
            </w:pPr>
          </w:p>
        </w:tc>
        <w:tc>
          <w:tcPr>
            <w:tcW w:w="7884" w:type="dxa"/>
            <w:shd w:val="clear" w:color="auto" w:fill="auto"/>
          </w:tcPr>
          <w:p w:rsidR="00F11B81" w:rsidRPr="00AC796F" w:rsidRDefault="00F11B81" w:rsidP="00F11B81">
            <w:pPr>
              <w:pStyle w:val="aa"/>
              <w:widowControl w:val="0"/>
              <w:spacing w:line="300" w:lineRule="auto"/>
              <w:ind w:right="-162"/>
              <w:jc w:val="both"/>
              <w:rPr>
                <w:b w:val="0"/>
                <w:szCs w:val="28"/>
                <w:lang w:val="en-US"/>
              </w:rPr>
            </w:pPr>
            <w:r>
              <w:rPr>
                <w:b w:val="0"/>
                <w:szCs w:val="28"/>
                <w:lang w:val="uk-UA"/>
              </w:rPr>
              <w:t>Висновки до розділу 3 ………………………………………………</w:t>
            </w:r>
          </w:p>
        </w:tc>
        <w:tc>
          <w:tcPr>
            <w:tcW w:w="443" w:type="dxa"/>
            <w:shd w:val="clear" w:color="auto" w:fill="auto"/>
          </w:tcPr>
          <w:p w:rsidR="00F11B81" w:rsidRDefault="00E2666D" w:rsidP="00F11B81">
            <w:pPr>
              <w:pStyle w:val="aa"/>
              <w:widowControl w:val="0"/>
              <w:spacing w:line="300" w:lineRule="auto"/>
              <w:ind w:hanging="107"/>
              <w:jc w:val="left"/>
              <w:rPr>
                <w:b w:val="0"/>
                <w:szCs w:val="28"/>
                <w:lang w:val="uk-UA"/>
              </w:rPr>
            </w:pPr>
            <w:r>
              <w:rPr>
                <w:b w:val="0"/>
                <w:szCs w:val="28"/>
                <w:lang w:val="uk-UA"/>
              </w:rPr>
              <w:t>4</w:t>
            </w:r>
            <w:r w:rsidR="000F1085">
              <w:rPr>
                <w:b w:val="0"/>
                <w:szCs w:val="28"/>
                <w:lang w:val="uk-UA"/>
              </w:rPr>
              <w:t>9</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ind w:right="-117"/>
              <w:jc w:val="left"/>
              <w:rPr>
                <w:szCs w:val="28"/>
                <w:lang w:val="uk-UA"/>
              </w:rPr>
            </w:pPr>
            <w:r w:rsidRPr="00C53F08">
              <w:rPr>
                <w:szCs w:val="28"/>
                <w:lang w:val="uk-UA"/>
              </w:rPr>
              <w:t>РОЗДІЛ 4.</w:t>
            </w:r>
          </w:p>
        </w:tc>
        <w:tc>
          <w:tcPr>
            <w:tcW w:w="7884" w:type="dxa"/>
            <w:shd w:val="clear" w:color="auto" w:fill="auto"/>
          </w:tcPr>
          <w:p w:rsidR="00C53F08" w:rsidRPr="00FD20C7" w:rsidRDefault="00C53F08" w:rsidP="00F11B81">
            <w:pPr>
              <w:spacing w:after="0" w:line="300" w:lineRule="auto"/>
              <w:jc w:val="both"/>
              <w:rPr>
                <w:rFonts w:ascii="Times New Roman" w:eastAsia="TimesNewRomanPSMT" w:hAnsi="Times New Roman" w:cs="Times New Roman"/>
                <w:b/>
                <w:sz w:val="28"/>
                <w:szCs w:val="28"/>
              </w:rPr>
            </w:pPr>
            <w:r w:rsidRPr="00042C47">
              <w:rPr>
                <w:rFonts w:ascii="Times New Roman" w:hAnsi="Times New Roman" w:cs="Times New Roman"/>
                <w:b/>
                <w:caps/>
                <w:sz w:val="28"/>
                <w:szCs w:val="28"/>
                <w:lang w:val="uk-UA"/>
              </w:rPr>
              <w:t>Експериментальне обґрунтування методики застосування підвідних рухливих ігор у тренувальному процесі юних футболістів</w:t>
            </w:r>
            <w:r w:rsidRPr="00F11B81">
              <w:rPr>
                <w:rFonts w:ascii="Times New Roman" w:hAnsi="Times New Roman" w:cs="Times New Roman"/>
                <w:sz w:val="28"/>
                <w:szCs w:val="28"/>
                <w:lang w:val="uk-UA"/>
              </w:rPr>
              <w:t>……………………………………………………</w:t>
            </w:r>
          </w:p>
        </w:tc>
        <w:tc>
          <w:tcPr>
            <w:tcW w:w="443" w:type="dxa"/>
            <w:shd w:val="clear" w:color="auto" w:fill="auto"/>
          </w:tcPr>
          <w:p w:rsidR="00C53F08" w:rsidRDefault="00C53F08" w:rsidP="00F11B81">
            <w:pPr>
              <w:pStyle w:val="aa"/>
              <w:widowControl w:val="0"/>
              <w:spacing w:line="300" w:lineRule="auto"/>
              <w:ind w:hanging="107"/>
              <w:jc w:val="left"/>
              <w:rPr>
                <w:b w:val="0"/>
                <w:szCs w:val="28"/>
                <w:lang w:val="uk-UA"/>
              </w:rPr>
            </w:pPr>
          </w:p>
          <w:p w:rsidR="00F11B81" w:rsidRDefault="00F11B81" w:rsidP="00F11B81">
            <w:pPr>
              <w:pStyle w:val="aa"/>
              <w:widowControl w:val="0"/>
              <w:spacing w:line="300" w:lineRule="auto"/>
              <w:ind w:hanging="107"/>
              <w:jc w:val="left"/>
              <w:rPr>
                <w:b w:val="0"/>
                <w:szCs w:val="28"/>
                <w:lang w:val="uk-UA"/>
              </w:rPr>
            </w:pPr>
          </w:p>
          <w:p w:rsidR="00F11B81" w:rsidRDefault="00F11B81" w:rsidP="00F11B81">
            <w:pPr>
              <w:pStyle w:val="aa"/>
              <w:widowControl w:val="0"/>
              <w:spacing w:line="300" w:lineRule="auto"/>
              <w:ind w:hanging="107"/>
              <w:jc w:val="left"/>
              <w:rPr>
                <w:b w:val="0"/>
                <w:szCs w:val="28"/>
                <w:lang w:val="uk-UA"/>
              </w:rPr>
            </w:pPr>
          </w:p>
          <w:p w:rsidR="00F11B81" w:rsidRPr="00C53F08" w:rsidRDefault="000F1085" w:rsidP="00F11B81">
            <w:pPr>
              <w:pStyle w:val="aa"/>
              <w:widowControl w:val="0"/>
              <w:spacing w:line="300" w:lineRule="auto"/>
              <w:ind w:hanging="107"/>
              <w:jc w:val="left"/>
              <w:rPr>
                <w:b w:val="0"/>
                <w:szCs w:val="28"/>
                <w:lang w:val="uk-UA"/>
              </w:rPr>
            </w:pPr>
            <w:r>
              <w:rPr>
                <w:b w:val="0"/>
                <w:szCs w:val="28"/>
                <w:lang w:val="uk-UA"/>
              </w:rPr>
              <w:t>50</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F11B81">
            <w:pPr>
              <w:pStyle w:val="aa"/>
              <w:widowControl w:val="0"/>
              <w:spacing w:line="300" w:lineRule="auto"/>
              <w:jc w:val="left"/>
              <w:rPr>
                <w:b w:val="0"/>
                <w:szCs w:val="28"/>
                <w:lang w:val="uk-UA"/>
              </w:rPr>
            </w:pPr>
            <w:r w:rsidRPr="00C53F08">
              <w:rPr>
                <w:b w:val="0"/>
                <w:szCs w:val="28"/>
                <w:lang w:val="uk-UA"/>
              </w:rPr>
              <w:t>4.1. Структура та зміст педагогічного експерименту ………</w:t>
            </w:r>
            <w:r w:rsidR="00AC796F">
              <w:rPr>
                <w:b w:val="0"/>
                <w:szCs w:val="28"/>
                <w:lang w:val="uk-UA"/>
              </w:rPr>
              <w:t>….</w:t>
            </w:r>
            <w:r w:rsidRPr="00C53F08">
              <w:rPr>
                <w:b w:val="0"/>
                <w:szCs w:val="28"/>
                <w:lang w:val="uk-UA"/>
              </w:rPr>
              <w:t>..</w:t>
            </w:r>
          </w:p>
        </w:tc>
        <w:tc>
          <w:tcPr>
            <w:tcW w:w="443" w:type="dxa"/>
            <w:shd w:val="clear" w:color="auto" w:fill="auto"/>
          </w:tcPr>
          <w:p w:rsidR="00C53F08" w:rsidRPr="00C53F08" w:rsidRDefault="000F1085" w:rsidP="00F11B81">
            <w:pPr>
              <w:pStyle w:val="aa"/>
              <w:widowControl w:val="0"/>
              <w:spacing w:line="300" w:lineRule="auto"/>
              <w:ind w:hanging="107"/>
              <w:jc w:val="left"/>
              <w:rPr>
                <w:b w:val="0"/>
                <w:szCs w:val="28"/>
                <w:lang w:val="uk-UA"/>
              </w:rPr>
            </w:pPr>
            <w:r>
              <w:rPr>
                <w:b w:val="0"/>
                <w:szCs w:val="28"/>
                <w:lang w:val="uk-UA"/>
              </w:rPr>
              <w:t>50</w:t>
            </w:r>
          </w:p>
        </w:tc>
      </w:tr>
      <w:tr w:rsidR="00C53F08" w:rsidRPr="00C53F08" w:rsidTr="00AC796F">
        <w:tc>
          <w:tcPr>
            <w:tcW w:w="1526" w:type="dxa"/>
            <w:shd w:val="clear" w:color="auto" w:fill="auto"/>
          </w:tcPr>
          <w:p w:rsidR="00C53F08" w:rsidRPr="00C53F08" w:rsidRDefault="00C53F08" w:rsidP="00F11B81">
            <w:pPr>
              <w:pStyle w:val="aa"/>
              <w:widowControl w:val="0"/>
              <w:spacing w:line="300" w:lineRule="auto"/>
              <w:jc w:val="left"/>
              <w:rPr>
                <w:b w:val="0"/>
                <w:szCs w:val="28"/>
                <w:lang w:val="uk-UA"/>
              </w:rPr>
            </w:pPr>
          </w:p>
        </w:tc>
        <w:tc>
          <w:tcPr>
            <w:tcW w:w="7884" w:type="dxa"/>
            <w:shd w:val="clear" w:color="auto" w:fill="auto"/>
          </w:tcPr>
          <w:p w:rsidR="00C53F08" w:rsidRPr="00C53F08" w:rsidRDefault="00C53F08" w:rsidP="00F11B81">
            <w:pPr>
              <w:suppressAutoHyphens/>
              <w:spacing w:after="0" w:line="300" w:lineRule="auto"/>
              <w:ind w:right="-121"/>
              <w:jc w:val="both"/>
              <w:rPr>
                <w:rFonts w:ascii="Times New Roman" w:hAnsi="Times New Roman" w:cs="Times New Roman"/>
                <w:b/>
                <w:sz w:val="28"/>
                <w:szCs w:val="28"/>
                <w:lang w:val="uk-UA"/>
              </w:rPr>
            </w:pPr>
            <w:r w:rsidRPr="00C53F08">
              <w:rPr>
                <w:rFonts w:ascii="Times New Roman" w:hAnsi="Times New Roman" w:cs="Times New Roman"/>
                <w:sz w:val="28"/>
                <w:szCs w:val="28"/>
                <w:lang w:val="uk-UA"/>
              </w:rPr>
              <w:t>4.2. Обґрунтування ефективності методики застосування підвідних рухливих ігор у тренувальному процесі юних футболістів ………………………………………………………</w:t>
            </w:r>
            <w:r w:rsidR="00F11B81">
              <w:rPr>
                <w:rFonts w:ascii="Times New Roman" w:hAnsi="Times New Roman" w:cs="Times New Roman"/>
                <w:sz w:val="28"/>
                <w:szCs w:val="28"/>
                <w:lang w:val="uk-UA"/>
              </w:rPr>
              <w:t>…</w:t>
            </w:r>
            <w:r w:rsidR="00AC796F">
              <w:rPr>
                <w:rFonts w:ascii="Times New Roman" w:hAnsi="Times New Roman" w:cs="Times New Roman"/>
                <w:sz w:val="28"/>
                <w:szCs w:val="28"/>
                <w:lang w:val="uk-UA"/>
              </w:rPr>
              <w:t>.</w:t>
            </w:r>
          </w:p>
        </w:tc>
        <w:tc>
          <w:tcPr>
            <w:tcW w:w="443" w:type="dxa"/>
            <w:shd w:val="clear" w:color="auto" w:fill="auto"/>
          </w:tcPr>
          <w:p w:rsidR="00F11B81" w:rsidRDefault="00F11B81" w:rsidP="00F11B81">
            <w:pPr>
              <w:pStyle w:val="aa"/>
              <w:widowControl w:val="0"/>
              <w:spacing w:line="300" w:lineRule="auto"/>
              <w:ind w:hanging="107"/>
              <w:jc w:val="left"/>
              <w:rPr>
                <w:b w:val="0"/>
                <w:szCs w:val="28"/>
                <w:lang w:val="uk-UA"/>
              </w:rPr>
            </w:pPr>
          </w:p>
          <w:p w:rsidR="00F11B81" w:rsidRDefault="00F11B81" w:rsidP="00F11B81">
            <w:pPr>
              <w:pStyle w:val="aa"/>
              <w:widowControl w:val="0"/>
              <w:spacing w:line="300" w:lineRule="auto"/>
              <w:ind w:hanging="107"/>
              <w:jc w:val="left"/>
              <w:rPr>
                <w:b w:val="0"/>
                <w:szCs w:val="28"/>
                <w:lang w:val="uk-UA"/>
              </w:rPr>
            </w:pPr>
          </w:p>
          <w:p w:rsidR="00C53F08" w:rsidRPr="00C53F08" w:rsidRDefault="005430B7" w:rsidP="00F11B81">
            <w:pPr>
              <w:pStyle w:val="aa"/>
              <w:widowControl w:val="0"/>
              <w:spacing w:line="300" w:lineRule="auto"/>
              <w:ind w:hanging="107"/>
              <w:jc w:val="left"/>
              <w:rPr>
                <w:b w:val="0"/>
                <w:szCs w:val="28"/>
                <w:lang w:val="uk-UA"/>
              </w:rPr>
            </w:pPr>
            <w:r>
              <w:rPr>
                <w:b w:val="0"/>
                <w:szCs w:val="28"/>
                <w:lang w:val="uk-UA"/>
              </w:rPr>
              <w:t>5</w:t>
            </w:r>
            <w:r w:rsidR="000F1085">
              <w:rPr>
                <w:b w:val="0"/>
                <w:szCs w:val="28"/>
                <w:lang w:val="uk-UA"/>
              </w:rPr>
              <w:t>7</w:t>
            </w:r>
          </w:p>
        </w:tc>
      </w:tr>
      <w:tr w:rsidR="00F11B81" w:rsidRPr="00C53F08" w:rsidTr="00AC796F">
        <w:tc>
          <w:tcPr>
            <w:tcW w:w="1526" w:type="dxa"/>
            <w:shd w:val="clear" w:color="auto" w:fill="auto"/>
          </w:tcPr>
          <w:p w:rsidR="00F11B81" w:rsidRPr="00C53F08" w:rsidRDefault="00F11B81" w:rsidP="00F11B81">
            <w:pPr>
              <w:pStyle w:val="aa"/>
              <w:widowControl w:val="0"/>
              <w:spacing w:line="300" w:lineRule="auto"/>
              <w:jc w:val="left"/>
              <w:rPr>
                <w:b w:val="0"/>
                <w:szCs w:val="28"/>
                <w:lang w:val="uk-UA"/>
              </w:rPr>
            </w:pPr>
          </w:p>
        </w:tc>
        <w:tc>
          <w:tcPr>
            <w:tcW w:w="7884" w:type="dxa"/>
            <w:shd w:val="clear" w:color="auto" w:fill="auto"/>
          </w:tcPr>
          <w:p w:rsidR="00F11B81" w:rsidRPr="00AC796F" w:rsidRDefault="00F11B81" w:rsidP="00F11B81">
            <w:pPr>
              <w:suppressAutoHyphens/>
              <w:spacing w:after="0" w:line="300" w:lineRule="auto"/>
              <w:ind w:right="-121"/>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4 ……………………………………………</w:t>
            </w:r>
            <w:r w:rsidR="00AC796F">
              <w:rPr>
                <w:rFonts w:ascii="Times New Roman" w:hAnsi="Times New Roman" w:cs="Times New Roman"/>
                <w:sz w:val="28"/>
                <w:szCs w:val="28"/>
                <w:lang w:val="uk-UA"/>
              </w:rPr>
              <w:t>...</w:t>
            </w:r>
          </w:p>
        </w:tc>
        <w:tc>
          <w:tcPr>
            <w:tcW w:w="443" w:type="dxa"/>
            <w:shd w:val="clear" w:color="auto" w:fill="auto"/>
          </w:tcPr>
          <w:p w:rsidR="00F11B81" w:rsidRPr="00C53F08" w:rsidRDefault="00D513DB" w:rsidP="00F11B81">
            <w:pPr>
              <w:pStyle w:val="aa"/>
              <w:widowControl w:val="0"/>
              <w:spacing w:line="300" w:lineRule="auto"/>
              <w:ind w:hanging="107"/>
              <w:jc w:val="left"/>
              <w:rPr>
                <w:b w:val="0"/>
                <w:szCs w:val="28"/>
                <w:lang w:val="uk-UA"/>
              </w:rPr>
            </w:pPr>
            <w:r>
              <w:rPr>
                <w:b w:val="0"/>
                <w:szCs w:val="28"/>
                <w:lang w:val="uk-UA"/>
              </w:rPr>
              <w:t>6</w:t>
            </w:r>
            <w:r w:rsidR="000F510C">
              <w:rPr>
                <w:b w:val="0"/>
                <w:szCs w:val="28"/>
                <w:lang w:val="uk-UA"/>
              </w:rPr>
              <w:t>2</w:t>
            </w:r>
          </w:p>
        </w:tc>
      </w:tr>
      <w:tr w:rsidR="00C53F08" w:rsidRPr="00C53F08" w:rsidTr="00AC796F">
        <w:tc>
          <w:tcPr>
            <w:tcW w:w="9410" w:type="dxa"/>
            <w:gridSpan w:val="2"/>
            <w:shd w:val="clear" w:color="auto" w:fill="auto"/>
          </w:tcPr>
          <w:p w:rsidR="00C53F08" w:rsidRPr="00C53F08" w:rsidRDefault="00C53F08" w:rsidP="00F11B81">
            <w:pPr>
              <w:pStyle w:val="aa"/>
              <w:widowControl w:val="0"/>
              <w:spacing w:line="300" w:lineRule="auto"/>
              <w:ind w:right="-109"/>
              <w:jc w:val="left"/>
              <w:rPr>
                <w:b w:val="0"/>
                <w:szCs w:val="28"/>
                <w:lang w:val="uk-UA"/>
              </w:rPr>
            </w:pPr>
            <w:r w:rsidRPr="00C53F08">
              <w:rPr>
                <w:szCs w:val="28"/>
                <w:lang w:val="uk-UA"/>
              </w:rPr>
              <w:t>ВИСНОВКИ</w:t>
            </w:r>
            <w:r w:rsidRPr="00C53F08">
              <w:rPr>
                <w:b w:val="0"/>
                <w:szCs w:val="28"/>
                <w:lang w:val="uk-UA"/>
              </w:rPr>
              <w:t xml:space="preserve"> ……………………………………………………………….…</w:t>
            </w:r>
            <w:r w:rsidR="00F11B81">
              <w:rPr>
                <w:b w:val="0"/>
                <w:szCs w:val="28"/>
                <w:lang w:val="uk-UA"/>
              </w:rPr>
              <w:t>…</w:t>
            </w:r>
            <w:r w:rsidR="00AC796F">
              <w:rPr>
                <w:b w:val="0"/>
                <w:szCs w:val="28"/>
                <w:lang w:val="uk-UA"/>
              </w:rPr>
              <w:t>.</w:t>
            </w:r>
            <w:r w:rsidR="00F11B81">
              <w:rPr>
                <w:b w:val="0"/>
                <w:szCs w:val="28"/>
                <w:lang w:val="uk-UA"/>
              </w:rPr>
              <w:t>.</w:t>
            </w:r>
          </w:p>
        </w:tc>
        <w:tc>
          <w:tcPr>
            <w:tcW w:w="443" w:type="dxa"/>
            <w:shd w:val="clear" w:color="auto" w:fill="auto"/>
          </w:tcPr>
          <w:p w:rsidR="00C53F08" w:rsidRPr="00C53F08" w:rsidRDefault="00292AA5" w:rsidP="00F11B81">
            <w:pPr>
              <w:pStyle w:val="aa"/>
              <w:widowControl w:val="0"/>
              <w:spacing w:line="300" w:lineRule="auto"/>
              <w:ind w:hanging="107"/>
              <w:jc w:val="left"/>
              <w:rPr>
                <w:b w:val="0"/>
                <w:szCs w:val="28"/>
                <w:lang w:val="uk-UA"/>
              </w:rPr>
            </w:pPr>
            <w:r>
              <w:rPr>
                <w:b w:val="0"/>
                <w:szCs w:val="28"/>
                <w:lang w:val="uk-UA"/>
              </w:rPr>
              <w:t>6</w:t>
            </w:r>
            <w:r w:rsidR="000F510C">
              <w:rPr>
                <w:b w:val="0"/>
                <w:szCs w:val="28"/>
                <w:lang w:val="uk-UA"/>
              </w:rPr>
              <w:t>3</w:t>
            </w:r>
          </w:p>
        </w:tc>
      </w:tr>
      <w:tr w:rsidR="00C53F08" w:rsidRPr="00C53F08" w:rsidTr="00AC796F">
        <w:tc>
          <w:tcPr>
            <w:tcW w:w="9410" w:type="dxa"/>
            <w:gridSpan w:val="2"/>
            <w:shd w:val="clear" w:color="auto" w:fill="auto"/>
          </w:tcPr>
          <w:p w:rsidR="00C53F08" w:rsidRPr="00C53F08" w:rsidRDefault="00C53F08" w:rsidP="00F11B81">
            <w:pPr>
              <w:pStyle w:val="aa"/>
              <w:widowControl w:val="0"/>
              <w:spacing w:line="300" w:lineRule="auto"/>
              <w:ind w:right="-109"/>
              <w:jc w:val="left"/>
              <w:rPr>
                <w:b w:val="0"/>
                <w:szCs w:val="28"/>
                <w:lang w:val="uk-UA"/>
              </w:rPr>
            </w:pPr>
            <w:r w:rsidRPr="00C53F08">
              <w:rPr>
                <w:szCs w:val="28"/>
                <w:lang w:val="uk-UA"/>
              </w:rPr>
              <w:t>ПРАКТИЧНІ РЕКОМЕНДАЦІЇ</w:t>
            </w:r>
            <w:r w:rsidRPr="00C53F08">
              <w:rPr>
                <w:b w:val="0"/>
                <w:szCs w:val="28"/>
                <w:lang w:val="uk-UA"/>
              </w:rPr>
              <w:t xml:space="preserve"> ……………………….…………………...</w:t>
            </w:r>
            <w:r w:rsidR="00F11B81">
              <w:rPr>
                <w:b w:val="0"/>
                <w:szCs w:val="28"/>
                <w:lang w:val="uk-UA"/>
              </w:rPr>
              <w:t>.....</w:t>
            </w:r>
          </w:p>
        </w:tc>
        <w:tc>
          <w:tcPr>
            <w:tcW w:w="443" w:type="dxa"/>
            <w:shd w:val="clear" w:color="auto" w:fill="auto"/>
          </w:tcPr>
          <w:p w:rsidR="00C53F08" w:rsidRPr="00C53F08" w:rsidRDefault="00292AA5" w:rsidP="00F11B81">
            <w:pPr>
              <w:pStyle w:val="aa"/>
              <w:widowControl w:val="0"/>
              <w:spacing w:line="300" w:lineRule="auto"/>
              <w:ind w:hanging="107"/>
              <w:jc w:val="left"/>
              <w:rPr>
                <w:b w:val="0"/>
                <w:szCs w:val="28"/>
                <w:lang w:val="uk-UA"/>
              </w:rPr>
            </w:pPr>
            <w:r>
              <w:rPr>
                <w:b w:val="0"/>
                <w:szCs w:val="28"/>
                <w:lang w:val="uk-UA"/>
              </w:rPr>
              <w:t>66</w:t>
            </w:r>
          </w:p>
        </w:tc>
      </w:tr>
      <w:tr w:rsidR="00C53F08" w:rsidRPr="00C53F08" w:rsidTr="00AC796F">
        <w:tc>
          <w:tcPr>
            <w:tcW w:w="9410" w:type="dxa"/>
            <w:gridSpan w:val="2"/>
            <w:shd w:val="clear" w:color="auto" w:fill="auto"/>
          </w:tcPr>
          <w:p w:rsidR="00C53F08" w:rsidRPr="00C53F08" w:rsidRDefault="00C53F08" w:rsidP="00F11B81">
            <w:pPr>
              <w:pStyle w:val="aa"/>
              <w:widowControl w:val="0"/>
              <w:spacing w:line="300" w:lineRule="auto"/>
              <w:ind w:right="-109"/>
              <w:jc w:val="left"/>
              <w:rPr>
                <w:b w:val="0"/>
                <w:szCs w:val="28"/>
                <w:lang w:val="uk-UA"/>
              </w:rPr>
            </w:pPr>
            <w:r w:rsidRPr="00C53F08">
              <w:rPr>
                <w:szCs w:val="28"/>
                <w:lang w:val="uk-UA"/>
              </w:rPr>
              <w:t>СПИСОК ЛІТЕРАТУРИ</w:t>
            </w:r>
            <w:r w:rsidRPr="00C53F08">
              <w:rPr>
                <w:b w:val="0"/>
                <w:szCs w:val="28"/>
                <w:lang w:val="uk-UA"/>
              </w:rPr>
              <w:t xml:space="preserve"> ……………………………………………………</w:t>
            </w:r>
            <w:r w:rsidR="00F11B81">
              <w:rPr>
                <w:b w:val="0"/>
                <w:szCs w:val="28"/>
                <w:lang w:val="uk-UA"/>
              </w:rPr>
              <w:t>…..</w:t>
            </w:r>
          </w:p>
        </w:tc>
        <w:tc>
          <w:tcPr>
            <w:tcW w:w="443" w:type="dxa"/>
            <w:shd w:val="clear" w:color="auto" w:fill="auto"/>
          </w:tcPr>
          <w:p w:rsidR="00C53F08" w:rsidRPr="00C53F08" w:rsidRDefault="00D513DB" w:rsidP="00F11B81">
            <w:pPr>
              <w:pStyle w:val="aa"/>
              <w:widowControl w:val="0"/>
              <w:spacing w:line="300" w:lineRule="auto"/>
              <w:ind w:hanging="107"/>
              <w:jc w:val="left"/>
              <w:rPr>
                <w:b w:val="0"/>
                <w:szCs w:val="28"/>
                <w:lang w:val="uk-UA"/>
              </w:rPr>
            </w:pPr>
            <w:r>
              <w:rPr>
                <w:b w:val="0"/>
                <w:szCs w:val="28"/>
                <w:lang w:val="uk-UA"/>
              </w:rPr>
              <w:t>73</w:t>
            </w:r>
          </w:p>
        </w:tc>
      </w:tr>
      <w:tr w:rsidR="00C53F08" w:rsidRPr="00C53F08" w:rsidTr="00AC796F">
        <w:tc>
          <w:tcPr>
            <w:tcW w:w="9410" w:type="dxa"/>
            <w:gridSpan w:val="2"/>
            <w:shd w:val="clear" w:color="auto" w:fill="auto"/>
          </w:tcPr>
          <w:p w:rsidR="00C53F08" w:rsidRPr="00C53F08" w:rsidRDefault="00C53F08" w:rsidP="00F11B81">
            <w:pPr>
              <w:pStyle w:val="aa"/>
              <w:widowControl w:val="0"/>
              <w:spacing w:line="300" w:lineRule="auto"/>
              <w:ind w:right="-109"/>
              <w:jc w:val="left"/>
              <w:rPr>
                <w:b w:val="0"/>
                <w:szCs w:val="28"/>
                <w:lang w:val="uk-UA"/>
              </w:rPr>
            </w:pPr>
            <w:r w:rsidRPr="00C53F08">
              <w:rPr>
                <w:szCs w:val="28"/>
                <w:lang w:val="uk-UA"/>
              </w:rPr>
              <w:t>ДОДАТКИ</w:t>
            </w:r>
            <w:r w:rsidRPr="00C53F08">
              <w:rPr>
                <w:b w:val="0"/>
                <w:szCs w:val="28"/>
                <w:lang w:val="uk-UA"/>
              </w:rPr>
              <w:t xml:space="preserve"> …………………………………………………………..…………</w:t>
            </w:r>
            <w:r w:rsidR="00F11B81">
              <w:rPr>
                <w:b w:val="0"/>
                <w:szCs w:val="28"/>
                <w:lang w:val="uk-UA"/>
              </w:rPr>
              <w:t>….</w:t>
            </w:r>
          </w:p>
        </w:tc>
        <w:tc>
          <w:tcPr>
            <w:tcW w:w="443" w:type="dxa"/>
            <w:shd w:val="clear" w:color="auto" w:fill="auto"/>
          </w:tcPr>
          <w:p w:rsidR="00C53F08" w:rsidRPr="00C53F08" w:rsidRDefault="00C53F08" w:rsidP="00F11B81">
            <w:pPr>
              <w:pStyle w:val="aa"/>
              <w:widowControl w:val="0"/>
              <w:spacing w:line="300" w:lineRule="auto"/>
              <w:ind w:hanging="107"/>
              <w:jc w:val="left"/>
              <w:rPr>
                <w:b w:val="0"/>
                <w:szCs w:val="28"/>
                <w:lang w:val="uk-UA"/>
              </w:rPr>
            </w:pPr>
            <w:r w:rsidRPr="00C53F08">
              <w:rPr>
                <w:b w:val="0"/>
                <w:szCs w:val="28"/>
                <w:lang w:val="uk-UA"/>
              </w:rPr>
              <w:t>8</w:t>
            </w:r>
            <w:r w:rsidR="00292AA5">
              <w:rPr>
                <w:b w:val="0"/>
                <w:szCs w:val="28"/>
                <w:lang w:val="uk-UA"/>
              </w:rPr>
              <w:t>1</w:t>
            </w:r>
          </w:p>
        </w:tc>
      </w:tr>
    </w:tbl>
    <w:p w:rsidR="00AC796F" w:rsidRDefault="00AC796F" w:rsidP="00EA0CB1">
      <w:pPr>
        <w:spacing w:after="0" w:line="360" w:lineRule="auto"/>
        <w:jc w:val="center"/>
        <w:rPr>
          <w:rFonts w:ascii="Times New Roman" w:hAnsi="Times New Roman" w:cs="Times New Roman"/>
          <w:b/>
          <w:sz w:val="28"/>
          <w:szCs w:val="28"/>
          <w:lang w:val="uk-UA"/>
        </w:rPr>
      </w:pPr>
    </w:p>
    <w:p w:rsidR="0030752B" w:rsidRDefault="0030752B" w:rsidP="00EA0CB1">
      <w:pPr>
        <w:spacing w:after="0" w:line="360" w:lineRule="auto"/>
        <w:jc w:val="center"/>
        <w:rPr>
          <w:rFonts w:ascii="Times New Roman" w:hAnsi="Times New Roman" w:cs="Times New Roman"/>
          <w:b/>
          <w:sz w:val="28"/>
          <w:szCs w:val="28"/>
          <w:lang w:val="uk-UA"/>
        </w:rPr>
      </w:pPr>
    </w:p>
    <w:p w:rsidR="00C53F08" w:rsidRDefault="00C53F08" w:rsidP="00EA0CB1">
      <w:pPr>
        <w:spacing w:after="0" w:line="360" w:lineRule="auto"/>
        <w:jc w:val="center"/>
        <w:rPr>
          <w:rFonts w:ascii="Times New Roman" w:hAnsi="Times New Roman" w:cs="Times New Roman"/>
          <w:b/>
          <w:sz w:val="28"/>
          <w:szCs w:val="28"/>
          <w:lang w:val="uk-UA"/>
        </w:rPr>
      </w:pPr>
      <w:r w:rsidRPr="00C53F08">
        <w:rPr>
          <w:rFonts w:ascii="Times New Roman" w:hAnsi="Times New Roman" w:cs="Times New Roman"/>
          <w:b/>
          <w:sz w:val="28"/>
          <w:szCs w:val="28"/>
          <w:lang w:val="uk-UA"/>
        </w:rPr>
        <w:lastRenderedPageBreak/>
        <w:t>ВСТУП</w:t>
      </w:r>
    </w:p>
    <w:p w:rsidR="00EA0CB1" w:rsidRDefault="00EA0CB1" w:rsidP="00EA0CB1">
      <w:pPr>
        <w:spacing w:after="0" w:line="360" w:lineRule="auto"/>
        <w:jc w:val="center"/>
        <w:rPr>
          <w:rFonts w:ascii="Times New Roman" w:hAnsi="Times New Roman" w:cs="Times New Roman"/>
          <w:b/>
          <w:sz w:val="28"/>
          <w:szCs w:val="28"/>
          <w:lang w:val="uk-UA"/>
        </w:rPr>
      </w:pPr>
    </w:p>
    <w:p w:rsidR="00C53F08" w:rsidRPr="00EA0CB1" w:rsidRDefault="00C53F08" w:rsidP="00EA0CB1">
      <w:pPr>
        <w:autoSpaceDE w:val="0"/>
        <w:autoSpaceDN w:val="0"/>
        <w:adjustRightInd w:val="0"/>
        <w:spacing w:after="0" w:line="360" w:lineRule="auto"/>
        <w:ind w:firstLine="708"/>
        <w:jc w:val="both"/>
        <w:rPr>
          <w:rFonts w:ascii="Times New Roman" w:hAnsi="Times New Roman" w:cs="Times New Roman"/>
          <w:sz w:val="28"/>
          <w:szCs w:val="28"/>
          <w:lang w:val="uk-UA"/>
        </w:rPr>
      </w:pPr>
      <w:r w:rsidRPr="00EA0CB1">
        <w:rPr>
          <w:rFonts w:ascii="Times New Roman" w:hAnsi="Times New Roman" w:cs="Times New Roman"/>
          <w:b/>
          <w:sz w:val="28"/>
          <w:szCs w:val="28"/>
          <w:shd w:val="clear" w:color="auto" w:fill="FFFFFF"/>
          <w:lang w:val="uk-UA"/>
        </w:rPr>
        <w:t>Актуальність.</w:t>
      </w:r>
      <w:r w:rsidRPr="00EA0CB1">
        <w:rPr>
          <w:rFonts w:ascii="Times New Roman" w:hAnsi="Times New Roman" w:cs="Times New Roman"/>
          <w:color w:val="222222"/>
          <w:sz w:val="28"/>
          <w:szCs w:val="28"/>
          <w:shd w:val="clear" w:color="auto" w:fill="FFFFFF"/>
          <w:lang w:val="uk-UA"/>
        </w:rPr>
        <w:t xml:space="preserve"> </w:t>
      </w:r>
      <w:r w:rsidRPr="00EA0CB1">
        <w:rPr>
          <w:rFonts w:ascii="Times New Roman" w:hAnsi="Times New Roman" w:cs="Times New Roman"/>
          <w:sz w:val="28"/>
          <w:szCs w:val="28"/>
          <w:lang w:val="uk-UA"/>
        </w:rPr>
        <w:t xml:space="preserve">Рухливі ігри є одним із засобів підвищення ефективності навчального процесу з фізичного виховання, а також проявом стійкого інтересу до регулярних занять фізичною культурою та спортом у юних футболістів. </w:t>
      </w:r>
      <w:r w:rsidRPr="00EA0CB1">
        <w:rPr>
          <w:rFonts w:ascii="Times New Roman" w:hAnsi="Times New Roman" w:cs="Times New Roman"/>
          <w:sz w:val="28"/>
          <w:szCs w:val="28"/>
          <w:shd w:val="clear" w:color="auto" w:fill="FFFFFF"/>
          <w:lang w:val="uk-UA"/>
        </w:rPr>
        <w:t>Підготовка спортивного резерву у футболі це цілеспрямований процес, спрямований на формування рухових умінь і навичок, а також розвиток фізичних якостей і здібностей, які забезпечують ефективну реалізацію техніко-тактичних дій в процесі змагальної діяльності. Для ефективної підготовки юних футболістів особливо важливе значення має підбір тренувальних засобів, які забезпечують навчання та вдосконалення технічних прийомів гри, а також підвищення рівня загальної і спеціальн</w:t>
      </w:r>
      <w:r w:rsidR="00694248">
        <w:rPr>
          <w:rFonts w:ascii="Times New Roman" w:hAnsi="Times New Roman" w:cs="Times New Roman"/>
          <w:sz w:val="28"/>
          <w:szCs w:val="28"/>
          <w:shd w:val="clear" w:color="auto" w:fill="FFFFFF"/>
          <w:lang w:val="uk-UA"/>
        </w:rPr>
        <w:t>ої фізичної підготовленості [7</w:t>
      </w:r>
      <w:r w:rsidRPr="00EA0CB1">
        <w:rPr>
          <w:rFonts w:ascii="Times New Roman" w:hAnsi="Times New Roman" w:cs="Times New Roman"/>
          <w:sz w:val="28"/>
          <w:szCs w:val="28"/>
          <w:shd w:val="clear" w:color="auto" w:fill="FFFFFF"/>
          <w:lang w:val="uk-UA"/>
        </w:rPr>
        <w:t xml:space="preserve">]. </w:t>
      </w:r>
    </w:p>
    <w:p w:rsidR="00C53F08" w:rsidRPr="00EA0CB1" w:rsidRDefault="00C53F08" w:rsidP="00EA0CB1">
      <w:pPr>
        <w:pStyle w:val="1"/>
        <w:spacing w:before="0" w:beforeAutospacing="0" w:after="0" w:afterAutospacing="0" w:line="360" w:lineRule="auto"/>
        <w:ind w:firstLine="720"/>
        <w:jc w:val="both"/>
        <w:rPr>
          <w:b w:val="0"/>
          <w:sz w:val="28"/>
          <w:szCs w:val="28"/>
          <w:shd w:val="clear" w:color="auto" w:fill="FFFFFF"/>
        </w:rPr>
      </w:pPr>
      <w:r w:rsidRPr="00EA0CB1">
        <w:rPr>
          <w:b w:val="0"/>
          <w:sz w:val="28"/>
          <w:szCs w:val="28"/>
          <w:shd w:val="clear" w:color="auto" w:fill="FFFFFF"/>
        </w:rPr>
        <w:t>В наявній спеціальній науково-методичній літературі з футболу провідне значення відводиться як правило вправам із техніки, а також загально-підготовчим і спеціально-підготовчим вправам, які дозволяють вирішувати багатопланові завдання спортивного тренування. Тенденції розвитку сучасного юнацького спорту та футболу, зокрема, вимагають від тренера прояву широкого комплексу творчих здібностей, що дозволяють з одного боку мотивувати дітей до занять футболом, а з іншого – сприяти ефективно</w:t>
      </w:r>
      <w:r w:rsidR="00BB2AA3">
        <w:rPr>
          <w:b w:val="0"/>
          <w:sz w:val="28"/>
          <w:szCs w:val="28"/>
          <w:shd w:val="clear" w:color="auto" w:fill="FFFFFF"/>
        </w:rPr>
        <w:t>му формуванню рухових дій [3, 43, 62</w:t>
      </w:r>
      <w:r w:rsidRPr="00EA0CB1">
        <w:rPr>
          <w:b w:val="0"/>
          <w:sz w:val="28"/>
          <w:szCs w:val="28"/>
          <w:shd w:val="clear" w:color="auto" w:fill="FFFFFF"/>
        </w:rPr>
        <w:t xml:space="preserve">]. </w:t>
      </w:r>
    </w:p>
    <w:p w:rsidR="00C53F08" w:rsidRPr="00EA0CB1" w:rsidRDefault="003242D3" w:rsidP="00EA0CB1">
      <w:pPr>
        <w:pStyle w:val="1"/>
        <w:spacing w:before="0" w:beforeAutospacing="0" w:after="0" w:afterAutospacing="0" w:line="360" w:lineRule="auto"/>
        <w:ind w:firstLine="720"/>
        <w:jc w:val="both"/>
        <w:rPr>
          <w:b w:val="0"/>
          <w:sz w:val="28"/>
          <w:szCs w:val="28"/>
          <w:shd w:val="clear" w:color="auto" w:fill="FFFFFF"/>
        </w:rPr>
      </w:pPr>
      <w:r w:rsidRPr="003242D3">
        <w:rPr>
          <w:b w:val="0"/>
          <w:sz w:val="28"/>
          <w:szCs w:val="28"/>
          <w:shd w:val="clear" w:color="auto" w:fill="FFFFFF"/>
        </w:rPr>
        <w:t>Аналіз науков</w:t>
      </w:r>
      <w:r>
        <w:rPr>
          <w:b w:val="0"/>
          <w:sz w:val="28"/>
          <w:szCs w:val="28"/>
          <w:shd w:val="clear" w:color="auto" w:fill="FFFFFF"/>
        </w:rPr>
        <w:t>о-методичної</w:t>
      </w:r>
      <w:r w:rsidRPr="003242D3">
        <w:rPr>
          <w:b w:val="0"/>
          <w:sz w:val="28"/>
          <w:szCs w:val="28"/>
          <w:shd w:val="clear" w:color="auto" w:fill="FFFFFF"/>
        </w:rPr>
        <w:t xml:space="preserve"> </w:t>
      </w:r>
      <w:r>
        <w:rPr>
          <w:b w:val="0"/>
          <w:sz w:val="28"/>
          <w:szCs w:val="28"/>
          <w:shd w:val="clear" w:color="auto" w:fill="FFFFFF"/>
        </w:rPr>
        <w:t>літератури засвідчив</w:t>
      </w:r>
      <w:r w:rsidR="00C53F08" w:rsidRPr="003242D3">
        <w:rPr>
          <w:b w:val="0"/>
          <w:sz w:val="28"/>
          <w:szCs w:val="28"/>
          <w:shd w:val="clear" w:color="auto" w:fill="FFFFFF"/>
        </w:rPr>
        <w:t>, що ефективно вирішити завдання комплексної підготовки спортсменів можна за допомогою інтегрального підходу, який базується на застосуванні рухливих ігор загально</w:t>
      </w:r>
      <w:r w:rsidR="00F11B81" w:rsidRPr="003242D3">
        <w:rPr>
          <w:b w:val="0"/>
          <w:sz w:val="28"/>
          <w:szCs w:val="28"/>
          <w:shd w:val="clear" w:color="auto" w:fill="FFFFFF"/>
        </w:rPr>
        <w:t>-</w:t>
      </w:r>
      <w:r w:rsidR="00C53F08" w:rsidRPr="003242D3">
        <w:rPr>
          <w:b w:val="0"/>
          <w:sz w:val="28"/>
          <w:szCs w:val="28"/>
          <w:shd w:val="clear" w:color="auto" w:fill="FFFFFF"/>
        </w:rPr>
        <w:t>розвиваючого і спеціалізованого характеру з урахуванням індивідуальних особливостей спортсменів [72].</w:t>
      </w:r>
      <w:r w:rsidR="00C53F08" w:rsidRPr="00EA0CB1">
        <w:rPr>
          <w:b w:val="0"/>
          <w:sz w:val="28"/>
          <w:szCs w:val="28"/>
          <w:shd w:val="clear" w:color="auto" w:fill="FFFFFF"/>
        </w:rPr>
        <w:t xml:space="preserve"> </w:t>
      </w:r>
    </w:p>
    <w:p w:rsidR="00C53F08" w:rsidRPr="00EA0CB1" w:rsidRDefault="00C53F08" w:rsidP="00EA0CB1">
      <w:pPr>
        <w:pStyle w:val="1"/>
        <w:spacing w:before="0" w:beforeAutospacing="0" w:after="0" w:afterAutospacing="0" w:line="360" w:lineRule="auto"/>
        <w:ind w:firstLine="720"/>
        <w:jc w:val="both"/>
        <w:rPr>
          <w:b w:val="0"/>
          <w:sz w:val="28"/>
          <w:szCs w:val="28"/>
          <w:shd w:val="clear" w:color="auto" w:fill="FFFFFF"/>
        </w:rPr>
      </w:pPr>
      <w:r w:rsidRPr="00EA0CB1">
        <w:rPr>
          <w:b w:val="0"/>
          <w:sz w:val="28"/>
          <w:szCs w:val="28"/>
          <w:shd w:val="clear" w:color="auto" w:fill="FFFFFF"/>
        </w:rPr>
        <w:t xml:space="preserve">Рухливі ігри є ефективним засобом реалізації спортивних, дидактичних, а також виховних цілей. Перш за все, ігри застосовуються в тренуванні рухових дій, а також в процесі визначення придатності дитини для занять футболом в результаті спеціально організованого спортивного відбору. За своєю природою гра ненав’язливо спонукає її учасників глибше і повніше використовувати свої </w:t>
      </w:r>
      <w:r w:rsidRPr="00EA0CB1">
        <w:rPr>
          <w:b w:val="0"/>
          <w:sz w:val="28"/>
          <w:szCs w:val="28"/>
          <w:shd w:val="clear" w:color="auto" w:fill="FFFFFF"/>
        </w:rPr>
        <w:lastRenderedPageBreak/>
        <w:t>знання, вміння та навички в узгоджених діях з товаришами по команді, розвиває увагу, оперативне мислення, почуття колективізму, відповідальності, взаємовиручки та безліч інших соціально важливих і корисних якостей [25].</w:t>
      </w:r>
    </w:p>
    <w:p w:rsidR="00C53F08" w:rsidRPr="00EA0CB1" w:rsidRDefault="00C53F08" w:rsidP="00EA0CB1">
      <w:pPr>
        <w:pStyle w:val="1"/>
        <w:spacing w:before="0" w:beforeAutospacing="0" w:after="0" w:afterAutospacing="0" w:line="360" w:lineRule="auto"/>
        <w:ind w:firstLine="720"/>
        <w:jc w:val="both"/>
        <w:rPr>
          <w:b w:val="0"/>
          <w:sz w:val="28"/>
          <w:szCs w:val="28"/>
          <w:shd w:val="clear" w:color="auto" w:fill="FFFFFF"/>
        </w:rPr>
      </w:pPr>
      <w:r w:rsidRPr="00EA0CB1">
        <w:rPr>
          <w:b w:val="0"/>
          <w:sz w:val="28"/>
          <w:szCs w:val="28"/>
          <w:shd w:val="clear" w:color="auto" w:fill="FFFFFF"/>
        </w:rPr>
        <w:t xml:space="preserve">Підібрані до тренувань рухливі ігри повинні допомагати оволодівати або закріплювати необхідні знання, уміння та навички футболу. Застосовуючи грамотно підібрані тренером спеціалізовані або допоміжні рухливі ігри, юні футболісти опановують вміння швидше та краще мислити, аналізувати складну ситуацію, зміцнюють своє здоров’я і вдосконалюють функціональні можливості організму [14, 42, 68]. </w:t>
      </w:r>
    </w:p>
    <w:p w:rsidR="00C53F08" w:rsidRPr="00EA0CB1" w:rsidRDefault="00C53F08" w:rsidP="00EA0CB1">
      <w:pPr>
        <w:pStyle w:val="1"/>
        <w:spacing w:before="0" w:beforeAutospacing="0" w:after="0" w:afterAutospacing="0" w:line="360" w:lineRule="auto"/>
        <w:ind w:firstLine="720"/>
        <w:jc w:val="both"/>
        <w:rPr>
          <w:b w:val="0"/>
          <w:sz w:val="28"/>
          <w:szCs w:val="28"/>
          <w:shd w:val="clear" w:color="auto" w:fill="FFFFFF"/>
        </w:rPr>
      </w:pPr>
      <w:r w:rsidRPr="00EA0CB1">
        <w:rPr>
          <w:b w:val="0"/>
          <w:sz w:val="28"/>
          <w:szCs w:val="28"/>
          <w:shd w:val="clear" w:color="auto" w:fill="FFFFFF"/>
        </w:rPr>
        <w:t xml:space="preserve">У тренувальному процесі футболістів цілеспрямоване застосування підвідних рухливих ігор забезпечує не тільки ефективне навчання і вдосконалення навичок гри, але й сприяє розвитку координаційних здібностей, формування рішучості та творчих здібностей, мислення, бажання залишатися в колективі. Для підвищення загальної результативності проведених тренувань рекомендовані рухливі ігри складені таким чином, що їх практичне проведення здійснюється переважно так, коли одночасно грають всі, хто займається. Зміст гри, може легко й оперативно варіюватися – ускладнюватися або спрощуватися на розсуд тренера, виходячи з конкретної спортивної ситуації. </w:t>
      </w:r>
    </w:p>
    <w:p w:rsidR="00C53F08" w:rsidRPr="00EA0CB1" w:rsidRDefault="00C53F08" w:rsidP="00EA0CB1">
      <w:pPr>
        <w:pStyle w:val="1"/>
        <w:spacing w:before="0" w:beforeAutospacing="0" w:after="0" w:afterAutospacing="0" w:line="360" w:lineRule="auto"/>
        <w:ind w:firstLine="720"/>
        <w:jc w:val="both"/>
        <w:rPr>
          <w:b w:val="0"/>
          <w:sz w:val="28"/>
          <w:szCs w:val="28"/>
          <w:shd w:val="clear" w:color="auto" w:fill="FFFFFF"/>
        </w:rPr>
      </w:pPr>
      <w:r w:rsidRPr="00EA0CB1">
        <w:rPr>
          <w:b w:val="0"/>
          <w:sz w:val="28"/>
          <w:szCs w:val="28"/>
          <w:shd w:val="clear" w:color="auto" w:fill="FFFFFF"/>
        </w:rPr>
        <w:t>У тренерів ігровий метод часто займає другорядні позиції, хоча вимоги до сучасного спортивного тренування футболістів полягають у застосуванні багатьох форм, методів і засобів, які забезпечують найвищий спортивний рівень. Застосовуючи ігровий метод в процесі тренування юних футболістів існує можливість приблизної оцінки їх загального фізичного розвитку, рівня швидкісних здібностей, вольових якостей, оцінки темпераменту, ступеня інтеграції з групою, креативності та загальної дисциплінованості</w:t>
      </w:r>
      <w:r w:rsidR="00694248">
        <w:rPr>
          <w:b w:val="0"/>
          <w:sz w:val="28"/>
          <w:szCs w:val="28"/>
          <w:shd w:val="clear" w:color="auto" w:fill="FFFFFF"/>
        </w:rPr>
        <w:t xml:space="preserve"> [8]</w:t>
      </w:r>
      <w:r w:rsidRPr="00EA0CB1">
        <w:rPr>
          <w:b w:val="0"/>
          <w:sz w:val="28"/>
          <w:szCs w:val="28"/>
          <w:shd w:val="clear" w:color="auto" w:fill="FFFFFF"/>
        </w:rPr>
        <w:t>.</w:t>
      </w:r>
    </w:p>
    <w:p w:rsidR="00C53F08" w:rsidRPr="00EA0CB1" w:rsidRDefault="00C53F08" w:rsidP="00EA0CB1">
      <w:pPr>
        <w:pStyle w:val="1"/>
        <w:spacing w:before="0" w:beforeAutospacing="0" w:after="0" w:afterAutospacing="0" w:line="360" w:lineRule="auto"/>
        <w:ind w:firstLine="720"/>
        <w:jc w:val="both"/>
        <w:rPr>
          <w:b w:val="0"/>
          <w:sz w:val="28"/>
          <w:szCs w:val="28"/>
          <w:shd w:val="clear" w:color="auto" w:fill="FFFFFF"/>
        </w:rPr>
      </w:pPr>
      <w:r w:rsidRPr="00EA0CB1">
        <w:rPr>
          <w:b w:val="0"/>
          <w:sz w:val="28"/>
          <w:szCs w:val="28"/>
        </w:rPr>
        <w:t xml:space="preserve">З віком і розвитком дитини місце елементарних рухливих ігор замінюють спортивні ігри. Значною мірою ефективність тренувальних занять, здійснюваних в ігровій формі, залежить від тренера. Навчальний і виховний вплив цього методу залежить від його постановки, відповідної організації заняття, педагогічних умінь, а також грамотного підбору тренувальних засобів. </w:t>
      </w:r>
      <w:r w:rsidRPr="00EA0CB1">
        <w:rPr>
          <w:b w:val="0"/>
          <w:sz w:val="28"/>
          <w:szCs w:val="28"/>
        </w:rPr>
        <w:lastRenderedPageBreak/>
        <w:t>Тільки тренер з відповідною підготовкою здатний реалізувати в простій грі навчальну мету.</w:t>
      </w:r>
    </w:p>
    <w:p w:rsidR="00C53F08" w:rsidRPr="00EA0CB1" w:rsidRDefault="00C53F08" w:rsidP="00EA0CB1">
      <w:pPr>
        <w:spacing w:after="0" w:line="360" w:lineRule="auto"/>
        <w:ind w:firstLine="720"/>
        <w:jc w:val="both"/>
        <w:rPr>
          <w:rFonts w:ascii="Times New Roman" w:hAnsi="Times New Roman" w:cs="Times New Roman"/>
          <w:sz w:val="28"/>
          <w:szCs w:val="28"/>
          <w:lang w:val="uk-UA"/>
        </w:rPr>
      </w:pPr>
      <w:r w:rsidRPr="00EA0CB1">
        <w:rPr>
          <w:rFonts w:ascii="Times New Roman" w:hAnsi="Times New Roman" w:cs="Times New Roman"/>
          <w:b/>
          <w:sz w:val="28"/>
          <w:szCs w:val="28"/>
          <w:lang w:val="uk-UA"/>
        </w:rPr>
        <w:t>Мета дослідження</w:t>
      </w:r>
      <w:r w:rsidRPr="00EA0CB1">
        <w:rPr>
          <w:rFonts w:ascii="Times New Roman" w:hAnsi="Times New Roman" w:cs="Times New Roman"/>
          <w:sz w:val="28"/>
          <w:szCs w:val="28"/>
          <w:lang w:val="uk-UA"/>
        </w:rPr>
        <w:t xml:space="preserve"> – </w:t>
      </w:r>
      <w:r w:rsidR="00A74CB2" w:rsidRPr="005C23EC">
        <w:rPr>
          <w:rFonts w:ascii="Times New Roman" w:hAnsi="Times New Roman" w:cs="Times New Roman"/>
          <w:sz w:val="28"/>
          <w:szCs w:val="28"/>
          <w:lang w:val="uk-UA"/>
        </w:rPr>
        <w:t xml:space="preserve">розробити </w:t>
      </w:r>
      <w:r w:rsidR="003E1E36" w:rsidRPr="003E1E36">
        <w:rPr>
          <w:rFonts w:ascii="Times New Roman" w:hAnsi="Times New Roman" w:cs="Times New Roman"/>
          <w:sz w:val="28"/>
          <w:szCs w:val="28"/>
          <w:lang w:val="uk-UA"/>
        </w:rPr>
        <w:t>методику</w:t>
      </w:r>
      <w:r w:rsidR="00A74CB2" w:rsidRPr="003E1E36">
        <w:rPr>
          <w:rFonts w:ascii="Times New Roman" w:hAnsi="Times New Roman" w:cs="Times New Roman"/>
          <w:sz w:val="28"/>
          <w:szCs w:val="28"/>
          <w:lang w:val="uk-UA"/>
        </w:rPr>
        <w:t xml:space="preserve"> </w:t>
      </w:r>
      <w:r w:rsidR="00A74CB2" w:rsidRPr="005C23EC">
        <w:rPr>
          <w:rFonts w:ascii="Times New Roman" w:hAnsi="Times New Roman" w:cs="Times New Roman"/>
          <w:sz w:val="28"/>
          <w:szCs w:val="28"/>
          <w:lang w:val="uk-UA"/>
        </w:rPr>
        <w:t>підвищення</w:t>
      </w:r>
      <w:r w:rsidRPr="005C23EC">
        <w:rPr>
          <w:rFonts w:ascii="Times New Roman" w:hAnsi="Times New Roman" w:cs="Times New Roman"/>
          <w:sz w:val="28"/>
          <w:szCs w:val="28"/>
          <w:lang w:val="uk-UA"/>
        </w:rPr>
        <w:t xml:space="preserve"> </w:t>
      </w:r>
      <w:r w:rsidR="00A74CB2" w:rsidRPr="005C23EC">
        <w:rPr>
          <w:rFonts w:ascii="Times New Roman" w:hAnsi="Times New Roman" w:cs="Times New Roman"/>
          <w:sz w:val="28"/>
          <w:szCs w:val="28"/>
          <w:lang w:val="uk-UA"/>
        </w:rPr>
        <w:t>рівня фізичної підготовленості</w:t>
      </w:r>
      <w:r w:rsidR="005C23EC">
        <w:rPr>
          <w:rFonts w:ascii="Times New Roman" w:hAnsi="Times New Roman" w:cs="Times New Roman"/>
          <w:sz w:val="28"/>
          <w:szCs w:val="28"/>
          <w:lang w:val="uk-UA"/>
        </w:rPr>
        <w:t xml:space="preserve"> юних футболістів</w:t>
      </w:r>
      <w:r w:rsidR="00A74CB2">
        <w:rPr>
          <w:rFonts w:ascii="Times New Roman" w:hAnsi="Times New Roman" w:cs="Times New Roman"/>
          <w:sz w:val="28"/>
          <w:szCs w:val="28"/>
          <w:lang w:val="uk-UA"/>
        </w:rPr>
        <w:t xml:space="preserve"> </w:t>
      </w:r>
      <w:r w:rsidR="00AE3A63">
        <w:rPr>
          <w:rFonts w:ascii="Times New Roman" w:hAnsi="Times New Roman" w:cs="Times New Roman"/>
          <w:sz w:val="28"/>
          <w:szCs w:val="28"/>
          <w:lang w:val="uk-UA"/>
        </w:rPr>
        <w:t xml:space="preserve">на основі </w:t>
      </w:r>
      <w:r w:rsidRPr="00EA0CB1">
        <w:rPr>
          <w:rFonts w:ascii="Times New Roman" w:hAnsi="Times New Roman" w:cs="Times New Roman"/>
          <w:sz w:val="28"/>
          <w:szCs w:val="28"/>
          <w:lang w:val="uk-UA"/>
        </w:rPr>
        <w:t>застосування підвідних рухливих ігор у тренув</w:t>
      </w:r>
      <w:r w:rsidR="005C23EC">
        <w:rPr>
          <w:rFonts w:ascii="Times New Roman" w:hAnsi="Times New Roman" w:cs="Times New Roman"/>
          <w:sz w:val="28"/>
          <w:szCs w:val="28"/>
          <w:lang w:val="uk-UA"/>
        </w:rPr>
        <w:t>альному процесі</w:t>
      </w:r>
      <w:r w:rsidRPr="00EA0CB1">
        <w:rPr>
          <w:rFonts w:ascii="Times New Roman" w:hAnsi="Times New Roman" w:cs="Times New Roman"/>
          <w:sz w:val="28"/>
          <w:szCs w:val="28"/>
          <w:lang w:val="uk-UA"/>
        </w:rPr>
        <w:t>.</w:t>
      </w:r>
    </w:p>
    <w:p w:rsidR="00C53F08" w:rsidRPr="00EA0CB1" w:rsidRDefault="00C53F08" w:rsidP="00EA0CB1">
      <w:pPr>
        <w:pStyle w:val="aa"/>
        <w:widowControl w:val="0"/>
        <w:spacing w:line="360" w:lineRule="auto"/>
        <w:ind w:firstLine="720"/>
        <w:jc w:val="both"/>
        <w:rPr>
          <w:b w:val="0"/>
          <w:szCs w:val="28"/>
          <w:lang w:val="uk-UA"/>
        </w:rPr>
      </w:pPr>
      <w:r w:rsidRPr="00EA0CB1">
        <w:rPr>
          <w:b w:val="0"/>
          <w:szCs w:val="28"/>
          <w:lang w:val="uk-UA"/>
        </w:rPr>
        <w:t xml:space="preserve">Відповідно до мети розв’язувались наступні </w:t>
      </w:r>
      <w:r w:rsidRPr="00EA0CB1">
        <w:rPr>
          <w:szCs w:val="28"/>
          <w:lang w:val="uk-UA"/>
        </w:rPr>
        <w:t>завдання:</w:t>
      </w:r>
      <w:r w:rsidRPr="00EA0CB1">
        <w:rPr>
          <w:b w:val="0"/>
          <w:szCs w:val="28"/>
          <w:lang w:val="uk-UA"/>
        </w:rPr>
        <w:t xml:space="preserve"> </w:t>
      </w:r>
    </w:p>
    <w:p w:rsidR="00C53F08" w:rsidRPr="00EA0CB1" w:rsidRDefault="00C53F08" w:rsidP="00A74CB2">
      <w:pPr>
        <w:pStyle w:val="Default"/>
        <w:spacing w:line="360" w:lineRule="auto"/>
        <w:ind w:firstLine="720"/>
        <w:jc w:val="both"/>
        <w:rPr>
          <w:sz w:val="28"/>
          <w:szCs w:val="28"/>
        </w:rPr>
      </w:pPr>
      <w:r w:rsidRPr="00EA0CB1">
        <w:rPr>
          <w:sz w:val="28"/>
          <w:szCs w:val="28"/>
        </w:rPr>
        <w:t xml:space="preserve">1. </w:t>
      </w:r>
      <w:r w:rsidR="0030752B">
        <w:rPr>
          <w:bCs/>
          <w:sz w:val="28"/>
          <w:szCs w:val="28"/>
        </w:rPr>
        <w:t>П</w:t>
      </w:r>
      <w:r w:rsidR="0030752B" w:rsidRPr="00E74DC1">
        <w:rPr>
          <w:bCs/>
          <w:sz w:val="28"/>
          <w:szCs w:val="28"/>
        </w:rPr>
        <w:t>роаналізува</w:t>
      </w:r>
      <w:r w:rsidR="0030752B">
        <w:rPr>
          <w:bCs/>
          <w:sz w:val="28"/>
          <w:szCs w:val="28"/>
        </w:rPr>
        <w:t xml:space="preserve">ти </w:t>
      </w:r>
      <w:r w:rsidR="0030752B">
        <w:rPr>
          <w:sz w:val="28"/>
          <w:szCs w:val="28"/>
        </w:rPr>
        <w:t>науково-методичну літературу</w:t>
      </w:r>
      <w:r w:rsidR="0030752B" w:rsidRPr="00604CE6">
        <w:rPr>
          <w:sz w:val="28"/>
          <w:szCs w:val="28"/>
        </w:rPr>
        <w:t xml:space="preserve"> </w:t>
      </w:r>
      <w:r w:rsidR="0030752B">
        <w:rPr>
          <w:sz w:val="28"/>
          <w:szCs w:val="28"/>
        </w:rPr>
        <w:t>т</w:t>
      </w:r>
      <w:r w:rsidR="00FD02F9">
        <w:rPr>
          <w:sz w:val="28"/>
          <w:szCs w:val="28"/>
        </w:rPr>
        <w:t>а вивчити сучасний стан питання</w:t>
      </w:r>
      <w:r w:rsidR="0030752B" w:rsidRPr="00604CE6">
        <w:rPr>
          <w:sz w:val="28"/>
          <w:szCs w:val="28"/>
        </w:rPr>
        <w:t xml:space="preserve"> </w:t>
      </w:r>
      <w:r w:rsidR="00FD02F9">
        <w:rPr>
          <w:sz w:val="28"/>
          <w:szCs w:val="28"/>
        </w:rPr>
        <w:t xml:space="preserve">фізичної </w:t>
      </w:r>
      <w:r w:rsidR="00FD02F9" w:rsidRPr="00C626D1">
        <w:rPr>
          <w:sz w:val="28"/>
          <w:szCs w:val="28"/>
        </w:rPr>
        <w:t>підготовки</w:t>
      </w:r>
      <w:r w:rsidR="0030752B">
        <w:rPr>
          <w:sz w:val="28"/>
          <w:szCs w:val="28"/>
        </w:rPr>
        <w:t xml:space="preserve"> </w:t>
      </w:r>
      <w:r w:rsidR="0030752B" w:rsidRPr="00DF42C3">
        <w:rPr>
          <w:sz w:val="28"/>
          <w:szCs w:val="28"/>
        </w:rPr>
        <w:t>юних футболістів</w:t>
      </w:r>
      <w:r w:rsidRPr="00EA0CB1">
        <w:rPr>
          <w:sz w:val="28"/>
          <w:szCs w:val="28"/>
        </w:rPr>
        <w:t xml:space="preserve">. </w:t>
      </w:r>
    </w:p>
    <w:p w:rsidR="00C53F08" w:rsidRPr="00EA0CB1" w:rsidRDefault="00C53F08" w:rsidP="00EA0CB1">
      <w:pPr>
        <w:pStyle w:val="aa"/>
        <w:widowControl w:val="0"/>
        <w:spacing w:line="360" w:lineRule="auto"/>
        <w:ind w:firstLine="720"/>
        <w:jc w:val="both"/>
        <w:rPr>
          <w:b w:val="0"/>
          <w:szCs w:val="28"/>
          <w:lang w:val="uk-UA"/>
        </w:rPr>
      </w:pPr>
      <w:r w:rsidRPr="00EA0CB1">
        <w:rPr>
          <w:b w:val="0"/>
          <w:szCs w:val="28"/>
          <w:lang w:val="uk-UA"/>
        </w:rPr>
        <w:t xml:space="preserve">2. </w:t>
      </w:r>
      <w:r w:rsidR="00A74CB2" w:rsidRPr="005C23EC">
        <w:rPr>
          <w:b w:val="0"/>
          <w:szCs w:val="28"/>
          <w:lang w:val="uk-UA"/>
        </w:rPr>
        <w:t xml:space="preserve">Визначити рівень фізичної підготовленості у футболістів </w:t>
      </w:r>
      <w:r w:rsidR="00A74CB2" w:rsidRPr="003E1E36">
        <w:rPr>
          <w:b w:val="0"/>
          <w:szCs w:val="28"/>
          <w:lang w:val="uk-UA"/>
        </w:rPr>
        <w:t xml:space="preserve">8 років </w:t>
      </w:r>
      <w:r w:rsidR="00A74CB2" w:rsidRPr="005C23EC">
        <w:rPr>
          <w:b w:val="0"/>
          <w:szCs w:val="28"/>
          <w:lang w:val="uk-UA"/>
        </w:rPr>
        <w:t>на етапі початкової підготовки.</w:t>
      </w:r>
    </w:p>
    <w:p w:rsidR="00C53F08" w:rsidRPr="00EA0CB1" w:rsidRDefault="00C53F08" w:rsidP="00EA0CB1">
      <w:pPr>
        <w:pStyle w:val="aa"/>
        <w:widowControl w:val="0"/>
        <w:spacing w:line="360" w:lineRule="auto"/>
        <w:ind w:firstLine="720"/>
        <w:jc w:val="both"/>
        <w:rPr>
          <w:b w:val="0"/>
          <w:szCs w:val="28"/>
          <w:lang w:val="uk-UA"/>
        </w:rPr>
      </w:pPr>
      <w:r w:rsidRPr="00EA0CB1">
        <w:rPr>
          <w:b w:val="0"/>
          <w:szCs w:val="28"/>
          <w:lang w:val="uk-UA"/>
        </w:rPr>
        <w:t xml:space="preserve">3. </w:t>
      </w:r>
      <w:r w:rsidR="00A74CB2" w:rsidRPr="003E1E36">
        <w:rPr>
          <w:b w:val="0"/>
          <w:szCs w:val="28"/>
          <w:lang w:val="uk-UA"/>
        </w:rPr>
        <w:t xml:space="preserve">Розробити й експериментально обґрунтувати </w:t>
      </w:r>
      <w:r w:rsidR="00FD02F9">
        <w:rPr>
          <w:b w:val="0"/>
          <w:szCs w:val="28"/>
          <w:lang w:val="uk-UA"/>
        </w:rPr>
        <w:t>методику</w:t>
      </w:r>
      <w:r w:rsidR="00A74CB2" w:rsidRPr="003E1E36">
        <w:rPr>
          <w:b w:val="0"/>
          <w:szCs w:val="28"/>
          <w:lang w:val="uk-UA"/>
        </w:rPr>
        <w:t xml:space="preserve"> підвищення рівня фізичної підготовленості футболістів групи початкової підготовки</w:t>
      </w:r>
      <w:r w:rsidR="00A365B4" w:rsidRPr="003E1E36">
        <w:rPr>
          <w:b w:val="0"/>
          <w:szCs w:val="28"/>
          <w:lang w:val="uk-UA"/>
        </w:rPr>
        <w:t xml:space="preserve"> засобами рухливих ігор</w:t>
      </w:r>
      <w:r w:rsidR="00A74CB2" w:rsidRPr="003E1E36">
        <w:rPr>
          <w:b w:val="0"/>
          <w:szCs w:val="28"/>
          <w:lang w:val="uk-UA"/>
        </w:rPr>
        <w:t>.</w:t>
      </w:r>
    </w:p>
    <w:p w:rsidR="00C53F08" w:rsidRPr="00EA0CB1" w:rsidRDefault="00C53F08" w:rsidP="00EA0CB1">
      <w:pPr>
        <w:pStyle w:val="aa"/>
        <w:widowControl w:val="0"/>
        <w:spacing w:line="360" w:lineRule="auto"/>
        <w:ind w:firstLine="720"/>
        <w:jc w:val="both"/>
        <w:rPr>
          <w:b w:val="0"/>
          <w:szCs w:val="28"/>
          <w:lang w:val="uk-UA"/>
        </w:rPr>
      </w:pPr>
      <w:r w:rsidRPr="00EA0CB1">
        <w:rPr>
          <w:szCs w:val="28"/>
          <w:lang w:val="uk-UA"/>
        </w:rPr>
        <w:t>Об’єкт дослідження</w:t>
      </w:r>
      <w:r w:rsidRPr="00EA0CB1">
        <w:rPr>
          <w:b w:val="0"/>
          <w:szCs w:val="28"/>
          <w:lang w:val="uk-UA"/>
        </w:rPr>
        <w:t xml:space="preserve"> – </w:t>
      </w:r>
      <w:r w:rsidRPr="00EA0CB1">
        <w:rPr>
          <w:rStyle w:val="11"/>
          <w:b w:val="0"/>
          <w:sz w:val="28"/>
          <w:szCs w:val="28"/>
        </w:rPr>
        <w:t>н</w:t>
      </w:r>
      <w:r w:rsidRPr="00EA0CB1">
        <w:rPr>
          <w:b w:val="0"/>
          <w:szCs w:val="28"/>
          <w:lang w:val="uk-UA"/>
        </w:rPr>
        <w:t>авчально-тренувальний процес юних футболістів</w:t>
      </w:r>
      <w:r w:rsidR="00A74CB2">
        <w:rPr>
          <w:b w:val="0"/>
          <w:szCs w:val="28"/>
          <w:lang w:val="uk-UA"/>
        </w:rPr>
        <w:t xml:space="preserve"> на етапі початкової підготовки</w:t>
      </w:r>
      <w:r w:rsidRPr="00EA0CB1">
        <w:rPr>
          <w:b w:val="0"/>
          <w:szCs w:val="28"/>
          <w:lang w:val="uk-UA"/>
        </w:rPr>
        <w:t>.</w:t>
      </w:r>
    </w:p>
    <w:p w:rsidR="00C53F08" w:rsidRPr="00EA0CB1" w:rsidRDefault="00C53F08" w:rsidP="00EA0CB1">
      <w:pPr>
        <w:pStyle w:val="aa"/>
        <w:widowControl w:val="0"/>
        <w:spacing w:line="360" w:lineRule="auto"/>
        <w:ind w:firstLine="720"/>
        <w:jc w:val="both"/>
        <w:rPr>
          <w:b w:val="0"/>
          <w:szCs w:val="28"/>
          <w:lang w:val="uk-UA"/>
        </w:rPr>
      </w:pPr>
      <w:r w:rsidRPr="00EA0CB1">
        <w:rPr>
          <w:szCs w:val="28"/>
          <w:lang w:val="uk-UA"/>
        </w:rPr>
        <w:t>Предмет дослідження</w:t>
      </w:r>
      <w:r w:rsidRPr="00EA0CB1">
        <w:rPr>
          <w:b w:val="0"/>
          <w:szCs w:val="28"/>
          <w:lang w:val="uk-UA"/>
        </w:rPr>
        <w:t xml:space="preserve"> – фізична підготовка юних футболістів </w:t>
      </w:r>
      <w:r w:rsidR="0007046C">
        <w:rPr>
          <w:b w:val="0"/>
          <w:szCs w:val="28"/>
          <w:lang w:val="uk-UA"/>
        </w:rPr>
        <w:t>8</w:t>
      </w:r>
      <w:r w:rsidRPr="00EA0CB1">
        <w:rPr>
          <w:b w:val="0"/>
          <w:szCs w:val="28"/>
          <w:lang w:val="uk-UA"/>
        </w:rPr>
        <w:t xml:space="preserve"> років.</w:t>
      </w:r>
    </w:p>
    <w:p w:rsidR="00C53F08" w:rsidRPr="00EA0CB1" w:rsidRDefault="00C53F08" w:rsidP="00EA0CB1">
      <w:pPr>
        <w:pStyle w:val="aa"/>
        <w:widowControl w:val="0"/>
        <w:spacing w:line="360" w:lineRule="auto"/>
        <w:ind w:firstLine="720"/>
        <w:jc w:val="both"/>
        <w:rPr>
          <w:b w:val="0"/>
          <w:szCs w:val="28"/>
          <w:lang w:val="uk-UA"/>
        </w:rPr>
      </w:pPr>
      <w:r w:rsidRPr="00EA0CB1">
        <w:rPr>
          <w:b w:val="0"/>
          <w:szCs w:val="28"/>
          <w:lang w:val="uk-UA"/>
        </w:rPr>
        <w:t xml:space="preserve">Для вирішення поставлених завдань використовувались наступні </w:t>
      </w:r>
      <w:r w:rsidRPr="00EA0CB1">
        <w:rPr>
          <w:szCs w:val="28"/>
          <w:lang w:val="uk-UA"/>
        </w:rPr>
        <w:t>методи дослідження:</w:t>
      </w:r>
      <w:r w:rsidRPr="00EA0CB1">
        <w:rPr>
          <w:b w:val="0"/>
          <w:szCs w:val="28"/>
          <w:lang w:val="uk-UA"/>
        </w:rPr>
        <w:t xml:space="preserve"> теоретичний аналіз науково-методичної та спеціальної літератури;</w:t>
      </w:r>
      <w:r w:rsidRPr="00EA0CB1">
        <w:rPr>
          <w:b w:val="0"/>
          <w:color w:val="0000FF"/>
          <w:szCs w:val="28"/>
          <w:lang w:val="uk-UA"/>
        </w:rPr>
        <w:t xml:space="preserve"> </w:t>
      </w:r>
      <w:r w:rsidRPr="00EA0CB1">
        <w:rPr>
          <w:b w:val="0"/>
          <w:szCs w:val="28"/>
          <w:lang w:val="uk-UA"/>
        </w:rPr>
        <w:t>педагогічні методи дослідження (</w:t>
      </w:r>
      <w:r w:rsidRPr="00EA0CB1">
        <w:rPr>
          <w:rStyle w:val="11"/>
          <w:b w:val="0"/>
          <w:sz w:val="28"/>
          <w:szCs w:val="28"/>
        </w:rPr>
        <w:t xml:space="preserve">педагогічне спостереження, </w:t>
      </w:r>
      <w:r w:rsidRPr="00EA0CB1">
        <w:rPr>
          <w:b w:val="0"/>
          <w:szCs w:val="28"/>
          <w:lang w:val="uk-UA"/>
        </w:rPr>
        <w:t xml:space="preserve">педагогічне тестування, </w:t>
      </w:r>
      <w:r w:rsidRPr="00EA0CB1">
        <w:rPr>
          <w:rStyle w:val="11"/>
          <w:b w:val="0"/>
          <w:sz w:val="28"/>
          <w:szCs w:val="28"/>
        </w:rPr>
        <w:t>педагогічний експеримент);</w:t>
      </w:r>
      <w:r w:rsidRPr="00EA0CB1">
        <w:rPr>
          <w:b w:val="0"/>
          <w:szCs w:val="28"/>
          <w:lang w:val="uk-UA"/>
        </w:rPr>
        <w:t xml:space="preserve"> методи математичної статистики.</w:t>
      </w:r>
    </w:p>
    <w:p w:rsidR="0030752B" w:rsidRDefault="0007046C" w:rsidP="0007046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1A3405">
        <w:rPr>
          <w:rFonts w:ascii="Times New Roman" w:eastAsia="Times New Roman" w:hAnsi="Times New Roman" w:cs="Times New Roman"/>
          <w:b/>
          <w:sz w:val="28"/>
          <w:szCs w:val="28"/>
          <w:lang w:val="uk-UA"/>
        </w:rPr>
        <w:t>Практична значущість одержаних</w:t>
      </w:r>
      <w:r>
        <w:rPr>
          <w:rFonts w:ascii="Times New Roman" w:eastAsia="Times New Roman" w:hAnsi="Times New Roman" w:cs="Times New Roman"/>
          <w:sz w:val="28"/>
          <w:szCs w:val="28"/>
          <w:lang w:val="uk-UA"/>
        </w:rPr>
        <w:t xml:space="preserve"> результатів </w:t>
      </w:r>
      <w:r w:rsidRPr="00793060">
        <w:rPr>
          <w:rFonts w:ascii="Times New Roman" w:eastAsia="Times New Roman" w:hAnsi="Times New Roman" w:cs="Times New Roman"/>
          <w:sz w:val="28"/>
          <w:szCs w:val="28"/>
          <w:lang w:val="uk-UA"/>
        </w:rPr>
        <w:t>полягає в отриманні даних щодо структури і змісту фізичної</w:t>
      </w:r>
      <w:r>
        <w:rPr>
          <w:rFonts w:ascii="Times New Roman" w:eastAsia="Times New Roman" w:hAnsi="Times New Roman" w:cs="Times New Roman"/>
          <w:sz w:val="28"/>
          <w:szCs w:val="28"/>
          <w:lang w:val="uk-UA"/>
        </w:rPr>
        <w:t xml:space="preserve"> підготовки футболістів </w:t>
      </w:r>
      <w:r w:rsidR="005C23EC">
        <w:rPr>
          <w:rFonts w:ascii="Times New Roman" w:hAnsi="Times New Roman"/>
          <w:sz w:val="28"/>
          <w:szCs w:val="28"/>
          <w:lang w:val="uk-UA"/>
        </w:rPr>
        <w:t xml:space="preserve">групи початкової підготовки, </w:t>
      </w:r>
      <w:r>
        <w:rPr>
          <w:rFonts w:ascii="Times New Roman" w:hAnsi="Times New Roman"/>
          <w:sz w:val="28"/>
          <w:szCs w:val="28"/>
          <w:lang w:val="uk-UA"/>
        </w:rPr>
        <w:t>а також розробці</w:t>
      </w:r>
      <w:r w:rsidRPr="00793060">
        <w:rPr>
          <w:rFonts w:ascii="Times New Roman" w:eastAsia="Times New Roman" w:hAnsi="Times New Roman" w:cs="Times New Roman"/>
          <w:sz w:val="28"/>
          <w:szCs w:val="28"/>
          <w:lang w:val="uk-UA"/>
        </w:rPr>
        <w:t xml:space="preserve"> </w:t>
      </w:r>
      <w:r>
        <w:rPr>
          <w:rFonts w:ascii="Times New Roman" w:hAnsi="Times New Roman"/>
          <w:sz w:val="28"/>
          <w:szCs w:val="28"/>
          <w:lang w:val="uk-UA"/>
        </w:rPr>
        <w:t xml:space="preserve">методики </w:t>
      </w:r>
      <w:r w:rsidR="005C23EC">
        <w:rPr>
          <w:rFonts w:ascii="Times New Roman" w:hAnsi="Times New Roman"/>
          <w:sz w:val="28"/>
          <w:szCs w:val="28"/>
          <w:lang w:val="uk-UA"/>
        </w:rPr>
        <w:t xml:space="preserve">підвищення рівня фізичної підготовленості юних футболістів на основі </w:t>
      </w:r>
      <w:r>
        <w:rPr>
          <w:rFonts w:ascii="Times New Roman" w:hAnsi="Times New Roman"/>
          <w:sz w:val="28"/>
          <w:szCs w:val="28"/>
          <w:lang w:val="uk-UA"/>
        </w:rPr>
        <w:t xml:space="preserve">застосування рухливих ігор </w:t>
      </w:r>
      <w:r w:rsidR="005C23EC">
        <w:rPr>
          <w:rFonts w:ascii="Times New Roman" w:hAnsi="Times New Roman"/>
          <w:sz w:val="28"/>
          <w:szCs w:val="28"/>
          <w:lang w:val="uk-UA"/>
        </w:rPr>
        <w:t>у тренувальному</w:t>
      </w:r>
      <w:r>
        <w:rPr>
          <w:rFonts w:ascii="Times New Roman" w:hAnsi="Times New Roman"/>
          <w:sz w:val="28"/>
          <w:szCs w:val="28"/>
          <w:lang w:val="uk-UA"/>
        </w:rPr>
        <w:t xml:space="preserve"> процес</w:t>
      </w:r>
      <w:r w:rsidR="005C23EC">
        <w:rPr>
          <w:rFonts w:ascii="Times New Roman" w:hAnsi="Times New Roman"/>
          <w:sz w:val="28"/>
          <w:szCs w:val="28"/>
          <w:lang w:val="uk-UA"/>
        </w:rPr>
        <w:t>і</w:t>
      </w:r>
      <w:r w:rsidRPr="00793060">
        <w:rPr>
          <w:rFonts w:ascii="Times New Roman" w:eastAsia="Times New Roman" w:hAnsi="Times New Roman" w:cs="Times New Roman"/>
          <w:sz w:val="28"/>
          <w:szCs w:val="28"/>
          <w:lang w:val="uk-UA"/>
        </w:rPr>
        <w:t xml:space="preserve">. </w:t>
      </w:r>
    </w:p>
    <w:p w:rsidR="0030752B" w:rsidRPr="00AB11CC" w:rsidRDefault="0007046C" w:rsidP="003242D3">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793060">
        <w:rPr>
          <w:rFonts w:ascii="Times New Roman" w:eastAsia="Times New Roman" w:hAnsi="Times New Roman" w:cs="Times New Roman"/>
          <w:sz w:val="28"/>
          <w:szCs w:val="28"/>
          <w:lang w:val="uk-UA"/>
        </w:rPr>
        <w:t>Отримані результати дослідження можуть бути використані</w:t>
      </w:r>
      <w:r>
        <w:rPr>
          <w:rFonts w:ascii="Times New Roman" w:eastAsia="Times New Roman" w:hAnsi="Times New Roman" w:cs="Times New Roman"/>
          <w:sz w:val="28"/>
          <w:szCs w:val="28"/>
          <w:lang w:val="uk-UA"/>
        </w:rPr>
        <w:t xml:space="preserve"> тренерами ДЮСШ при</w:t>
      </w:r>
      <w:r w:rsidRPr="0079306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організації процесу підготовки юних футболістів.</w:t>
      </w:r>
    </w:p>
    <w:p w:rsidR="0007046C" w:rsidRPr="001A3405" w:rsidRDefault="0007046C" w:rsidP="0007046C">
      <w:pPr>
        <w:pStyle w:val="aa"/>
        <w:widowControl w:val="0"/>
        <w:spacing w:line="360" w:lineRule="auto"/>
        <w:ind w:firstLine="720"/>
        <w:jc w:val="both"/>
        <w:rPr>
          <w:b w:val="0"/>
          <w:szCs w:val="28"/>
          <w:lang w:val="uk-UA"/>
        </w:rPr>
      </w:pPr>
      <w:r w:rsidRPr="001A3405">
        <w:rPr>
          <w:szCs w:val="28"/>
          <w:lang w:val="uk-UA"/>
        </w:rPr>
        <w:t xml:space="preserve">Апробація результатів дослідження. </w:t>
      </w:r>
      <w:r w:rsidRPr="001A3405">
        <w:rPr>
          <w:b w:val="0"/>
          <w:szCs w:val="28"/>
          <w:lang w:val="uk-UA"/>
        </w:rPr>
        <w:t xml:space="preserve">Основні положення та висновки були предметом обговорення на засіданні наукового гуртка кафедри теорії і </w:t>
      </w:r>
      <w:r w:rsidRPr="001A3405">
        <w:rPr>
          <w:b w:val="0"/>
          <w:szCs w:val="28"/>
          <w:lang w:val="uk-UA"/>
        </w:rPr>
        <w:lastRenderedPageBreak/>
        <w:t xml:space="preserve">методики спорту. </w:t>
      </w:r>
    </w:p>
    <w:p w:rsidR="00C53F08" w:rsidRDefault="0007046C" w:rsidP="0007046C">
      <w:pPr>
        <w:spacing w:after="0" w:line="360" w:lineRule="auto"/>
        <w:ind w:firstLine="709"/>
        <w:jc w:val="both"/>
        <w:rPr>
          <w:rFonts w:ascii="Times New Roman" w:hAnsi="Times New Roman" w:cs="Times New Roman"/>
          <w:b/>
          <w:sz w:val="28"/>
          <w:szCs w:val="28"/>
          <w:lang w:val="uk-UA"/>
        </w:rPr>
      </w:pPr>
      <w:r w:rsidRPr="001A3405">
        <w:rPr>
          <w:rFonts w:ascii="Times New Roman" w:eastAsia="Times New Roman" w:hAnsi="Times New Roman" w:cs="Times New Roman"/>
          <w:b/>
          <w:sz w:val="28"/>
          <w:szCs w:val="28"/>
          <w:lang w:val="uk-UA"/>
        </w:rPr>
        <w:t xml:space="preserve">Структура й обсяг </w:t>
      </w:r>
      <w:r w:rsidR="00FD20C7">
        <w:rPr>
          <w:rFonts w:ascii="Times New Roman" w:eastAsia="Times New Roman" w:hAnsi="Times New Roman" w:cs="Times New Roman"/>
          <w:b/>
          <w:sz w:val="28"/>
          <w:szCs w:val="28"/>
          <w:lang w:val="uk-UA"/>
        </w:rPr>
        <w:t>кваліфікацій</w:t>
      </w:r>
      <w:r w:rsidRPr="001A3405">
        <w:rPr>
          <w:rFonts w:ascii="Times New Roman" w:eastAsia="Times New Roman" w:hAnsi="Times New Roman" w:cs="Times New Roman"/>
          <w:b/>
          <w:sz w:val="28"/>
          <w:szCs w:val="28"/>
          <w:lang w:val="uk-UA"/>
        </w:rPr>
        <w:t>ної роботи.</w:t>
      </w:r>
      <w:r w:rsidRPr="001A340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Кваліфікаційна</w:t>
      </w:r>
      <w:r w:rsidRPr="001A3405">
        <w:rPr>
          <w:rFonts w:ascii="Times New Roman" w:eastAsia="Times New Roman" w:hAnsi="Times New Roman" w:cs="Times New Roman"/>
          <w:sz w:val="28"/>
          <w:szCs w:val="28"/>
          <w:lang w:val="uk-UA"/>
        </w:rPr>
        <w:t xml:space="preserve"> робота складається зі вступу, чотирьох розділів, висновків, практичних рекомендацій, списку літератури, який включає </w:t>
      </w:r>
      <w:r w:rsidR="002A5039">
        <w:rPr>
          <w:rFonts w:ascii="Times New Roman" w:eastAsia="Times New Roman" w:hAnsi="Times New Roman" w:cs="Times New Roman"/>
          <w:sz w:val="28"/>
          <w:szCs w:val="28"/>
          <w:lang w:val="uk-UA"/>
        </w:rPr>
        <w:t>80</w:t>
      </w:r>
      <w:r w:rsidRPr="001A3405">
        <w:rPr>
          <w:rFonts w:ascii="Times New Roman" w:eastAsia="Times New Roman" w:hAnsi="Times New Roman" w:cs="Times New Roman"/>
          <w:color w:val="FF0000"/>
          <w:sz w:val="28"/>
          <w:szCs w:val="28"/>
          <w:lang w:val="uk-UA"/>
        </w:rPr>
        <w:t xml:space="preserve"> </w:t>
      </w:r>
      <w:r w:rsidRPr="001A3405">
        <w:rPr>
          <w:rFonts w:ascii="Times New Roman" w:eastAsia="Times New Roman" w:hAnsi="Times New Roman" w:cs="Times New Roman"/>
          <w:sz w:val="28"/>
          <w:szCs w:val="28"/>
          <w:lang w:val="uk-UA"/>
        </w:rPr>
        <w:t xml:space="preserve">найменувань, із них </w:t>
      </w:r>
      <w:r w:rsidR="003E1E36">
        <w:rPr>
          <w:rFonts w:ascii="Times New Roman" w:eastAsia="Times New Roman" w:hAnsi="Times New Roman" w:cs="Times New Roman"/>
          <w:sz w:val="28"/>
          <w:szCs w:val="28"/>
          <w:lang w:val="uk-UA"/>
        </w:rPr>
        <w:t>5</w:t>
      </w:r>
      <w:r w:rsidRPr="001A3405">
        <w:rPr>
          <w:rFonts w:ascii="Times New Roman" w:eastAsia="Times New Roman" w:hAnsi="Times New Roman" w:cs="Times New Roman"/>
          <w:sz w:val="28"/>
          <w:szCs w:val="28"/>
          <w:lang w:val="uk-UA"/>
        </w:rPr>
        <w:t xml:space="preserve"> – іноземною мовою та додатків. Ілюстративний матеріал представлено у </w:t>
      </w:r>
      <w:r w:rsidR="00F27ADF">
        <w:rPr>
          <w:rFonts w:ascii="Times New Roman" w:eastAsia="Times New Roman" w:hAnsi="Times New Roman" w:cs="Times New Roman"/>
          <w:sz w:val="28"/>
          <w:szCs w:val="28"/>
          <w:lang w:val="uk-UA"/>
        </w:rPr>
        <w:t>6</w:t>
      </w:r>
      <w:r w:rsidRPr="001A3405">
        <w:rPr>
          <w:rFonts w:ascii="Times New Roman" w:eastAsia="Times New Roman" w:hAnsi="Times New Roman" w:cs="Times New Roman"/>
          <w:sz w:val="28"/>
          <w:szCs w:val="28"/>
          <w:lang w:val="uk-UA"/>
        </w:rPr>
        <w:t xml:space="preserve"> таблицях і </w:t>
      </w:r>
      <w:r w:rsidR="00F27ADF">
        <w:rPr>
          <w:rFonts w:ascii="Times New Roman" w:eastAsia="Times New Roman" w:hAnsi="Times New Roman" w:cs="Times New Roman"/>
          <w:sz w:val="28"/>
          <w:szCs w:val="28"/>
          <w:lang w:val="uk-UA"/>
        </w:rPr>
        <w:t>6</w:t>
      </w:r>
      <w:r w:rsidRPr="001A3405">
        <w:rPr>
          <w:rFonts w:ascii="Times New Roman" w:eastAsia="Times New Roman" w:hAnsi="Times New Roman" w:cs="Times New Roman"/>
          <w:sz w:val="28"/>
          <w:szCs w:val="28"/>
          <w:lang w:val="uk-UA"/>
        </w:rPr>
        <w:t xml:space="preserve"> рисунках. Загальний обсяг роботи </w:t>
      </w:r>
      <w:r w:rsidRPr="00F27ADF">
        <w:rPr>
          <w:rFonts w:ascii="Times New Roman" w:eastAsia="Times New Roman" w:hAnsi="Times New Roman" w:cs="Times New Roman"/>
          <w:sz w:val="28"/>
          <w:szCs w:val="28"/>
          <w:lang w:val="uk-UA"/>
        </w:rPr>
        <w:t>становить 8</w:t>
      </w:r>
      <w:r w:rsidR="00D513DB">
        <w:rPr>
          <w:rFonts w:ascii="Times New Roman" w:eastAsia="Times New Roman" w:hAnsi="Times New Roman" w:cs="Times New Roman"/>
          <w:sz w:val="28"/>
          <w:szCs w:val="28"/>
          <w:lang w:val="uk-UA"/>
        </w:rPr>
        <w:t>4</w:t>
      </w:r>
      <w:r w:rsidRPr="001A3405">
        <w:rPr>
          <w:rFonts w:ascii="Times New Roman" w:eastAsia="Times New Roman" w:hAnsi="Times New Roman" w:cs="Times New Roman"/>
          <w:color w:val="FF0000"/>
          <w:sz w:val="28"/>
          <w:szCs w:val="28"/>
          <w:lang w:val="uk-UA"/>
        </w:rPr>
        <w:t xml:space="preserve"> </w:t>
      </w:r>
      <w:r w:rsidR="00F27ADF">
        <w:rPr>
          <w:rFonts w:ascii="Times New Roman" w:eastAsia="Times New Roman" w:hAnsi="Times New Roman" w:cs="Times New Roman"/>
          <w:sz w:val="28"/>
          <w:szCs w:val="28"/>
          <w:lang w:val="uk-UA"/>
        </w:rPr>
        <w:t>сторінки</w:t>
      </w:r>
      <w:r w:rsidRPr="001A3405">
        <w:rPr>
          <w:rFonts w:ascii="Times New Roman" w:eastAsia="Times New Roman" w:hAnsi="Times New Roman" w:cs="Times New Roman"/>
          <w:sz w:val="28"/>
          <w:szCs w:val="28"/>
          <w:lang w:val="uk-UA"/>
        </w:rPr>
        <w:t xml:space="preserve">, основний зміст викладено на </w:t>
      </w:r>
      <w:r w:rsidR="00D513DB">
        <w:rPr>
          <w:rFonts w:ascii="Times New Roman" w:eastAsia="Times New Roman" w:hAnsi="Times New Roman" w:cs="Times New Roman"/>
          <w:sz w:val="28"/>
          <w:szCs w:val="28"/>
          <w:lang w:val="uk-UA"/>
        </w:rPr>
        <w:t>72</w:t>
      </w:r>
      <w:r w:rsidRPr="001A3405">
        <w:rPr>
          <w:rFonts w:ascii="Times New Roman" w:eastAsia="Times New Roman" w:hAnsi="Times New Roman" w:cs="Times New Roman"/>
          <w:sz w:val="28"/>
          <w:szCs w:val="28"/>
          <w:lang w:val="uk-UA"/>
        </w:rPr>
        <w:t xml:space="preserve"> сторінках.</w:t>
      </w:r>
    </w:p>
    <w:p w:rsidR="00C53F08" w:rsidRDefault="00C53F08" w:rsidP="00C53F08">
      <w:pPr>
        <w:jc w:val="center"/>
        <w:rPr>
          <w:rFonts w:ascii="Times New Roman" w:hAnsi="Times New Roman" w:cs="Times New Roman"/>
          <w:b/>
          <w:sz w:val="28"/>
          <w:szCs w:val="28"/>
          <w:lang w:val="uk-UA"/>
        </w:rPr>
      </w:pPr>
    </w:p>
    <w:p w:rsidR="00C53F08" w:rsidRDefault="00C53F08" w:rsidP="00C53F08">
      <w:pPr>
        <w:jc w:val="center"/>
        <w:rPr>
          <w:rFonts w:ascii="Times New Roman" w:hAnsi="Times New Roman" w:cs="Times New Roman"/>
          <w:b/>
          <w:sz w:val="28"/>
          <w:szCs w:val="28"/>
          <w:lang w:val="uk-UA"/>
        </w:rPr>
      </w:pPr>
    </w:p>
    <w:p w:rsidR="00C53F08" w:rsidRDefault="00C53F08" w:rsidP="00C53F08">
      <w:pPr>
        <w:jc w:val="center"/>
        <w:rPr>
          <w:rFonts w:ascii="Times New Roman" w:hAnsi="Times New Roman" w:cs="Times New Roman"/>
          <w:b/>
          <w:sz w:val="28"/>
          <w:szCs w:val="28"/>
          <w:lang w:val="uk-UA"/>
        </w:rPr>
      </w:pPr>
    </w:p>
    <w:p w:rsidR="00C53F08" w:rsidRDefault="00C53F08"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5C23EC" w:rsidRDefault="005C23EC" w:rsidP="00C53F08">
      <w:pPr>
        <w:jc w:val="center"/>
        <w:rPr>
          <w:rFonts w:ascii="Times New Roman" w:hAnsi="Times New Roman" w:cs="Times New Roman"/>
          <w:b/>
          <w:sz w:val="28"/>
          <w:szCs w:val="28"/>
          <w:lang w:val="uk-UA"/>
        </w:rPr>
      </w:pPr>
    </w:p>
    <w:p w:rsidR="0030752B" w:rsidRDefault="0030752B" w:rsidP="00C53F08">
      <w:pPr>
        <w:jc w:val="center"/>
        <w:rPr>
          <w:rFonts w:ascii="Times New Roman" w:hAnsi="Times New Roman" w:cs="Times New Roman"/>
          <w:b/>
          <w:sz w:val="28"/>
          <w:szCs w:val="28"/>
          <w:lang w:val="uk-UA"/>
        </w:rPr>
      </w:pPr>
    </w:p>
    <w:p w:rsidR="0030752B" w:rsidRDefault="0030752B" w:rsidP="00C53F08">
      <w:pPr>
        <w:jc w:val="center"/>
        <w:rPr>
          <w:rFonts w:ascii="Times New Roman" w:hAnsi="Times New Roman" w:cs="Times New Roman"/>
          <w:b/>
          <w:sz w:val="28"/>
          <w:szCs w:val="28"/>
          <w:lang w:val="uk-UA"/>
        </w:rPr>
      </w:pPr>
    </w:p>
    <w:p w:rsidR="003242D3" w:rsidRDefault="003242D3" w:rsidP="00C53F08">
      <w:pPr>
        <w:jc w:val="center"/>
        <w:rPr>
          <w:rFonts w:ascii="Times New Roman" w:hAnsi="Times New Roman" w:cs="Times New Roman"/>
          <w:b/>
          <w:sz w:val="28"/>
          <w:szCs w:val="28"/>
          <w:lang w:val="uk-UA"/>
        </w:rPr>
      </w:pPr>
    </w:p>
    <w:p w:rsidR="0007046C" w:rsidRDefault="0007046C" w:rsidP="0007046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C53F08" w:rsidRPr="00CB7C17" w:rsidRDefault="00CB7C17" w:rsidP="0007046C">
      <w:pPr>
        <w:spacing w:after="0" w:line="360" w:lineRule="auto"/>
        <w:jc w:val="center"/>
        <w:rPr>
          <w:rFonts w:ascii="Times New Roman" w:hAnsi="Times New Roman" w:cs="Times New Roman"/>
          <w:b/>
          <w:caps/>
          <w:sz w:val="28"/>
          <w:szCs w:val="28"/>
          <w:lang w:val="uk-UA"/>
        </w:rPr>
      </w:pPr>
      <w:r w:rsidRPr="00CB7C17">
        <w:rPr>
          <w:rFonts w:ascii="Times New Roman" w:hAnsi="Times New Roman" w:cs="Times New Roman"/>
          <w:b/>
          <w:caps/>
          <w:sz w:val="28"/>
          <w:szCs w:val="28"/>
          <w:lang w:val="uk-UA"/>
        </w:rPr>
        <w:t xml:space="preserve">Теоретико-методологічні основи рухливих ігор як засіб підготовки </w:t>
      </w:r>
      <w:r>
        <w:rPr>
          <w:rFonts w:ascii="Times New Roman" w:hAnsi="Times New Roman" w:cs="Times New Roman"/>
          <w:b/>
          <w:caps/>
          <w:sz w:val="28"/>
          <w:szCs w:val="28"/>
          <w:lang w:val="uk-UA"/>
        </w:rPr>
        <w:t>ЮНИХ ФУТБОЛІСТІВ</w:t>
      </w:r>
    </w:p>
    <w:p w:rsidR="00CB7C17" w:rsidRDefault="00CB7C17" w:rsidP="0007046C">
      <w:pPr>
        <w:spacing w:after="0" w:line="360" w:lineRule="auto"/>
        <w:jc w:val="center"/>
        <w:rPr>
          <w:rFonts w:ascii="Times New Roman" w:hAnsi="Times New Roman" w:cs="Times New Roman"/>
          <w:b/>
          <w:sz w:val="28"/>
          <w:szCs w:val="28"/>
          <w:lang w:val="uk-UA"/>
        </w:rPr>
      </w:pPr>
    </w:p>
    <w:p w:rsidR="00731452" w:rsidRPr="00CA4435" w:rsidRDefault="00731452" w:rsidP="00731452">
      <w:pPr>
        <w:pStyle w:val="1"/>
        <w:spacing w:before="0" w:beforeAutospacing="0" w:after="0" w:afterAutospacing="0" w:line="360" w:lineRule="auto"/>
        <w:ind w:firstLine="720"/>
        <w:jc w:val="both"/>
        <w:rPr>
          <w:bCs w:val="0"/>
          <w:color w:val="000000"/>
          <w:sz w:val="28"/>
          <w:szCs w:val="28"/>
          <w:lang w:val="ru-RU"/>
        </w:rPr>
      </w:pPr>
      <w:r>
        <w:rPr>
          <w:bCs w:val="0"/>
          <w:color w:val="000000"/>
          <w:sz w:val="28"/>
          <w:szCs w:val="28"/>
          <w:lang w:val="ru-RU"/>
        </w:rPr>
        <w:t>1</w:t>
      </w:r>
      <w:r w:rsidRPr="00B44152">
        <w:rPr>
          <w:bCs w:val="0"/>
          <w:color w:val="000000"/>
          <w:sz w:val="28"/>
          <w:szCs w:val="28"/>
          <w:lang w:val="ru-RU"/>
        </w:rPr>
        <w:t>.1.</w:t>
      </w:r>
      <w:r>
        <w:rPr>
          <w:bCs w:val="0"/>
          <w:color w:val="000000"/>
          <w:sz w:val="28"/>
          <w:szCs w:val="28"/>
          <w:lang w:val="ru-RU"/>
        </w:rPr>
        <w:t xml:space="preserve"> </w:t>
      </w:r>
      <w:r>
        <w:rPr>
          <w:color w:val="000000"/>
          <w:sz w:val="28"/>
          <w:szCs w:val="28"/>
        </w:rPr>
        <w:t>А</w:t>
      </w:r>
      <w:r w:rsidRPr="00CA4435">
        <w:rPr>
          <w:color w:val="000000"/>
          <w:sz w:val="28"/>
          <w:szCs w:val="28"/>
        </w:rPr>
        <w:t>натомо-фізіологічні особливості розвитку</w:t>
      </w:r>
      <w:r w:rsidR="00CB1833">
        <w:rPr>
          <w:color w:val="000000"/>
          <w:sz w:val="28"/>
          <w:szCs w:val="28"/>
        </w:rPr>
        <w:t xml:space="preserve"> дітей 6</w:t>
      </w:r>
      <w:r w:rsidR="00CB7C17">
        <w:rPr>
          <w:color w:val="000000"/>
          <w:sz w:val="28"/>
          <w:szCs w:val="28"/>
        </w:rPr>
        <w:t>-10</w:t>
      </w:r>
      <w:r>
        <w:rPr>
          <w:color w:val="000000"/>
          <w:sz w:val="28"/>
          <w:szCs w:val="28"/>
        </w:rPr>
        <w:t xml:space="preserve"> років</w:t>
      </w:r>
      <w:r w:rsidRPr="00CA4435">
        <w:rPr>
          <w:color w:val="000000"/>
          <w:sz w:val="28"/>
          <w:szCs w:val="28"/>
        </w:rPr>
        <w:t xml:space="preserve">, </w:t>
      </w:r>
      <w:r>
        <w:rPr>
          <w:color w:val="000000"/>
          <w:sz w:val="28"/>
          <w:szCs w:val="28"/>
        </w:rPr>
        <w:t>які займаються</w:t>
      </w:r>
      <w:r w:rsidRPr="00CA4435">
        <w:rPr>
          <w:color w:val="000000"/>
          <w:sz w:val="28"/>
          <w:szCs w:val="28"/>
        </w:rPr>
        <w:t xml:space="preserve"> футболом</w:t>
      </w:r>
    </w:p>
    <w:p w:rsidR="00731452" w:rsidRPr="00B44152" w:rsidRDefault="00731452" w:rsidP="00731452">
      <w:pPr>
        <w:pStyle w:val="1"/>
        <w:spacing w:before="0" w:beforeAutospacing="0" w:after="0" w:afterAutospacing="0" w:line="360" w:lineRule="auto"/>
        <w:ind w:firstLine="720"/>
        <w:jc w:val="both"/>
        <w:rPr>
          <w:bCs w:val="0"/>
          <w:color w:val="000000"/>
          <w:sz w:val="28"/>
          <w:szCs w:val="28"/>
          <w:lang w:val="ru-RU"/>
        </w:rPr>
      </w:pPr>
    </w:p>
    <w:p w:rsidR="00731452"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Сьогодні багаторічне</w:t>
      </w:r>
      <w:r>
        <w:rPr>
          <w:b w:val="0"/>
          <w:bCs w:val="0"/>
          <w:color w:val="000000"/>
          <w:sz w:val="28"/>
          <w:szCs w:val="28"/>
        </w:rPr>
        <w:t xml:space="preserve"> тренування </w:t>
      </w:r>
      <w:r w:rsidR="00CB7C17">
        <w:rPr>
          <w:b w:val="0"/>
          <w:bCs w:val="0"/>
          <w:color w:val="000000"/>
          <w:sz w:val="28"/>
          <w:szCs w:val="28"/>
        </w:rPr>
        <w:t xml:space="preserve">юних футболістів починається з 6 років і закінчується в </w:t>
      </w:r>
      <w:r>
        <w:rPr>
          <w:b w:val="0"/>
          <w:bCs w:val="0"/>
          <w:color w:val="000000"/>
          <w:sz w:val="28"/>
          <w:szCs w:val="28"/>
        </w:rPr>
        <w:t xml:space="preserve">18 років. За цей час в розвитку організму дітей і юнаків відбуваються величезні зміни, і тому в навчанні неможна не враховувати вікові особливості дозрівання </w:t>
      </w:r>
      <w:r>
        <w:rPr>
          <w:b w:val="0"/>
          <w:sz w:val="28"/>
          <w:szCs w:val="28"/>
          <w:shd w:val="clear" w:color="auto" w:fill="FFFFFF"/>
        </w:rPr>
        <w:t>[17</w:t>
      </w:r>
      <w:r w:rsidRPr="00F04957">
        <w:rPr>
          <w:b w:val="0"/>
          <w:sz w:val="28"/>
          <w:szCs w:val="28"/>
          <w:shd w:val="clear" w:color="auto" w:fill="FFFFFF"/>
        </w:rPr>
        <w:t>]</w:t>
      </w:r>
      <w:r>
        <w:rPr>
          <w:b w:val="0"/>
          <w:bCs w:val="0"/>
          <w:color w:val="000000"/>
          <w:sz w:val="28"/>
          <w:szCs w:val="28"/>
        </w:rPr>
        <w:t xml:space="preserve">. </w:t>
      </w:r>
    </w:p>
    <w:p w:rsidR="00731452" w:rsidRDefault="00731452" w:rsidP="00731452">
      <w:pPr>
        <w:pStyle w:val="1"/>
        <w:spacing w:before="0" w:beforeAutospacing="0" w:after="0" w:afterAutospacing="0" w:line="360" w:lineRule="auto"/>
        <w:ind w:firstLine="720"/>
        <w:jc w:val="both"/>
        <w:rPr>
          <w:b w:val="0"/>
          <w:bCs w:val="0"/>
          <w:color w:val="000000"/>
          <w:sz w:val="28"/>
          <w:szCs w:val="28"/>
        </w:rPr>
      </w:pPr>
      <w:r>
        <w:rPr>
          <w:b w:val="0"/>
          <w:bCs w:val="0"/>
          <w:color w:val="000000"/>
          <w:sz w:val="28"/>
          <w:szCs w:val="28"/>
        </w:rPr>
        <w:t xml:space="preserve">Одна з основних умов високої ефективності системи підготовки спортсменів полягає в суровому обліку вікових і індивідуальних анатомо-фізіологічних особливостей. Це дозволяє правильно вирішувати питання спортивного відбору й орієнтації, вибору засобів і методів тренування, нормування тренувальних і змагальних навантажень, прогнозування можливих досягнень </w:t>
      </w:r>
      <w:r>
        <w:rPr>
          <w:b w:val="0"/>
          <w:sz w:val="28"/>
          <w:szCs w:val="28"/>
          <w:shd w:val="clear" w:color="auto" w:fill="FFFFFF"/>
        </w:rPr>
        <w:t>[47</w:t>
      </w:r>
      <w:r w:rsidRPr="00F04957">
        <w:rPr>
          <w:b w:val="0"/>
          <w:sz w:val="28"/>
          <w:szCs w:val="28"/>
          <w:shd w:val="clear" w:color="auto" w:fill="FFFFFF"/>
        </w:rPr>
        <w:t>]</w:t>
      </w:r>
      <w:r>
        <w:rPr>
          <w:b w:val="0"/>
          <w:bCs w:val="0"/>
          <w:color w:val="000000"/>
          <w:sz w:val="28"/>
          <w:szCs w:val="28"/>
        </w:rPr>
        <w:t>.</w:t>
      </w:r>
    </w:p>
    <w:p w:rsidR="00731452" w:rsidRDefault="00731452" w:rsidP="00731452">
      <w:pPr>
        <w:pStyle w:val="1"/>
        <w:spacing w:before="0" w:beforeAutospacing="0" w:after="0" w:afterAutospacing="0" w:line="360" w:lineRule="auto"/>
        <w:ind w:firstLine="720"/>
        <w:jc w:val="both"/>
        <w:rPr>
          <w:b w:val="0"/>
          <w:bCs w:val="0"/>
          <w:color w:val="000000"/>
          <w:sz w:val="28"/>
          <w:szCs w:val="28"/>
        </w:rPr>
      </w:pPr>
      <w:r>
        <w:rPr>
          <w:b w:val="0"/>
          <w:bCs w:val="0"/>
          <w:color w:val="000000"/>
          <w:sz w:val="28"/>
          <w:szCs w:val="28"/>
        </w:rPr>
        <w:t xml:space="preserve">Кожний віковий період </w:t>
      </w:r>
      <w:r w:rsidR="00CB7C17">
        <w:rPr>
          <w:b w:val="0"/>
          <w:bCs w:val="0"/>
          <w:color w:val="000000"/>
          <w:sz w:val="28"/>
          <w:szCs w:val="28"/>
        </w:rPr>
        <w:t xml:space="preserve">має </w:t>
      </w:r>
      <w:r>
        <w:rPr>
          <w:b w:val="0"/>
          <w:bCs w:val="0"/>
          <w:color w:val="000000"/>
          <w:sz w:val="28"/>
          <w:szCs w:val="28"/>
        </w:rPr>
        <w:t>свої особливості в побудові та функціях окремих систем, які змінюються в процесі спортивної діяльності.</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t xml:space="preserve">На сучасному етапі виділяють такі вікові періоди розвитку дітей і підлітків. </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bCs w:val="0"/>
          <w:sz w:val="28"/>
          <w:szCs w:val="28"/>
        </w:rPr>
        <w:t>1.</w:t>
      </w:r>
      <w:r>
        <w:rPr>
          <w:b w:val="0"/>
          <w:sz w:val="28"/>
          <w:szCs w:val="28"/>
        </w:rPr>
        <w:t xml:space="preserve"> </w:t>
      </w:r>
      <w:r w:rsidRPr="00176186">
        <w:rPr>
          <w:b w:val="0"/>
          <w:sz w:val="28"/>
          <w:szCs w:val="28"/>
        </w:rPr>
        <w:t xml:space="preserve">Молодший шкільний вік – 6-11 років, який поділяється на такі етапи: </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sym w:font="Symbol" w:char="F0B7"/>
      </w:r>
      <w:r>
        <w:rPr>
          <w:b w:val="0"/>
          <w:sz w:val="28"/>
          <w:szCs w:val="28"/>
        </w:rPr>
        <w:t xml:space="preserve"> </w:t>
      </w:r>
      <w:r w:rsidRPr="00176186">
        <w:rPr>
          <w:b w:val="0"/>
          <w:sz w:val="28"/>
          <w:szCs w:val="28"/>
        </w:rPr>
        <w:t>перший молодший шкільний вік (1-й – 2-й класи ) – 6-7 років;</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sym w:font="Symbol" w:char="F0B7"/>
      </w:r>
      <w:r w:rsidRPr="00176186">
        <w:rPr>
          <w:b w:val="0"/>
          <w:sz w:val="28"/>
          <w:szCs w:val="28"/>
        </w:rPr>
        <w:t xml:space="preserve">  другий молодший шкільний вік (2-й – 3-й класи) – 8-9 років;</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sym w:font="Symbol" w:char="F0B7"/>
      </w:r>
      <w:r w:rsidRPr="00176186">
        <w:rPr>
          <w:b w:val="0"/>
          <w:sz w:val="28"/>
          <w:szCs w:val="28"/>
        </w:rPr>
        <w:t xml:space="preserve">  третій молодший шкільний вік (3-й – 4-й класи) – 10-11 років. </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t xml:space="preserve">2. Середній шкільний вік – 12-15 років, який поділяється на такі етапи:  </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sym w:font="Symbol" w:char="F0B7"/>
      </w:r>
      <w:r>
        <w:rPr>
          <w:b w:val="0"/>
          <w:sz w:val="28"/>
          <w:szCs w:val="28"/>
        </w:rPr>
        <w:t xml:space="preserve"> </w:t>
      </w:r>
      <w:r w:rsidRPr="00176186">
        <w:rPr>
          <w:b w:val="0"/>
          <w:sz w:val="28"/>
          <w:szCs w:val="28"/>
        </w:rPr>
        <w:t>перший середній шкільний вік (5-й – 6-й класи) – 12-13 років;</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sym w:font="Symbol" w:char="F0B7"/>
      </w:r>
      <w:r w:rsidRPr="00176186">
        <w:rPr>
          <w:b w:val="0"/>
          <w:sz w:val="28"/>
          <w:szCs w:val="28"/>
        </w:rPr>
        <w:t xml:space="preserve"> другий середній (підлітковий) шкільний вік (7-й – 8-й класи) – 14- 15 років; </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lastRenderedPageBreak/>
        <w:t xml:space="preserve">3. Юнацький вік – 16-21 рік, який поділяється на такі етапи: </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sym w:font="Symbol" w:char="F0B7"/>
      </w:r>
      <w:r>
        <w:rPr>
          <w:b w:val="0"/>
          <w:sz w:val="28"/>
          <w:szCs w:val="28"/>
        </w:rPr>
        <w:t xml:space="preserve"> </w:t>
      </w:r>
      <w:r w:rsidRPr="00176186">
        <w:rPr>
          <w:b w:val="0"/>
          <w:sz w:val="28"/>
          <w:szCs w:val="28"/>
        </w:rPr>
        <w:t>перший юнацький вік (9-й – 10-й класи) – 16-17 років;</w:t>
      </w:r>
    </w:p>
    <w:p w:rsidR="00731452"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sym w:font="Symbol" w:char="F0B7"/>
      </w:r>
      <w:r w:rsidRPr="00176186">
        <w:rPr>
          <w:b w:val="0"/>
          <w:sz w:val="28"/>
          <w:szCs w:val="28"/>
        </w:rPr>
        <w:t xml:space="preserve"> другий юнацький вік (10-й – 11-й класи) – 17-18 років;</w:t>
      </w:r>
    </w:p>
    <w:p w:rsidR="00731452" w:rsidRPr="00176186" w:rsidRDefault="00731452" w:rsidP="00731452">
      <w:pPr>
        <w:pStyle w:val="1"/>
        <w:spacing w:before="0" w:beforeAutospacing="0" w:after="0" w:afterAutospacing="0" w:line="360" w:lineRule="auto"/>
        <w:ind w:firstLine="720"/>
        <w:jc w:val="both"/>
        <w:rPr>
          <w:b w:val="0"/>
          <w:sz w:val="28"/>
          <w:szCs w:val="28"/>
        </w:rPr>
      </w:pPr>
      <w:r w:rsidRPr="00176186">
        <w:rPr>
          <w:b w:val="0"/>
          <w:sz w:val="28"/>
          <w:szCs w:val="28"/>
        </w:rPr>
        <w:sym w:font="Symbol" w:char="F0B7"/>
      </w:r>
      <w:r w:rsidRPr="00176186">
        <w:rPr>
          <w:b w:val="0"/>
          <w:sz w:val="28"/>
          <w:szCs w:val="28"/>
        </w:rPr>
        <w:t xml:space="preserve">  третій (зрілий) юнацький вік (навчання у ВНЗ, коледжах, училищах робота за професією) – 19-21 рік</w:t>
      </w:r>
      <w:r>
        <w:rPr>
          <w:b w:val="0"/>
          <w:sz w:val="28"/>
          <w:szCs w:val="28"/>
        </w:rPr>
        <w:t xml:space="preserve"> </w:t>
      </w:r>
      <w:r>
        <w:rPr>
          <w:b w:val="0"/>
          <w:sz w:val="28"/>
          <w:szCs w:val="28"/>
          <w:shd w:val="clear" w:color="auto" w:fill="FFFFFF"/>
        </w:rPr>
        <w:t>[17</w:t>
      </w:r>
      <w:r w:rsidRPr="00F04957">
        <w:rPr>
          <w:b w:val="0"/>
          <w:sz w:val="28"/>
          <w:szCs w:val="28"/>
          <w:shd w:val="clear" w:color="auto" w:fill="FFFFFF"/>
        </w:rPr>
        <w:t>]</w:t>
      </w:r>
      <w:r w:rsidRPr="00176186">
        <w:rPr>
          <w:b w:val="0"/>
          <w:sz w:val="28"/>
          <w:szCs w:val="28"/>
        </w:rPr>
        <w:t>.</w:t>
      </w:r>
    </w:p>
    <w:p w:rsidR="00731452" w:rsidRDefault="00731452" w:rsidP="00731452">
      <w:pPr>
        <w:pStyle w:val="1"/>
        <w:spacing w:before="0" w:beforeAutospacing="0" w:after="0" w:afterAutospacing="0" w:line="360" w:lineRule="auto"/>
        <w:ind w:firstLine="720"/>
        <w:jc w:val="both"/>
        <w:rPr>
          <w:b w:val="0"/>
          <w:bCs w:val="0"/>
          <w:color w:val="000000"/>
          <w:sz w:val="28"/>
          <w:szCs w:val="28"/>
        </w:rPr>
      </w:pPr>
      <w:r>
        <w:rPr>
          <w:b w:val="0"/>
          <w:bCs w:val="0"/>
          <w:color w:val="000000"/>
          <w:sz w:val="28"/>
          <w:szCs w:val="28"/>
        </w:rPr>
        <w:t xml:space="preserve">Для періоду молодшого шкільного віку характерний плавний розвиток функціональних систем з деякою перевагою темпів зростання тіла щодо маси. Триває окостеніння хребта, хоча кістки ще досить м’які і легко піддаються викривленню. Нерівномірно розвиваються м’язи – спочатку великі тулуба, нижні кінцівки і плечовий пояс, а пізніше дрібні м’язи. У цей період приріст сили м’язів верхніх кінцівок інтенсивніший, ніж нижніх. Здатність диференціювати м’язові зусилля, як і здатність до розслаблення м’язів, розвинені слабо </w:t>
      </w:r>
      <w:r>
        <w:rPr>
          <w:b w:val="0"/>
          <w:sz w:val="28"/>
          <w:szCs w:val="28"/>
          <w:shd w:val="clear" w:color="auto" w:fill="FFFFFF"/>
        </w:rPr>
        <w:t>[62</w:t>
      </w:r>
      <w:r w:rsidRPr="00F04957">
        <w:rPr>
          <w:b w:val="0"/>
          <w:sz w:val="28"/>
          <w:szCs w:val="28"/>
          <w:shd w:val="clear" w:color="auto" w:fill="FFFFFF"/>
        </w:rPr>
        <w:t>]</w:t>
      </w:r>
      <w:r>
        <w:rPr>
          <w:b w:val="0"/>
          <w:bCs w:val="0"/>
          <w:color w:val="000000"/>
          <w:sz w:val="28"/>
          <w:szCs w:val="28"/>
        </w:rPr>
        <w:t>.</w:t>
      </w:r>
    </w:p>
    <w:p w:rsidR="00731452" w:rsidRDefault="00731452" w:rsidP="00731452">
      <w:pPr>
        <w:pStyle w:val="1"/>
        <w:spacing w:before="0" w:beforeAutospacing="0" w:after="0" w:afterAutospacing="0" w:line="360" w:lineRule="auto"/>
        <w:ind w:firstLine="720"/>
        <w:jc w:val="both"/>
        <w:rPr>
          <w:b w:val="0"/>
          <w:bCs w:val="0"/>
          <w:color w:val="000000"/>
          <w:sz w:val="28"/>
          <w:szCs w:val="28"/>
        </w:rPr>
      </w:pPr>
      <w:r>
        <w:rPr>
          <w:b w:val="0"/>
          <w:bCs w:val="0"/>
          <w:color w:val="000000"/>
          <w:sz w:val="28"/>
          <w:szCs w:val="28"/>
        </w:rPr>
        <w:t>Робота серця ще недосконала. Задоволення потреби організму в кисні в спокої вимагає більш напруженої роботи серця (86-90 уд/хв). Під час занять футболом серцево-судинна система працює з дуже великою напругою, так як на кожен удар пульсу доводиться менше кисню, ніж у дорослих.</w:t>
      </w:r>
    </w:p>
    <w:p w:rsidR="00731452" w:rsidRDefault="00731452" w:rsidP="00731452">
      <w:pPr>
        <w:pStyle w:val="1"/>
        <w:spacing w:before="0" w:beforeAutospacing="0" w:after="0" w:afterAutospacing="0" w:line="360" w:lineRule="auto"/>
        <w:ind w:firstLine="720"/>
        <w:jc w:val="both"/>
        <w:rPr>
          <w:b w:val="0"/>
          <w:bCs w:val="0"/>
          <w:color w:val="000000"/>
          <w:sz w:val="28"/>
          <w:szCs w:val="28"/>
        </w:rPr>
      </w:pPr>
      <w:r>
        <w:rPr>
          <w:b w:val="0"/>
          <w:bCs w:val="0"/>
          <w:color w:val="000000"/>
          <w:sz w:val="28"/>
          <w:szCs w:val="28"/>
        </w:rPr>
        <w:t>З 7 до 10-ти років покращується робота дихальної системи. Зростає дихальний об’єм, життєва ємність легень збільшується з 7 до 10-ти років з 1400 до 2100 мл.</w:t>
      </w:r>
    </w:p>
    <w:p w:rsidR="00731452" w:rsidRDefault="00731452" w:rsidP="00731452">
      <w:pPr>
        <w:pStyle w:val="1"/>
        <w:spacing w:before="0" w:beforeAutospacing="0" w:after="0" w:afterAutospacing="0" w:line="360" w:lineRule="auto"/>
        <w:ind w:firstLine="720"/>
        <w:jc w:val="both"/>
        <w:rPr>
          <w:b w:val="0"/>
          <w:bCs w:val="0"/>
          <w:color w:val="000000"/>
          <w:sz w:val="28"/>
          <w:szCs w:val="28"/>
        </w:rPr>
      </w:pPr>
      <w:r>
        <w:rPr>
          <w:b w:val="0"/>
          <w:bCs w:val="0"/>
          <w:color w:val="000000"/>
          <w:sz w:val="28"/>
          <w:szCs w:val="28"/>
        </w:rPr>
        <w:t xml:space="preserve">Встановлено, що рівень спортивної майстерності юних футболістів у віці 7-9 років залежить у першу чергу від таких показників, як: маса тіла, фізична працездатність, максимальна швидкість бігу, час складної рухової реакції, рівень розвитку швидкісно-силових якостей і ступінь комплексного прояву швидкості, спритності і техніки володіння м’ячем у специфічних складно-координаційних завданнях </w:t>
      </w:r>
      <w:r>
        <w:rPr>
          <w:b w:val="0"/>
          <w:sz w:val="28"/>
          <w:szCs w:val="28"/>
          <w:shd w:val="clear" w:color="auto" w:fill="FFFFFF"/>
        </w:rPr>
        <w:t>[1, 16, 75</w:t>
      </w:r>
      <w:r w:rsidRPr="00F04957">
        <w:rPr>
          <w:b w:val="0"/>
          <w:sz w:val="28"/>
          <w:szCs w:val="28"/>
          <w:shd w:val="clear" w:color="auto" w:fill="FFFFFF"/>
        </w:rPr>
        <w:t>]</w:t>
      </w:r>
      <w:r>
        <w:rPr>
          <w:b w:val="0"/>
          <w:bCs w:val="0"/>
          <w:color w:val="000000"/>
          <w:sz w:val="28"/>
          <w:szCs w:val="28"/>
        </w:rPr>
        <w:t xml:space="preserve">. </w:t>
      </w:r>
    </w:p>
    <w:p w:rsidR="00731452" w:rsidRPr="009C0F74" w:rsidRDefault="00731452" w:rsidP="00731452">
      <w:pPr>
        <w:pStyle w:val="1"/>
        <w:spacing w:before="0" w:beforeAutospacing="0" w:after="0" w:afterAutospacing="0" w:line="360" w:lineRule="auto"/>
        <w:ind w:firstLine="720"/>
        <w:jc w:val="both"/>
        <w:rPr>
          <w:b w:val="0"/>
          <w:bCs w:val="0"/>
          <w:color w:val="000000"/>
          <w:sz w:val="28"/>
          <w:szCs w:val="28"/>
        </w:rPr>
      </w:pPr>
      <w:r>
        <w:rPr>
          <w:b w:val="0"/>
          <w:bCs w:val="0"/>
          <w:color w:val="000000"/>
          <w:sz w:val="28"/>
          <w:szCs w:val="28"/>
        </w:rPr>
        <w:t>Серцево-судинна система дітей 7-9 років відрізняється великою життєздатністю: судини досить широкі, а стінки судин еластичні, що створює сприятливі умови для роботи серцевого м’яза. Але функції нервової системи, що регулюють роботу серця, ще недостатньо розвинені.</w:t>
      </w:r>
    </w:p>
    <w:p w:rsidR="00244783" w:rsidRDefault="00C626D1" w:rsidP="00244783">
      <w:pPr>
        <w:pStyle w:val="1"/>
        <w:spacing w:before="0" w:beforeAutospacing="0" w:after="0" w:afterAutospacing="0" w:line="360" w:lineRule="auto"/>
        <w:ind w:firstLine="720"/>
        <w:jc w:val="both"/>
        <w:rPr>
          <w:b w:val="0"/>
          <w:sz w:val="28"/>
          <w:szCs w:val="28"/>
        </w:rPr>
      </w:pPr>
      <w:r w:rsidRPr="00C626D1">
        <w:rPr>
          <w:b w:val="0"/>
          <w:sz w:val="28"/>
          <w:szCs w:val="28"/>
        </w:rPr>
        <w:lastRenderedPageBreak/>
        <w:t>У</w:t>
      </w:r>
      <w:r w:rsidR="00244783" w:rsidRPr="00244783">
        <w:rPr>
          <w:b w:val="0"/>
          <w:sz w:val="28"/>
          <w:szCs w:val="28"/>
        </w:rPr>
        <w:t xml:space="preserve"> теперішній час велике значення і увага приділяється підготовці юних спортсменів, яка неможлива без знання закономірностей росту і формування молодого організму, удосконалення рухових і вегетативних функцій, енергетичного обміну і працездатності. До основних закономірн</w:t>
      </w:r>
      <w:r w:rsidR="00244783">
        <w:rPr>
          <w:b w:val="0"/>
          <w:sz w:val="28"/>
          <w:szCs w:val="28"/>
        </w:rPr>
        <w:t>остей росту і розвитку організму відносять: ендогенність, необоротність, циклічність, пубертас, поступовість і синхронність [</w:t>
      </w:r>
      <w:r>
        <w:rPr>
          <w:b w:val="0"/>
          <w:sz w:val="28"/>
          <w:szCs w:val="28"/>
          <w:lang w:val="ru-RU"/>
        </w:rPr>
        <w:t>11</w:t>
      </w:r>
      <w:r w:rsidR="00244783">
        <w:rPr>
          <w:b w:val="0"/>
          <w:sz w:val="28"/>
          <w:szCs w:val="28"/>
        </w:rPr>
        <w:t>].</w:t>
      </w:r>
    </w:p>
    <w:p w:rsidR="00244783" w:rsidRDefault="00244783" w:rsidP="00731452">
      <w:pPr>
        <w:pStyle w:val="1"/>
        <w:spacing w:before="0" w:beforeAutospacing="0" w:after="0" w:afterAutospacing="0" w:line="360" w:lineRule="auto"/>
        <w:ind w:firstLine="720"/>
        <w:jc w:val="both"/>
        <w:rPr>
          <w:b w:val="0"/>
          <w:sz w:val="28"/>
          <w:szCs w:val="28"/>
        </w:rPr>
      </w:pPr>
      <w:r w:rsidRPr="00244783">
        <w:rPr>
          <w:b w:val="0"/>
          <w:sz w:val="28"/>
          <w:szCs w:val="28"/>
        </w:rPr>
        <w:t xml:space="preserve">Ендогенність </w:t>
      </w:r>
      <w:r>
        <w:rPr>
          <w:b w:val="0"/>
          <w:sz w:val="28"/>
          <w:szCs w:val="28"/>
        </w:rPr>
        <w:t>–</w:t>
      </w:r>
      <w:r w:rsidRPr="00244783">
        <w:rPr>
          <w:b w:val="0"/>
          <w:sz w:val="28"/>
          <w:szCs w:val="28"/>
        </w:rPr>
        <w:t xml:space="preserve"> ріст і розвиток організму не обумовлені зовнішніми діями, а відбуваються по внутрішнім законам. </w:t>
      </w:r>
    </w:p>
    <w:p w:rsidR="00244783" w:rsidRDefault="00244783" w:rsidP="00731452">
      <w:pPr>
        <w:pStyle w:val="1"/>
        <w:spacing w:before="0" w:beforeAutospacing="0" w:after="0" w:afterAutospacing="0" w:line="360" w:lineRule="auto"/>
        <w:ind w:firstLine="720"/>
        <w:jc w:val="both"/>
        <w:rPr>
          <w:b w:val="0"/>
          <w:sz w:val="28"/>
          <w:szCs w:val="28"/>
        </w:rPr>
      </w:pPr>
      <w:r w:rsidRPr="00244783">
        <w:rPr>
          <w:b w:val="0"/>
          <w:sz w:val="28"/>
          <w:szCs w:val="28"/>
        </w:rPr>
        <w:t xml:space="preserve">Необоротність </w:t>
      </w:r>
      <w:r>
        <w:rPr>
          <w:b w:val="0"/>
          <w:sz w:val="28"/>
          <w:szCs w:val="28"/>
        </w:rPr>
        <w:t>–</w:t>
      </w:r>
      <w:r w:rsidRPr="00244783">
        <w:rPr>
          <w:b w:val="0"/>
          <w:sz w:val="28"/>
          <w:szCs w:val="28"/>
        </w:rPr>
        <w:t xml:space="preserve"> людина не може вернутись до тих особливостей будови, які були в неї в дитинстві. </w:t>
      </w:r>
    </w:p>
    <w:p w:rsidR="00244783" w:rsidRDefault="00244783" w:rsidP="00731452">
      <w:pPr>
        <w:pStyle w:val="1"/>
        <w:spacing w:before="0" w:beforeAutospacing="0" w:after="0" w:afterAutospacing="0" w:line="360" w:lineRule="auto"/>
        <w:ind w:firstLine="720"/>
        <w:jc w:val="both"/>
        <w:rPr>
          <w:b w:val="0"/>
          <w:sz w:val="28"/>
          <w:szCs w:val="28"/>
        </w:rPr>
      </w:pPr>
      <w:r w:rsidRPr="00244783">
        <w:rPr>
          <w:b w:val="0"/>
          <w:sz w:val="28"/>
          <w:szCs w:val="28"/>
        </w:rPr>
        <w:t xml:space="preserve">Циклічність </w:t>
      </w:r>
      <w:r>
        <w:rPr>
          <w:b w:val="0"/>
          <w:sz w:val="28"/>
          <w:szCs w:val="28"/>
        </w:rPr>
        <w:t>–</w:t>
      </w:r>
      <w:r w:rsidRPr="00244783">
        <w:rPr>
          <w:b w:val="0"/>
          <w:sz w:val="28"/>
          <w:szCs w:val="28"/>
        </w:rPr>
        <w:t xml:space="preserve"> існують періоди активізації і гальмування росту: перше відмічається в період до народження і в перші місяці життя, далі інтенсифікація росту проходить в 6-7 років (півростковий стрибок) і в 11-14 років (ростковий стрибок, або пубертатний). </w:t>
      </w:r>
    </w:p>
    <w:p w:rsidR="00244783" w:rsidRDefault="00244783" w:rsidP="00731452">
      <w:pPr>
        <w:pStyle w:val="1"/>
        <w:spacing w:before="0" w:beforeAutospacing="0" w:after="0" w:afterAutospacing="0" w:line="360" w:lineRule="auto"/>
        <w:ind w:firstLine="720"/>
        <w:jc w:val="both"/>
        <w:rPr>
          <w:b w:val="0"/>
          <w:sz w:val="28"/>
          <w:szCs w:val="28"/>
        </w:rPr>
      </w:pPr>
      <w:r w:rsidRPr="00244783">
        <w:rPr>
          <w:b w:val="0"/>
          <w:sz w:val="28"/>
          <w:szCs w:val="28"/>
        </w:rPr>
        <w:t xml:space="preserve">Пубертас </w:t>
      </w:r>
      <w:r>
        <w:rPr>
          <w:b w:val="0"/>
          <w:sz w:val="28"/>
          <w:szCs w:val="28"/>
        </w:rPr>
        <w:t>–</w:t>
      </w:r>
      <w:r w:rsidRPr="00244783">
        <w:rPr>
          <w:b w:val="0"/>
          <w:sz w:val="28"/>
          <w:szCs w:val="28"/>
        </w:rPr>
        <w:t xml:space="preserve"> змужнілість. Враховуючи циклічність ростових процесів, німецькі вчені виказали судження про п</w:t>
      </w:r>
      <w:r>
        <w:rPr>
          <w:b w:val="0"/>
          <w:sz w:val="28"/>
          <w:szCs w:val="28"/>
        </w:rPr>
        <w:t>е</w:t>
      </w:r>
      <w:r w:rsidRPr="00244783">
        <w:rPr>
          <w:b w:val="0"/>
          <w:sz w:val="28"/>
          <w:szCs w:val="28"/>
        </w:rPr>
        <w:t>ріоди витягування (активізаці</w:t>
      </w:r>
      <w:r w:rsidR="003F2F39">
        <w:rPr>
          <w:b w:val="0"/>
          <w:sz w:val="28"/>
          <w:szCs w:val="28"/>
        </w:rPr>
        <w:t xml:space="preserve">я росту) і округлення (затримка росту </w:t>
      </w:r>
      <w:r w:rsidRPr="00244783">
        <w:rPr>
          <w:b w:val="0"/>
          <w:sz w:val="28"/>
          <w:szCs w:val="28"/>
        </w:rPr>
        <w:t>з</w:t>
      </w:r>
      <w:r w:rsidR="003F2F39">
        <w:rPr>
          <w:b w:val="0"/>
          <w:sz w:val="28"/>
          <w:szCs w:val="28"/>
        </w:rPr>
        <w:t>і</w:t>
      </w:r>
      <w:r w:rsidRPr="00244783">
        <w:rPr>
          <w:b w:val="0"/>
          <w:sz w:val="28"/>
          <w:szCs w:val="28"/>
        </w:rPr>
        <w:t xml:space="preserve"> збільшенням маси). </w:t>
      </w:r>
    </w:p>
    <w:p w:rsidR="00244783" w:rsidRDefault="00244783" w:rsidP="00731452">
      <w:pPr>
        <w:pStyle w:val="1"/>
        <w:spacing w:before="0" w:beforeAutospacing="0" w:after="0" w:afterAutospacing="0" w:line="360" w:lineRule="auto"/>
        <w:ind w:firstLine="720"/>
        <w:jc w:val="both"/>
        <w:rPr>
          <w:b w:val="0"/>
          <w:sz w:val="28"/>
          <w:szCs w:val="28"/>
        </w:rPr>
      </w:pPr>
      <w:r w:rsidRPr="00244783">
        <w:rPr>
          <w:b w:val="0"/>
          <w:sz w:val="28"/>
          <w:szCs w:val="28"/>
        </w:rPr>
        <w:t xml:space="preserve">Поступовість </w:t>
      </w:r>
      <w:r>
        <w:rPr>
          <w:b w:val="0"/>
          <w:sz w:val="28"/>
          <w:szCs w:val="28"/>
        </w:rPr>
        <w:t>–</w:t>
      </w:r>
      <w:r w:rsidRPr="00244783">
        <w:rPr>
          <w:b w:val="0"/>
          <w:sz w:val="28"/>
          <w:szCs w:val="28"/>
        </w:rPr>
        <w:t xml:space="preserve"> людина в своєму розвитку проходить ряд етапів, які звершуються послідовно один за д</w:t>
      </w:r>
      <w:r>
        <w:rPr>
          <w:b w:val="0"/>
          <w:sz w:val="28"/>
          <w:szCs w:val="28"/>
        </w:rPr>
        <w:t>ругим. Пропустити якийсь етап, «перескочити»</w:t>
      </w:r>
      <w:r w:rsidRPr="00244783">
        <w:rPr>
          <w:b w:val="0"/>
          <w:sz w:val="28"/>
          <w:szCs w:val="28"/>
        </w:rPr>
        <w:t xml:space="preserve"> через нього при нормальному розвитку організм не може. Так, раніш ніж прорізуються постійні зуби, у людини повинні появитись, а через деякий час випаст</w:t>
      </w:r>
      <w:r>
        <w:rPr>
          <w:b w:val="0"/>
          <w:sz w:val="28"/>
          <w:szCs w:val="28"/>
        </w:rPr>
        <w:t>и молочні зуби. Перш ніж припини</w:t>
      </w:r>
      <w:r w:rsidRPr="00244783">
        <w:rPr>
          <w:b w:val="0"/>
          <w:sz w:val="28"/>
          <w:szCs w:val="28"/>
        </w:rPr>
        <w:t xml:space="preserve">ться ріст скелету, кістки повинні досягнути певних розмірів і т.д. </w:t>
      </w:r>
    </w:p>
    <w:p w:rsidR="00244783" w:rsidRPr="00244783" w:rsidRDefault="00244783" w:rsidP="00731452">
      <w:pPr>
        <w:pStyle w:val="1"/>
        <w:spacing w:before="0" w:beforeAutospacing="0" w:after="0" w:afterAutospacing="0" w:line="360" w:lineRule="auto"/>
        <w:ind w:firstLine="720"/>
        <w:jc w:val="both"/>
        <w:rPr>
          <w:b w:val="0"/>
          <w:bCs w:val="0"/>
          <w:color w:val="000000"/>
          <w:sz w:val="28"/>
          <w:szCs w:val="28"/>
        </w:rPr>
      </w:pPr>
      <w:r w:rsidRPr="00244783">
        <w:rPr>
          <w:b w:val="0"/>
          <w:sz w:val="28"/>
          <w:szCs w:val="28"/>
        </w:rPr>
        <w:t xml:space="preserve">Синхронність </w:t>
      </w:r>
      <w:r>
        <w:rPr>
          <w:b w:val="0"/>
          <w:sz w:val="28"/>
          <w:szCs w:val="28"/>
        </w:rPr>
        <w:t>–</w:t>
      </w:r>
      <w:r w:rsidRPr="00244783">
        <w:rPr>
          <w:b w:val="0"/>
          <w:sz w:val="28"/>
          <w:szCs w:val="28"/>
        </w:rPr>
        <w:t xml:space="preserve"> процеси росту і старіння звершуються відносно одночасно в різних органах і системах тіла. Правило синхронності порушується при скороченні росту і старіння. Тому прискорений розвиток і старіння нерідко дисгармонічні. одні органи і системи випереджають в темпах інші.</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F04957">
        <w:rPr>
          <w:b w:val="0"/>
          <w:bCs w:val="0"/>
          <w:color w:val="000000"/>
          <w:sz w:val="28"/>
          <w:szCs w:val="28"/>
        </w:rPr>
        <w:t xml:space="preserve">Організація навчально-тренувального процесу тренером повинна будуватися з урахуванням періодизації, яка сприяє визначенню рівня розвитку систем, що забезпечують точність руху, гнучкість або оптимальний приріст </w:t>
      </w:r>
      <w:r w:rsidRPr="00F04957">
        <w:rPr>
          <w:b w:val="0"/>
          <w:bCs w:val="0"/>
          <w:color w:val="000000"/>
          <w:sz w:val="28"/>
          <w:szCs w:val="28"/>
        </w:rPr>
        <w:lastRenderedPageBreak/>
        <w:t xml:space="preserve">сили, що знаходяться у фазі сприйнятливості до конкретних тренувальних впливів. </w:t>
      </w:r>
      <w:r w:rsidRPr="00CB7C17">
        <w:rPr>
          <w:b w:val="0"/>
          <w:bCs w:val="0"/>
          <w:color w:val="000000"/>
          <w:sz w:val="28"/>
          <w:szCs w:val="28"/>
        </w:rPr>
        <w:t xml:space="preserve">Правильно оцінити біологічний вік можна тільки при глибокому і правильному розумінні індивідуального онтогенезу, закономірностей і механізмів, що лежать в його основі. Його можна оцінити з двох позицій: фізіологічної та морфологічної (соматичної). </w:t>
      </w:r>
    </w:p>
    <w:p w:rsidR="00731452" w:rsidRPr="00CB7C17" w:rsidRDefault="00335566" w:rsidP="00731452">
      <w:pPr>
        <w:pStyle w:val="1"/>
        <w:spacing w:before="0" w:beforeAutospacing="0" w:after="0" w:afterAutospacing="0" w:line="360" w:lineRule="auto"/>
        <w:ind w:firstLine="720"/>
        <w:jc w:val="both"/>
        <w:rPr>
          <w:b w:val="0"/>
          <w:bCs w:val="0"/>
          <w:color w:val="000000"/>
          <w:sz w:val="28"/>
          <w:szCs w:val="28"/>
        </w:rPr>
      </w:pPr>
      <w:r>
        <w:rPr>
          <w:b w:val="0"/>
          <w:bCs w:val="0"/>
          <w:color w:val="000000"/>
          <w:sz w:val="28"/>
          <w:szCs w:val="28"/>
        </w:rPr>
        <w:t>Якщо говорити про процес зростання та</w:t>
      </w:r>
      <w:r w:rsidR="00731452" w:rsidRPr="00CB7C17">
        <w:rPr>
          <w:b w:val="0"/>
          <w:bCs w:val="0"/>
          <w:color w:val="000000"/>
          <w:sz w:val="28"/>
          <w:szCs w:val="28"/>
        </w:rPr>
        <w:t xml:space="preserve"> розвитку дітей</w:t>
      </w:r>
      <w:r>
        <w:rPr>
          <w:b w:val="0"/>
          <w:bCs w:val="0"/>
          <w:color w:val="000000"/>
          <w:sz w:val="28"/>
          <w:szCs w:val="28"/>
        </w:rPr>
        <w:t>, то</w:t>
      </w:r>
      <w:r w:rsidR="00731452" w:rsidRPr="00CB7C17">
        <w:rPr>
          <w:b w:val="0"/>
          <w:bCs w:val="0"/>
          <w:color w:val="000000"/>
          <w:sz w:val="28"/>
          <w:szCs w:val="28"/>
        </w:rPr>
        <w:t xml:space="preserve"> виділяють чотири періоди: </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Перший – (грудний вік) охоплює час від народження до 1,5 років. Довжина тіла (ДТ) в цей період варіює від 47,5 до </w:t>
      </w:r>
      <w:smartTag w:uri="urn:schemas-microsoft-com:office:smarttags" w:element="metricconverter">
        <w:smartTagPr>
          <w:attr w:name="ProductID" w:val="72,5 см"/>
        </w:smartTagPr>
        <w:r w:rsidRPr="00CB7C17">
          <w:rPr>
            <w:b w:val="0"/>
            <w:bCs w:val="0"/>
            <w:color w:val="000000"/>
            <w:sz w:val="28"/>
            <w:szCs w:val="28"/>
          </w:rPr>
          <w:t>72,5 см</w:t>
        </w:r>
      </w:smartTag>
      <w:r w:rsidRPr="00CB7C17">
        <w:rPr>
          <w:b w:val="0"/>
          <w:bCs w:val="0"/>
          <w:color w:val="000000"/>
          <w:sz w:val="28"/>
          <w:szCs w:val="28"/>
        </w:rPr>
        <w:t xml:space="preserve">; приріст маси тіла (МТ) на кожен сантиметр ДТ становить </w:t>
      </w:r>
      <w:smartTag w:uri="urn:schemas-microsoft-com:office:smarttags" w:element="metricconverter">
        <w:smartTagPr>
          <w:attr w:name="ProductID" w:val="3 м"/>
        </w:smartTagPr>
        <w:r w:rsidRPr="00CB7C17">
          <w:rPr>
            <w:b w:val="0"/>
            <w:bCs w:val="0"/>
            <w:color w:val="000000"/>
            <w:sz w:val="28"/>
            <w:szCs w:val="28"/>
          </w:rPr>
          <w:t>3 м</w:t>
        </w:r>
      </w:smartTag>
      <w:r w:rsidRPr="00CB7C17">
        <w:rPr>
          <w:b w:val="0"/>
          <w:bCs w:val="0"/>
          <w:color w:val="000000"/>
          <w:sz w:val="28"/>
          <w:szCs w:val="28"/>
        </w:rPr>
        <w:t xml:space="preserve">. </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Другий – (раннє дитинство) охоплює час від 1,5 до 5,5 року. ДТ варіює від 72,5 до </w:t>
      </w:r>
      <w:smartTag w:uri="urn:schemas-microsoft-com:office:smarttags" w:element="metricconverter">
        <w:smartTagPr>
          <w:attr w:name="ProductID" w:val="107,5 см"/>
        </w:smartTagPr>
        <w:r w:rsidRPr="00CB7C17">
          <w:rPr>
            <w:b w:val="0"/>
            <w:bCs w:val="0"/>
            <w:color w:val="000000"/>
            <w:sz w:val="28"/>
            <w:szCs w:val="28"/>
          </w:rPr>
          <w:t>107,5 см</w:t>
        </w:r>
      </w:smartTag>
      <w:r w:rsidRPr="00CB7C17">
        <w:rPr>
          <w:b w:val="0"/>
          <w:bCs w:val="0"/>
          <w:color w:val="000000"/>
          <w:sz w:val="28"/>
          <w:szCs w:val="28"/>
        </w:rPr>
        <w:t xml:space="preserve">; приріст МТ на кожен сантиметр ДТ становить </w:t>
      </w:r>
      <w:smartTag w:uri="urn:schemas-microsoft-com:office:smarttags" w:element="metricconverter">
        <w:smartTagPr>
          <w:attr w:name="ProductID" w:val="2 м"/>
        </w:smartTagPr>
        <w:r w:rsidRPr="00CB7C17">
          <w:rPr>
            <w:b w:val="0"/>
            <w:bCs w:val="0"/>
            <w:color w:val="000000"/>
            <w:sz w:val="28"/>
            <w:szCs w:val="28"/>
          </w:rPr>
          <w:t>2 м</w:t>
        </w:r>
      </w:smartTag>
      <w:r w:rsidRPr="00CB7C17">
        <w:rPr>
          <w:b w:val="0"/>
          <w:bCs w:val="0"/>
          <w:color w:val="000000"/>
          <w:sz w:val="28"/>
          <w:szCs w:val="28"/>
        </w:rPr>
        <w:t>.</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Третій (молодший вік) – від 5,5 до 12,5 року. Приріст МТ на </w:t>
      </w:r>
      <w:smartTag w:uri="urn:schemas-microsoft-com:office:smarttags" w:element="metricconverter">
        <w:smartTagPr>
          <w:attr w:name="ProductID" w:val="1 см"/>
        </w:smartTagPr>
        <w:r w:rsidRPr="00CB7C17">
          <w:rPr>
            <w:b w:val="0"/>
            <w:bCs w:val="0"/>
            <w:color w:val="000000"/>
            <w:sz w:val="28"/>
            <w:szCs w:val="28"/>
          </w:rPr>
          <w:t>1 см</w:t>
        </w:r>
      </w:smartTag>
      <w:r w:rsidRPr="00CB7C17">
        <w:rPr>
          <w:b w:val="0"/>
          <w:bCs w:val="0"/>
          <w:color w:val="000000"/>
          <w:sz w:val="28"/>
          <w:szCs w:val="28"/>
        </w:rPr>
        <w:t xml:space="preserve"> ДТ – </w:t>
      </w:r>
      <w:smartTag w:uri="urn:schemas-microsoft-com:office:smarttags" w:element="metricconverter">
        <w:smartTagPr>
          <w:attr w:name="ProductID" w:val="2 м"/>
        </w:smartTagPr>
        <w:r w:rsidRPr="00CB7C17">
          <w:rPr>
            <w:b w:val="0"/>
            <w:bCs w:val="0"/>
            <w:color w:val="000000"/>
            <w:sz w:val="28"/>
            <w:szCs w:val="28"/>
          </w:rPr>
          <w:t>2 м</w:t>
        </w:r>
      </w:smartTag>
      <w:r w:rsidRPr="00CB7C17">
        <w:rPr>
          <w:b w:val="0"/>
          <w:bCs w:val="0"/>
          <w:color w:val="000000"/>
          <w:sz w:val="28"/>
          <w:szCs w:val="28"/>
        </w:rPr>
        <w:t>.</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Четвертий період (підлітковий вік) – до 16 років [27].</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Зрозу</w:t>
      </w:r>
      <w:r w:rsidR="00335566">
        <w:rPr>
          <w:b w:val="0"/>
          <w:bCs w:val="0"/>
          <w:color w:val="000000"/>
          <w:sz w:val="28"/>
          <w:szCs w:val="28"/>
        </w:rPr>
        <w:t>міти суть біологічної зрілості та</w:t>
      </w:r>
      <w:r w:rsidRPr="00CB7C17">
        <w:rPr>
          <w:b w:val="0"/>
          <w:bCs w:val="0"/>
          <w:color w:val="000000"/>
          <w:sz w:val="28"/>
          <w:szCs w:val="28"/>
        </w:rPr>
        <w:t xml:space="preserve"> її етапність можна тільки при вивченні філогенезу. Відображенням історичного розвитку тривалості періодів дит</w:t>
      </w:r>
      <w:r w:rsidR="00335566">
        <w:rPr>
          <w:b w:val="0"/>
          <w:bCs w:val="0"/>
          <w:color w:val="000000"/>
          <w:sz w:val="28"/>
          <w:szCs w:val="28"/>
        </w:rPr>
        <w:t>инства є акселерація і ретардаці</w:t>
      </w:r>
      <w:r w:rsidRPr="00CB7C17">
        <w:rPr>
          <w:b w:val="0"/>
          <w:bCs w:val="0"/>
          <w:color w:val="000000"/>
          <w:sz w:val="28"/>
          <w:szCs w:val="28"/>
        </w:rPr>
        <w:t xml:space="preserve">я. </w:t>
      </w:r>
      <w:r w:rsidR="00335566">
        <w:rPr>
          <w:b w:val="0"/>
          <w:bCs w:val="0"/>
          <w:color w:val="000000"/>
          <w:sz w:val="28"/>
          <w:szCs w:val="28"/>
        </w:rPr>
        <w:t xml:space="preserve">Багато вчених </w:t>
      </w:r>
      <w:r w:rsidR="00820784" w:rsidRPr="00820784">
        <w:rPr>
          <w:b w:val="0"/>
          <w:bCs w:val="0"/>
          <w:color w:val="000000"/>
          <w:sz w:val="28"/>
          <w:szCs w:val="28"/>
        </w:rPr>
        <w:t>[4, 19, 44, 56</w:t>
      </w:r>
      <w:r w:rsidR="00335566" w:rsidRPr="00820784">
        <w:rPr>
          <w:b w:val="0"/>
          <w:bCs w:val="0"/>
          <w:color w:val="000000"/>
          <w:sz w:val="28"/>
          <w:szCs w:val="28"/>
        </w:rPr>
        <w:t>]</w:t>
      </w:r>
      <w:r w:rsidR="00335566">
        <w:rPr>
          <w:b w:val="0"/>
          <w:bCs w:val="0"/>
          <w:color w:val="000000"/>
          <w:sz w:val="28"/>
          <w:szCs w:val="28"/>
        </w:rPr>
        <w:t xml:space="preserve"> у своїх дослідженнях встановили</w:t>
      </w:r>
      <w:r w:rsidRPr="00CB7C17">
        <w:rPr>
          <w:b w:val="0"/>
          <w:bCs w:val="0"/>
          <w:color w:val="000000"/>
          <w:sz w:val="28"/>
          <w:szCs w:val="28"/>
        </w:rPr>
        <w:t>, що поздовжні показники тіла людини у осіб чоловічої ста</w:t>
      </w:r>
      <w:r w:rsidR="00335566">
        <w:rPr>
          <w:b w:val="0"/>
          <w:bCs w:val="0"/>
          <w:color w:val="000000"/>
          <w:sz w:val="28"/>
          <w:szCs w:val="28"/>
        </w:rPr>
        <w:t>ті мають тенденцію щодо</w:t>
      </w:r>
      <w:r w:rsidRPr="00CB7C17">
        <w:rPr>
          <w:b w:val="0"/>
          <w:bCs w:val="0"/>
          <w:color w:val="000000"/>
          <w:sz w:val="28"/>
          <w:szCs w:val="28"/>
        </w:rPr>
        <w:t xml:space="preserve"> випередження</w:t>
      </w:r>
      <w:r w:rsidR="00335566">
        <w:rPr>
          <w:b w:val="0"/>
          <w:bCs w:val="0"/>
          <w:color w:val="000000"/>
          <w:sz w:val="28"/>
          <w:szCs w:val="28"/>
        </w:rPr>
        <w:t xml:space="preserve"> в</w:t>
      </w:r>
      <w:r w:rsidRPr="00CB7C17">
        <w:rPr>
          <w:b w:val="0"/>
          <w:bCs w:val="0"/>
          <w:color w:val="000000"/>
          <w:sz w:val="28"/>
          <w:szCs w:val="28"/>
        </w:rPr>
        <w:t xml:space="preserve"> розвитку довжини тіла в 5 років в 88% випадків, після закінчення статевого дозрівання </w:t>
      </w:r>
      <w:r w:rsidRPr="00CB7C17">
        <w:rPr>
          <w:b w:val="0"/>
          <w:sz w:val="28"/>
          <w:szCs w:val="28"/>
          <w:shd w:val="clear" w:color="auto" w:fill="FFFFFF"/>
        </w:rPr>
        <w:t>[62]</w:t>
      </w:r>
      <w:r w:rsidRPr="00CB7C17">
        <w:rPr>
          <w:b w:val="0"/>
          <w:bCs w:val="0"/>
          <w:color w:val="000000"/>
          <w:sz w:val="28"/>
          <w:szCs w:val="28"/>
        </w:rPr>
        <w:t xml:space="preserve">. </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Розвиток організму людини, вікове становлення морфологічних ознак, функціональних параметрів і рухових функцій відбувається нерівномірно, хвилеподібно. Періоди посиленого росту, що поєднуються зі значною активізацією енергетичних і обмінних процесів, змінюються періодами уповільненого зростання, що супроводжуються най</w:t>
      </w:r>
      <w:r w:rsidR="003353FC">
        <w:rPr>
          <w:b w:val="0"/>
          <w:bCs w:val="0"/>
          <w:color w:val="000000"/>
          <w:sz w:val="28"/>
          <w:szCs w:val="28"/>
        </w:rPr>
        <w:t>більшим накопиченням маси тіл, а також</w:t>
      </w:r>
      <w:r w:rsidRPr="00CB7C17">
        <w:rPr>
          <w:b w:val="0"/>
          <w:bCs w:val="0"/>
          <w:color w:val="000000"/>
          <w:sz w:val="28"/>
          <w:szCs w:val="28"/>
        </w:rPr>
        <w:t xml:space="preserve"> переважанням процесів диференціювання. Така нерівномірність розвитку обумовлена </w:t>
      </w:r>
      <w:r w:rsidR="003353FC">
        <w:rPr>
          <w:b w:val="0"/>
          <w:bCs w:val="0"/>
          <w:color w:val="000000"/>
          <w:sz w:val="28"/>
          <w:szCs w:val="28"/>
        </w:rPr>
        <w:t>генетичною програмою та факторами середовища</w:t>
      </w:r>
      <w:r w:rsidRPr="00CB7C17">
        <w:rPr>
          <w:b w:val="0"/>
          <w:bCs w:val="0"/>
          <w:color w:val="000000"/>
          <w:sz w:val="28"/>
          <w:szCs w:val="28"/>
        </w:rPr>
        <w:t xml:space="preserve"> (кліматично-географічних особливостей, соціально-економічними умовами життя, постановкою фізичного виховання і т. д.). Вплив генетичних </w:t>
      </w:r>
      <w:r w:rsidRPr="00CB7C17">
        <w:rPr>
          <w:b w:val="0"/>
          <w:bCs w:val="0"/>
          <w:color w:val="000000"/>
          <w:sz w:val="28"/>
          <w:szCs w:val="28"/>
        </w:rPr>
        <w:lastRenderedPageBreak/>
        <w:t xml:space="preserve">факторів і факторів середовища неоднаково в процесі росту і формування дитини. Найбільш виражено вплив факторів середовища після народження, особливо в так звані вузлові періоди індивідуального розвитку, і перш за все грудному і підлітковому віці </w:t>
      </w:r>
      <w:r w:rsidRPr="00CB7C17">
        <w:rPr>
          <w:b w:val="0"/>
          <w:sz w:val="28"/>
          <w:szCs w:val="28"/>
          <w:shd w:val="clear" w:color="auto" w:fill="FFFFFF"/>
        </w:rPr>
        <w:t>[5, 12]</w:t>
      </w:r>
      <w:r w:rsidRPr="00CB7C17">
        <w:rPr>
          <w:b w:val="0"/>
          <w:bCs w:val="0"/>
          <w:color w:val="000000"/>
          <w:sz w:val="28"/>
          <w:szCs w:val="28"/>
        </w:rPr>
        <w:t xml:space="preserve">. </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У процесі організації багаторічної підготовки юних футболістів, перш за все необхідно </w:t>
      </w:r>
      <w:r w:rsidR="00CB7C17" w:rsidRPr="00CB7C17">
        <w:rPr>
          <w:b w:val="0"/>
          <w:bCs w:val="0"/>
          <w:color w:val="000000"/>
          <w:sz w:val="28"/>
          <w:szCs w:val="28"/>
        </w:rPr>
        <w:t>ґрунтуватися</w:t>
      </w:r>
      <w:r w:rsidRPr="00CB7C17">
        <w:rPr>
          <w:b w:val="0"/>
          <w:bCs w:val="0"/>
          <w:color w:val="000000"/>
          <w:sz w:val="28"/>
          <w:szCs w:val="28"/>
        </w:rPr>
        <w:t xml:space="preserve"> на знаннях </w:t>
      </w:r>
      <w:r w:rsidR="003353FC">
        <w:rPr>
          <w:b w:val="0"/>
          <w:bCs w:val="0"/>
          <w:color w:val="000000"/>
          <w:sz w:val="28"/>
          <w:szCs w:val="28"/>
        </w:rPr>
        <w:t>щ</w:t>
      </w:r>
      <w:r w:rsidRPr="00CB7C17">
        <w:rPr>
          <w:b w:val="0"/>
          <w:bCs w:val="0"/>
          <w:color w:val="000000"/>
          <w:sz w:val="28"/>
          <w:szCs w:val="28"/>
        </w:rPr>
        <w:t>о</w:t>
      </w:r>
      <w:r w:rsidR="003353FC">
        <w:rPr>
          <w:b w:val="0"/>
          <w:bCs w:val="0"/>
          <w:color w:val="000000"/>
          <w:sz w:val="28"/>
          <w:szCs w:val="28"/>
        </w:rPr>
        <w:t>до паспортного, біологічного та рухового віку</w:t>
      </w:r>
      <w:r w:rsidRPr="00CB7C17">
        <w:rPr>
          <w:b w:val="0"/>
          <w:bCs w:val="0"/>
          <w:color w:val="000000"/>
          <w:sz w:val="28"/>
          <w:szCs w:val="28"/>
        </w:rPr>
        <w:t>.</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Вважається, що розвиток людини обумовлено трьома</w:t>
      </w:r>
      <w:r w:rsidR="00CB7C17">
        <w:rPr>
          <w:b w:val="0"/>
          <w:bCs w:val="0"/>
          <w:color w:val="000000"/>
          <w:sz w:val="28"/>
          <w:szCs w:val="28"/>
        </w:rPr>
        <w:t xml:space="preserve"> основними програмами: генетичної, соціальної й онтогенетичної</w:t>
      </w:r>
      <w:r w:rsidRPr="00CB7C17">
        <w:rPr>
          <w:b w:val="0"/>
          <w:bCs w:val="0"/>
          <w:color w:val="000000"/>
          <w:sz w:val="28"/>
          <w:szCs w:val="28"/>
        </w:rPr>
        <w:t xml:space="preserve">. При </w:t>
      </w:r>
      <w:r w:rsidR="00CB7C17">
        <w:rPr>
          <w:b w:val="0"/>
          <w:bCs w:val="0"/>
          <w:color w:val="000000"/>
          <w:sz w:val="28"/>
          <w:szCs w:val="28"/>
        </w:rPr>
        <w:t>цьому онтогенетична</w:t>
      </w:r>
      <w:r w:rsidRPr="00CB7C17">
        <w:rPr>
          <w:b w:val="0"/>
          <w:bCs w:val="0"/>
          <w:color w:val="000000"/>
          <w:sz w:val="28"/>
          <w:szCs w:val="28"/>
        </w:rPr>
        <w:t xml:space="preserve"> програма формується в результаті взаємодії генетичної і соціальної </w:t>
      </w:r>
      <w:r w:rsidRPr="00CB7C17">
        <w:rPr>
          <w:b w:val="0"/>
          <w:sz w:val="28"/>
          <w:szCs w:val="28"/>
          <w:shd w:val="clear" w:color="auto" w:fill="FFFFFF"/>
        </w:rPr>
        <w:t>[7, 23, 36]</w:t>
      </w:r>
      <w:r w:rsidRPr="00CB7C17">
        <w:rPr>
          <w:b w:val="0"/>
          <w:bCs w:val="0"/>
          <w:color w:val="000000"/>
          <w:sz w:val="28"/>
          <w:szCs w:val="28"/>
        </w:rPr>
        <w:t xml:space="preserve">. </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Провідну роль в удосконаленні рухової діяльності футболіста відіграє соціальна програма, що підтверджується практикою виду спорту, безперервним зростанн</w:t>
      </w:r>
      <w:r w:rsidR="00E2746F">
        <w:rPr>
          <w:b w:val="0"/>
          <w:bCs w:val="0"/>
          <w:color w:val="000000"/>
          <w:sz w:val="28"/>
          <w:szCs w:val="28"/>
        </w:rPr>
        <w:t>ям арсеналу та</w:t>
      </w:r>
      <w:r w:rsidRPr="00CB7C17">
        <w:rPr>
          <w:b w:val="0"/>
          <w:bCs w:val="0"/>
          <w:color w:val="000000"/>
          <w:sz w:val="28"/>
          <w:szCs w:val="28"/>
        </w:rPr>
        <w:t xml:space="preserve"> складності фізичних вправ. </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У спеціальній літературі можна зустріти такі терміни: «паспортний вік», «біологічний вік» і «руховий вік». </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Біологічний вік показує ступінь зрілості (фізичної, інтелектуальної), досягнутої організмом </w:t>
      </w:r>
      <w:r w:rsidRPr="00CB7C17">
        <w:rPr>
          <w:b w:val="0"/>
          <w:sz w:val="28"/>
          <w:szCs w:val="28"/>
          <w:shd w:val="clear" w:color="auto" w:fill="FFFFFF"/>
        </w:rPr>
        <w:t>[42, 67]</w:t>
      </w:r>
      <w:r w:rsidRPr="00CB7C17">
        <w:rPr>
          <w:b w:val="0"/>
          <w:bCs w:val="0"/>
          <w:color w:val="000000"/>
          <w:sz w:val="28"/>
          <w:szCs w:val="28"/>
        </w:rPr>
        <w:t>.</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Індивідуальні коливання процесів росту і розвитку </w:t>
      </w:r>
      <w:r w:rsidR="00E2746F">
        <w:rPr>
          <w:b w:val="0"/>
          <w:bCs w:val="0"/>
          <w:color w:val="000000"/>
          <w:sz w:val="28"/>
          <w:szCs w:val="28"/>
        </w:rPr>
        <w:t>ста</w:t>
      </w:r>
      <w:r w:rsidRPr="00CB7C17">
        <w:rPr>
          <w:b w:val="0"/>
          <w:bCs w:val="0"/>
          <w:color w:val="000000"/>
          <w:sz w:val="28"/>
          <w:szCs w:val="28"/>
        </w:rPr>
        <w:t>ли підставою для введення такого поняття, як біологічний вік. Поняття «біологічний вік» має велике значення, оскі</w:t>
      </w:r>
      <w:r w:rsidR="00E2746F">
        <w:rPr>
          <w:b w:val="0"/>
          <w:bCs w:val="0"/>
          <w:color w:val="000000"/>
          <w:sz w:val="28"/>
          <w:szCs w:val="28"/>
        </w:rPr>
        <w:t>льки в багатьох випадках важливим є</w:t>
      </w:r>
      <w:r w:rsidRPr="00CB7C17">
        <w:rPr>
          <w:b w:val="0"/>
          <w:bCs w:val="0"/>
          <w:color w:val="000000"/>
          <w:sz w:val="28"/>
          <w:szCs w:val="28"/>
        </w:rPr>
        <w:t xml:space="preserve"> угруповання індивідів з урахуванням рівня розвитку </w:t>
      </w:r>
      <w:r w:rsidRPr="00CB7C17">
        <w:rPr>
          <w:b w:val="0"/>
          <w:sz w:val="28"/>
          <w:szCs w:val="28"/>
          <w:shd w:val="clear" w:color="auto" w:fill="FFFFFF"/>
        </w:rPr>
        <w:t>[7]</w:t>
      </w:r>
      <w:r w:rsidRPr="00CB7C17">
        <w:rPr>
          <w:b w:val="0"/>
          <w:bCs w:val="0"/>
          <w:color w:val="000000"/>
          <w:sz w:val="28"/>
          <w:szCs w:val="28"/>
        </w:rPr>
        <w:t xml:space="preserve">. </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Поняття «біологічний вік» виникло в зв'язку з тим, що діти і підлітки одного паспортного віку нерідко відрізняються за рівнем біологічної зрілості на 4-5 років, володіючи в періоди гармонійної акселерації великими морфо</w:t>
      </w:r>
      <w:r w:rsidR="00E2746F">
        <w:rPr>
          <w:b w:val="0"/>
          <w:bCs w:val="0"/>
          <w:color w:val="000000"/>
          <w:sz w:val="28"/>
          <w:szCs w:val="28"/>
        </w:rPr>
        <w:t>-</w:t>
      </w:r>
      <w:r w:rsidRPr="00CB7C17">
        <w:rPr>
          <w:b w:val="0"/>
          <w:bCs w:val="0"/>
          <w:color w:val="000000"/>
          <w:sz w:val="28"/>
          <w:szCs w:val="28"/>
        </w:rPr>
        <w:t xml:space="preserve">функціональними можливостями, ніж їх однолітки </w:t>
      </w:r>
      <w:r w:rsidRPr="00CB7C17">
        <w:rPr>
          <w:b w:val="0"/>
          <w:sz w:val="28"/>
          <w:szCs w:val="28"/>
          <w:shd w:val="clear" w:color="auto" w:fill="FFFFFF"/>
        </w:rPr>
        <w:t>[11]</w:t>
      </w:r>
      <w:r w:rsidRPr="00CB7C17">
        <w:rPr>
          <w:b w:val="0"/>
          <w:bCs w:val="0"/>
          <w:color w:val="000000"/>
          <w:sz w:val="28"/>
          <w:szCs w:val="28"/>
        </w:rPr>
        <w:t xml:space="preserve">. </w:t>
      </w:r>
    </w:p>
    <w:p w:rsidR="00731452" w:rsidRPr="00CB7C17"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Біологічний вік в більшій мірі, ніж календар</w:t>
      </w:r>
      <w:r w:rsidR="00E2746F">
        <w:rPr>
          <w:b w:val="0"/>
          <w:bCs w:val="0"/>
          <w:color w:val="000000"/>
          <w:sz w:val="28"/>
          <w:szCs w:val="28"/>
        </w:rPr>
        <w:t>ний, відображає онтогенетичну зрілість індивіду</w:t>
      </w:r>
      <w:r w:rsidR="00E2746F" w:rsidRPr="00CB7C17">
        <w:rPr>
          <w:b w:val="0"/>
          <w:bCs w:val="0"/>
          <w:color w:val="000000"/>
          <w:sz w:val="28"/>
          <w:szCs w:val="28"/>
        </w:rPr>
        <w:t>ума</w:t>
      </w:r>
      <w:r w:rsidRPr="00CB7C17">
        <w:rPr>
          <w:b w:val="0"/>
          <w:bCs w:val="0"/>
          <w:color w:val="000000"/>
          <w:sz w:val="28"/>
          <w:szCs w:val="28"/>
        </w:rPr>
        <w:t xml:space="preserve">, його працездатність і характер адаптивних реакцій. Критеріями оцінки біологічного віку можуть бути морфологічні, функціональні, біохімічні, імунологічні, цитохімічні параметри, цінність яких у </w:t>
      </w:r>
      <w:r w:rsidRPr="00CB7C17">
        <w:rPr>
          <w:b w:val="0"/>
          <w:bCs w:val="0"/>
          <w:color w:val="000000"/>
          <w:sz w:val="28"/>
          <w:szCs w:val="28"/>
        </w:rPr>
        <w:lastRenderedPageBreak/>
        <w:t xml:space="preserve">визначенні ступеня дозрівання організму змінюється в залежності від етапів постнатального онтогенезу. </w:t>
      </w:r>
    </w:p>
    <w:p w:rsidR="00731452" w:rsidRPr="00AD0DA8" w:rsidRDefault="00731452" w:rsidP="00731452">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Біологічна проблема давно вже стала соціал</w:t>
      </w:r>
      <w:r w:rsidR="00CB7C17">
        <w:rPr>
          <w:b w:val="0"/>
          <w:bCs w:val="0"/>
          <w:color w:val="000000"/>
          <w:sz w:val="28"/>
          <w:szCs w:val="28"/>
        </w:rPr>
        <w:t>ьної в зв'язку з гетерохронніст</w:t>
      </w:r>
      <w:r w:rsidRPr="00CB7C17">
        <w:rPr>
          <w:b w:val="0"/>
          <w:bCs w:val="0"/>
          <w:color w:val="000000"/>
          <w:sz w:val="28"/>
          <w:szCs w:val="28"/>
        </w:rPr>
        <w:t>ю розвитку сучасних дітей і підлітків в одній популяц</w:t>
      </w:r>
      <w:r w:rsidR="00E2746F">
        <w:rPr>
          <w:b w:val="0"/>
          <w:bCs w:val="0"/>
          <w:color w:val="000000"/>
          <w:sz w:val="28"/>
          <w:szCs w:val="28"/>
        </w:rPr>
        <w:t xml:space="preserve">ії. Відмінності у віці, </w:t>
      </w:r>
      <w:r w:rsidRPr="00CB7C17">
        <w:rPr>
          <w:b w:val="0"/>
          <w:bCs w:val="0"/>
          <w:color w:val="000000"/>
          <w:sz w:val="28"/>
          <w:szCs w:val="28"/>
        </w:rPr>
        <w:t>статурі</w:t>
      </w:r>
      <w:r w:rsidR="00E2746F">
        <w:rPr>
          <w:b w:val="0"/>
          <w:bCs w:val="0"/>
          <w:color w:val="000000"/>
          <w:sz w:val="28"/>
          <w:szCs w:val="28"/>
        </w:rPr>
        <w:t>,</w:t>
      </w:r>
      <w:r w:rsidRPr="00CB7C17">
        <w:rPr>
          <w:b w:val="0"/>
          <w:bCs w:val="0"/>
          <w:color w:val="000000"/>
          <w:sz w:val="28"/>
          <w:szCs w:val="28"/>
        </w:rPr>
        <w:t xml:space="preserve"> рівні біологічного дозр</w:t>
      </w:r>
      <w:r w:rsidR="00E2746F">
        <w:rPr>
          <w:b w:val="0"/>
          <w:bCs w:val="0"/>
          <w:color w:val="000000"/>
          <w:sz w:val="28"/>
          <w:szCs w:val="28"/>
        </w:rPr>
        <w:t>івання і визначають гетерохронність у фізичному розвитку [</w:t>
      </w:r>
      <w:r w:rsidR="00820784">
        <w:rPr>
          <w:b w:val="0"/>
          <w:bCs w:val="0"/>
          <w:color w:val="000000"/>
          <w:sz w:val="28"/>
          <w:szCs w:val="28"/>
        </w:rPr>
        <w:t>50</w:t>
      </w:r>
      <w:r w:rsidR="00E2746F">
        <w:rPr>
          <w:b w:val="0"/>
          <w:bCs w:val="0"/>
          <w:color w:val="000000"/>
          <w:sz w:val="28"/>
          <w:szCs w:val="28"/>
        </w:rPr>
        <w:t>]</w:t>
      </w:r>
      <w:r w:rsidRPr="00AD0DA8">
        <w:rPr>
          <w:b w:val="0"/>
          <w:bCs w:val="0"/>
          <w:color w:val="000000"/>
          <w:sz w:val="28"/>
          <w:szCs w:val="28"/>
        </w:rPr>
        <w:t>.</w:t>
      </w:r>
    </w:p>
    <w:p w:rsidR="00E2746F"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У практиці використовують різні індикатори біологічного віку: фізіологічні, біохімічні, функціональні, морфологічні, біомеханічні, психофізіологічні, іноді психологічні, комплексні та ін. </w:t>
      </w:r>
    </w:p>
    <w:p w:rsidR="00E2746F"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Основними критеріями біологічного віку вважаються: </w:t>
      </w:r>
    </w:p>
    <w:p w:rsidR="00E2746F"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1) статева зрілість, оцінюється за ступенем розвитку вторинних статевих ознак; </w:t>
      </w:r>
    </w:p>
    <w:p w:rsidR="00E2746F"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2) кісткова зрілість або скелетна (порядок </w:t>
      </w:r>
      <w:r w:rsidR="00E2746F">
        <w:rPr>
          <w:b w:val="0"/>
          <w:bCs w:val="0"/>
          <w:color w:val="000000"/>
          <w:sz w:val="28"/>
          <w:szCs w:val="28"/>
        </w:rPr>
        <w:t>і терміни окостеніння кістяка);</w:t>
      </w:r>
    </w:p>
    <w:p w:rsidR="00E2746F"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3) зубна зрілість (терміни прорізуван</w:t>
      </w:r>
      <w:r w:rsidR="00E2746F">
        <w:rPr>
          <w:b w:val="0"/>
          <w:bCs w:val="0"/>
          <w:color w:val="000000"/>
          <w:sz w:val="28"/>
          <w:szCs w:val="28"/>
        </w:rPr>
        <w:t>ня молочних і постійних зубів).</w:t>
      </w:r>
    </w:p>
    <w:p w:rsidR="00731452" w:rsidRPr="00CB7C17"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Залежно від ступеня вираженості цих ін</w:t>
      </w:r>
      <w:r w:rsidR="00E2746F">
        <w:rPr>
          <w:b w:val="0"/>
          <w:bCs w:val="0"/>
          <w:color w:val="000000"/>
          <w:sz w:val="28"/>
          <w:szCs w:val="28"/>
        </w:rPr>
        <w:t>дикаторів судять про біологічну зрілість</w:t>
      </w:r>
      <w:r w:rsidRPr="00CB7C17">
        <w:rPr>
          <w:b w:val="0"/>
          <w:bCs w:val="0"/>
          <w:color w:val="000000"/>
          <w:sz w:val="28"/>
          <w:szCs w:val="28"/>
        </w:rPr>
        <w:t xml:space="preserve"> організму на тлі популяційного стандарту. Індивідуум може за своїм біологічни</w:t>
      </w:r>
      <w:r w:rsidR="00E2746F">
        <w:rPr>
          <w:b w:val="0"/>
          <w:bCs w:val="0"/>
          <w:color w:val="000000"/>
          <w:sz w:val="28"/>
          <w:szCs w:val="28"/>
        </w:rPr>
        <w:t>м віком відповідати популяційній</w:t>
      </w:r>
      <w:r w:rsidRPr="00CB7C17">
        <w:rPr>
          <w:b w:val="0"/>
          <w:bCs w:val="0"/>
          <w:color w:val="000000"/>
          <w:sz w:val="28"/>
          <w:szCs w:val="28"/>
        </w:rPr>
        <w:t xml:space="preserve"> нормі свого хронологічного віку, випереджати його або відставати. У цих випадках дітей розподіляють:</w:t>
      </w:r>
    </w:p>
    <w:p w:rsidR="00731452" w:rsidRPr="00CB7C17"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 На тих, які розвиваються відповідно хронологічного віку; </w:t>
      </w:r>
    </w:p>
    <w:p w:rsidR="00731452" w:rsidRPr="00CB7C17"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 Ті, які випереджають у розвитку (акселератів); </w:t>
      </w:r>
    </w:p>
    <w:p w:rsidR="00731452" w:rsidRPr="00CB7C17"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Ті, які відстають у розвитку</w:t>
      </w:r>
      <w:r w:rsidR="00E2746F">
        <w:rPr>
          <w:b w:val="0"/>
          <w:bCs w:val="0"/>
          <w:color w:val="000000"/>
          <w:sz w:val="28"/>
          <w:szCs w:val="28"/>
        </w:rPr>
        <w:t xml:space="preserve"> (ретарданті</w:t>
      </w:r>
      <w:r w:rsidRPr="00CB7C17">
        <w:rPr>
          <w:b w:val="0"/>
          <w:bCs w:val="0"/>
          <w:color w:val="000000"/>
          <w:sz w:val="28"/>
          <w:szCs w:val="28"/>
        </w:rPr>
        <w:t xml:space="preserve">в). </w:t>
      </w:r>
    </w:p>
    <w:p w:rsidR="00731452" w:rsidRPr="00CB7C17" w:rsidRDefault="00731452" w:rsidP="00CB7C17">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На всьому відрізку онтогенезу (від 9 до 10 років) дівчатка більш зрілі, до 12 років вони випереджають однолітків чоловічої статі на 2,</w:t>
      </w:r>
      <w:r w:rsidR="003F2F39">
        <w:rPr>
          <w:b w:val="0"/>
          <w:bCs w:val="0"/>
          <w:color w:val="000000"/>
          <w:sz w:val="28"/>
          <w:szCs w:val="28"/>
        </w:rPr>
        <w:t>5 року. ВІД 8,5-</w:t>
      </w:r>
      <w:r w:rsidRPr="00CB7C17">
        <w:rPr>
          <w:b w:val="0"/>
          <w:bCs w:val="0"/>
          <w:color w:val="000000"/>
          <w:sz w:val="28"/>
          <w:szCs w:val="28"/>
        </w:rPr>
        <w:t xml:space="preserve">10,5 років довжина тіла без урахування варіанту біологічного розвитку не є провідним типологічною ознакою при відборі і орієнтації. Визначити, за яким типом розвивається індивід, можна по максимальній швидкості поздовжнього росту </w:t>
      </w:r>
      <w:r w:rsidRPr="00CB7C17">
        <w:rPr>
          <w:b w:val="0"/>
          <w:sz w:val="28"/>
          <w:szCs w:val="28"/>
          <w:shd w:val="clear" w:color="auto" w:fill="FFFFFF"/>
        </w:rPr>
        <w:t>[13, 55]</w:t>
      </w:r>
      <w:r w:rsidRPr="00CB7C17">
        <w:rPr>
          <w:b w:val="0"/>
          <w:bCs w:val="0"/>
          <w:color w:val="000000"/>
          <w:sz w:val="28"/>
          <w:szCs w:val="28"/>
        </w:rPr>
        <w:t xml:space="preserve">. </w:t>
      </w:r>
    </w:p>
    <w:p w:rsidR="00E2746F" w:rsidRDefault="00731452" w:rsidP="00E2746F">
      <w:pPr>
        <w:pStyle w:val="1"/>
        <w:spacing w:before="0" w:beforeAutospacing="0" w:after="0" w:afterAutospacing="0" w:line="360" w:lineRule="auto"/>
        <w:ind w:firstLine="720"/>
        <w:jc w:val="both"/>
        <w:rPr>
          <w:b w:val="0"/>
          <w:bCs w:val="0"/>
          <w:color w:val="000000"/>
          <w:sz w:val="28"/>
          <w:szCs w:val="28"/>
        </w:rPr>
      </w:pPr>
      <w:r w:rsidRPr="00CB7C17">
        <w:rPr>
          <w:b w:val="0"/>
          <w:bCs w:val="0"/>
          <w:color w:val="000000"/>
          <w:sz w:val="28"/>
          <w:szCs w:val="28"/>
        </w:rPr>
        <w:t xml:space="preserve">Критеріями біологічного віку можуть бути морфологічні та біохімічні показники, діагностична цінність яких змінюється в залежності від періодів дитинства. </w:t>
      </w:r>
    </w:p>
    <w:p w:rsidR="00F86FCE" w:rsidRDefault="00F86FCE" w:rsidP="00E2746F">
      <w:pPr>
        <w:pStyle w:val="1"/>
        <w:spacing w:before="0" w:beforeAutospacing="0" w:after="0" w:afterAutospacing="0" w:line="360" w:lineRule="auto"/>
        <w:ind w:firstLine="720"/>
        <w:jc w:val="both"/>
        <w:rPr>
          <w:b w:val="0"/>
          <w:sz w:val="28"/>
          <w:szCs w:val="28"/>
        </w:rPr>
      </w:pPr>
      <w:r w:rsidRPr="00F86FCE">
        <w:rPr>
          <w:b w:val="0"/>
          <w:sz w:val="28"/>
          <w:szCs w:val="28"/>
        </w:rPr>
        <w:lastRenderedPageBreak/>
        <w:t xml:space="preserve">Критеріями визначення біологічного віку є – зрілість (оцінюється на основі розвитку вторинних статевих ознак), скелетна зрілість (оцінюється за строком та ступенем закостеніння скелета), зубна зрілість (оцінюється за строками прорізування молочних та постійних зубів), функціональні, фізіологічні і біохімічні показники, особливості серцево-судинної системи, спадковість, конституція людини, зрілість інтелекту (рівень розвитку як особистості). </w:t>
      </w:r>
    </w:p>
    <w:p w:rsidR="00F86FCE" w:rsidRDefault="00F86FCE" w:rsidP="00E2746F">
      <w:pPr>
        <w:pStyle w:val="1"/>
        <w:spacing w:before="0" w:beforeAutospacing="0" w:after="0" w:afterAutospacing="0" w:line="360" w:lineRule="auto"/>
        <w:ind w:firstLine="720"/>
        <w:jc w:val="both"/>
        <w:rPr>
          <w:b w:val="0"/>
          <w:sz w:val="28"/>
          <w:szCs w:val="28"/>
        </w:rPr>
      </w:pPr>
      <w:r w:rsidRPr="00F86FCE">
        <w:rPr>
          <w:b w:val="0"/>
          <w:sz w:val="28"/>
          <w:szCs w:val="28"/>
        </w:rPr>
        <w:t>Морфологічна зрілість оцінюється на основі розвитку опорно</w:t>
      </w:r>
      <w:r>
        <w:rPr>
          <w:b w:val="0"/>
          <w:sz w:val="28"/>
          <w:szCs w:val="28"/>
        </w:rPr>
        <w:t>-</w:t>
      </w:r>
      <w:r w:rsidRPr="00F86FCE">
        <w:rPr>
          <w:b w:val="0"/>
          <w:sz w:val="28"/>
          <w:szCs w:val="28"/>
        </w:rPr>
        <w:t>рухового апарату – м’язової сили, статичної витривалості, частоти і координації рухів. Біологічний вік визначається сукупністю обмінних, структурних, функціональних, регуляторних особливостей та пристосувальних можливостей організму</w:t>
      </w:r>
      <w:r w:rsidR="00C45E4F">
        <w:rPr>
          <w:b w:val="0"/>
          <w:sz w:val="28"/>
          <w:szCs w:val="28"/>
        </w:rPr>
        <w:t xml:space="preserve"> [44</w:t>
      </w:r>
      <w:r>
        <w:rPr>
          <w:b w:val="0"/>
          <w:sz w:val="28"/>
          <w:szCs w:val="28"/>
        </w:rPr>
        <w:t>]</w:t>
      </w:r>
      <w:r w:rsidRPr="00F86FCE">
        <w:rPr>
          <w:b w:val="0"/>
          <w:sz w:val="28"/>
          <w:szCs w:val="28"/>
        </w:rPr>
        <w:t>.</w:t>
      </w:r>
    </w:p>
    <w:p w:rsidR="00F86FCE" w:rsidRPr="001D03BA" w:rsidRDefault="00F86FCE" w:rsidP="001D03BA">
      <w:pPr>
        <w:pStyle w:val="1"/>
        <w:spacing w:before="0" w:beforeAutospacing="0" w:after="0" w:afterAutospacing="0" w:line="360" w:lineRule="auto"/>
        <w:ind w:firstLine="720"/>
        <w:jc w:val="both"/>
        <w:rPr>
          <w:b w:val="0"/>
          <w:sz w:val="28"/>
          <w:szCs w:val="28"/>
        </w:rPr>
      </w:pPr>
      <w:r w:rsidRPr="00F86FCE">
        <w:rPr>
          <w:b w:val="0"/>
          <w:sz w:val="28"/>
          <w:szCs w:val="28"/>
        </w:rPr>
        <w:t>Біологічни</w:t>
      </w:r>
      <w:r>
        <w:rPr>
          <w:b w:val="0"/>
          <w:sz w:val="28"/>
          <w:szCs w:val="28"/>
        </w:rPr>
        <w:t>й</w:t>
      </w:r>
      <w:r w:rsidRPr="00F86FCE">
        <w:rPr>
          <w:b w:val="0"/>
          <w:sz w:val="28"/>
          <w:szCs w:val="28"/>
        </w:rPr>
        <w:t xml:space="preserve"> вік, окрім спадковості, у великій мірі залежить від умов зовнішнього середовища і способу життя. Молодшими за свій вік виглядають ті, хто ведуть здоровий спосіб життя, дотримуються достатнього рухового режиму та мають </w:t>
      </w:r>
      <w:r w:rsidRPr="001D03BA">
        <w:rPr>
          <w:b w:val="0"/>
          <w:sz w:val="28"/>
          <w:szCs w:val="28"/>
        </w:rPr>
        <w:t>позитивну спадковість [</w:t>
      </w:r>
      <w:r w:rsidRPr="00C45E4F">
        <w:rPr>
          <w:b w:val="0"/>
          <w:sz w:val="28"/>
          <w:szCs w:val="28"/>
        </w:rPr>
        <w:t>8</w:t>
      </w:r>
      <w:r w:rsidRPr="001D03BA">
        <w:rPr>
          <w:b w:val="0"/>
          <w:sz w:val="28"/>
          <w:szCs w:val="28"/>
        </w:rPr>
        <w:t>].</w:t>
      </w:r>
    </w:p>
    <w:p w:rsidR="001D03BA" w:rsidRPr="001D03BA" w:rsidRDefault="001D03BA" w:rsidP="001D03BA">
      <w:pPr>
        <w:spacing w:after="0" w:line="360" w:lineRule="auto"/>
        <w:ind w:firstLine="720"/>
        <w:jc w:val="both"/>
        <w:rPr>
          <w:rFonts w:ascii="Times New Roman" w:eastAsia="Times New Roman" w:hAnsi="Times New Roman" w:cs="Times New Roman"/>
          <w:sz w:val="28"/>
          <w:szCs w:val="28"/>
          <w:lang w:val="uk-UA"/>
        </w:rPr>
      </w:pPr>
      <w:r w:rsidRPr="001D03BA">
        <w:rPr>
          <w:rFonts w:ascii="Times New Roman" w:eastAsia="Times New Roman" w:hAnsi="Times New Roman" w:cs="Times New Roman"/>
          <w:sz w:val="28"/>
          <w:szCs w:val="28"/>
          <w:lang w:val="uk-UA"/>
        </w:rPr>
        <w:t>У багатьох дослідженнях простежується концепція першочерговості розвитку психомоторики дітей як фактора підвищення базових умінь і навичок у багатьох видах діяльності, в тому числі і спортивної [</w:t>
      </w:r>
      <w:r w:rsidR="00C45E4F">
        <w:rPr>
          <w:rFonts w:ascii="Times New Roman" w:eastAsia="Times New Roman" w:hAnsi="Times New Roman" w:cs="Times New Roman"/>
          <w:sz w:val="28"/>
          <w:szCs w:val="28"/>
          <w:lang w:val="uk-UA"/>
        </w:rPr>
        <w:t>77</w:t>
      </w:r>
      <w:r w:rsidRPr="001D03BA">
        <w:rPr>
          <w:rFonts w:ascii="Times New Roman" w:eastAsia="Times New Roman" w:hAnsi="Times New Roman" w:cs="Times New Roman"/>
          <w:sz w:val="28"/>
          <w:szCs w:val="28"/>
          <w:lang w:val="uk-UA"/>
        </w:rPr>
        <w:t>].</w:t>
      </w:r>
    </w:p>
    <w:p w:rsidR="001D03BA" w:rsidRPr="001D03BA" w:rsidRDefault="001D03BA" w:rsidP="001D03BA">
      <w:pPr>
        <w:spacing w:after="0" w:line="360" w:lineRule="auto"/>
        <w:ind w:firstLine="720"/>
        <w:jc w:val="both"/>
        <w:rPr>
          <w:rFonts w:ascii="Times New Roman" w:eastAsia="Times New Roman" w:hAnsi="Times New Roman" w:cs="Times New Roman"/>
          <w:sz w:val="28"/>
          <w:szCs w:val="28"/>
          <w:lang w:val="uk-UA"/>
        </w:rPr>
      </w:pPr>
      <w:r w:rsidRPr="001D03BA">
        <w:rPr>
          <w:rFonts w:ascii="Times New Roman" w:eastAsia="Times New Roman" w:hAnsi="Times New Roman" w:cs="Times New Roman"/>
          <w:sz w:val="28"/>
          <w:szCs w:val="28"/>
          <w:lang w:val="uk-UA"/>
        </w:rPr>
        <w:t xml:space="preserve">Систематичні заняття футболом сприяють зміцненню організму людини, підвищення рівня його фізичного розвитку і працездатності, поліпшенню пристосовності до фізичних навантажень, прискорення процесів відновлення. Це супроводжується морфо-функціональною перебудовою основних систем організму, значним розширенням їх функціональних можливостей, вдосконаленням регуляторних механізмів, збільшенням діапазону компенсаторно-адаптаційних реакцій, підвищенням опірності організму до дії різних несприятливих факторів зовнішнього середовища. В результаті систематичних тренувань у футболістів збільшується запас енергетичних речовин і активних ферментів в організмі і вдосконалюється здатність до більш швидкого їх використання при м'язових навантаженнях </w:t>
      </w:r>
      <w:r w:rsidR="00C45E4F">
        <w:rPr>
          <w:rFonts w:ascii="Times New Roman" w:eastAsia="Times New Roman" w:hAnsi="Times New Roman" w:cs="Times New Roman"/>
          <w:sz w:val="28"/>
          <w:szCs w:val="28"/>
          <w:lang w:val="uk-UA"/>
        </w:rPr>
        <w:t>[4, с. 21-32; 50</w:t>
      </w:r>
      <w:r w:rsidRPr="001D03BA">
        <w:rPr>
          <w:rFonts w:ascii="Times New Roman" w:eastAsia="Times New Roman" w:hAnsi="Times New Roman" w:cs="Times New Roman"/>
          <w:sz w:val="28"/>
          <w:szCs w:val="28"/>
          <w:lang w:val="uk-UA"/>
        </w:rPr>
        <w:t>; 63].</w:t>
      </w:r>
    </w:p>
    <w:p w:rsidR="001D03BA" w:rsidRPr="001D03BA" w:rsidRDefault="001D03BA" w:rsidP="001D03BA">
      <w:pPr>
        <w:spacing w:after="0" w:line="360" w:lineRule="auto"/>
        <w:ind w:firstLine="720"/>
        <w:jc w:val="both"/>
        <w:rPr>
          <w:rFonts w:ascii="Times New Roman" w:hAnsi="Times New Roman" w:cs="Times New Roman"/>
          <w:sz w:val="28"/>
          <w:szCs w:val="28"/>
          <w:lang w:val="uk-UA"/>
        </w:rPr>
      </w:pPr>
      <w:r w:rsidRPr="001D03BA">
        <w:rPr>
          <w:rFonts w:ascii="Times New Roman" w:eastAsia="Times New Roman" w:hAnsi="Times New Roman" w:cs="Times New Roman"/>
          <w:sz w:val="28"/>
          <w:szCs w:val="28"/>
          <w:lang w:val="uk-UA"/>
        </w:rPr>
        <w:lastRenderedPageBreak/>
        <w:t>Розуміння того, що різна рухова активність дітей (рухливі і спортивні ігри, міні-футбол) є умовою, стимулюючим чинники розвитку інтелектуальної, емоційної та інших сфер, зумовлюють очевидну необхідність наукової розробки питань навчально-тренувального процесу і фізичного виховання дітей і підлітків.</w:t>
      </w:r>
    </w:p>
    <w:p w:rsidR="00C67C18" w:rsidRDefault="00C67C18" w:rsidP="0007046C">
      <w:pPr>
        <w:spacing w:after="0" w:line="360" w:lineRule="auto"/>
        <w:jc w:val="center"/>
        <w:rPr>
          <w:rFonts w:ascii="Times New Roman" w:hAnsi="Times New Roman" w:cs="Times New Roman"/>
          <w:b/>
          <w:sz w:val="28"/>
          <w:szCs w:val="28"/>
          <w:lang w:val="uk-UA"/>
        </w:rPr>
      </w:pPr>
    </w:p>
    <w:p w:rsidR="00C67C18" w:rsidRDefault="00D93451" w:rsidP="00D93451">
      <w:pPr>
        <w:spacing w:after="0" w:line="360" w:lineRule="auto"/>
        <w:ind w:firstLine="709"/>
        <w:jc w:val="both"/>
        <w:rPr>
          <w:rFonts w:ascii="Times New Roman" w:hAnsi="Times New Roman" w:cs="Times New Roman"/>
          <w:b/>
          <w:sz w:val="28"/>
          <w:szCs w:val="28"/>
          <w:lang w:val="uk-UA"/>
        </w:rPr>
      </w:pPr>
      <w:r w:rsidRPr="00CB7C17">
        <w:rPr>
          <w:rFonts w:ascii="Times New Roman" w:hAnsi="Times New Roman" w:cs="Times New Roman"/>
          <w:b/>
          <w:sz w:val="28"/>
          <w:szCs w:val="28"/>
          <w:lang w:val="uk-UA"/>
        </w:rPr>
        <w:t xml:space="preserve">1.2. </w:t>
      </w:r>
      <w:r w:rsidR="00CB7C17" w:rsidRPr="00CB7C17">
        <w:rPr>
          <w:rFonts w:ascii="Times New Roman" w:hAnsi="Times New Roman" w:cs="Times New Roman"/>
          <w:b/>
          <w:sz w:val="28"/>
          <w:szCs w:val="28"/>
          <w:lang w:val="uk-UA"/>
        </w:rPr>
        <w:t>Відбір та орієнтація юних футболістів на етапі початкової підготовки</w:t>
      </w:r>
    </w:p>
    <w:p w:rsidR="00C62766" w:rsidRPr="00CB7C17" w:rsidRDefault="00C62766" w:rsidP="00D93451">
      <w:pPr>
        <w:spacing w:after="0" w:line="360" w:lineRule="auto"/>
        <w:ind w:firstLine="709"/>
        <w:jc w:val="both"/>
        <w:rPr>
          <w:rFonts w:ascii="Times New Roman" w:hAnsi="Times New Roman" w:cs="Times New Roman"/>
          <w:b/>
          <w:sz w:val="28"/>
          <w:szCs w:val="28"/>
          <w:lang w:val="uk-UA"/>
        </w:rPr>
      </w:pPr>
    </w:p>
    <w:p w:rsidR="00086625" w:rsidRDefault="00086625" w:rsidP="00D93451">
      <w:pPr>
        <w:spacing w:after="0" w:line="360" w:lineRule="auto"/>
        <w:ind w:firstLine="709"/>
        <w:jc w:val="both"/>
        <w:rPr>
          <w:rFonts w:ascii="Times New Roman" w:hAnsi="Times New Roman" w:cs="Times New Roman"/>
          <w:sz w:val="28"/>
          <w:szCs w:val="28"/>
          <w:lang w:val="uk-UA"/>
        </w:rPr>
      </w:pPr>
      <w:r w:rsidRPr="00086625">
        <w:rPr>
          <w:rFonts w:ascii="Times New Roman" w:eastAsia="Times New Roman" w:hAnsi="Times New Roman" w:cs="Times New Roman"/>
          <w:sz w:val="28"/>
          <w:szCs w:val="28"/>
          <w:lang w:val="uk-UA"/>
        </w:rPr>
        <w:t>Етап початкової підготовки відіграє визначальну роль у багаторічній системі формування майстерності футболістів. Його завдання полягають в необхідності виховання стійкої мотивації до занять футболом, у створенні широкого «рухового фонду», в навчанні основам техніко-тактичних дій, що сприяє психомоторному розвитку дітей і вмінню грати в футбол в різних складах. При цьому одним головними особливостями побудови навчально-тренувального процесу в групах початкової підготовки є універсальність поставлених завдань, доступність і різноманіття засобів ігрового змісту, індивідуалізований підхід до кожної дитини і об'єктивна оцінка його можливостей</w:t>
      </w:r>
      <w:r w:rsidR="00C45E4F">
        <w:rPr>
          <w:rFonts w:ascii="Times New Roman" w:hAnsi="Times New Roman" w:cs="Times New Roman"/>
          <w:sz w:val="28"/>
          <w:szCs w:val="28"/>
          <w:lang w:val="uk-UA"/>
        </w:rPr>
        <w:t xml:space="preserve"> [2, </w:t>
      </w:r>
      <w:r w:rsidR="00BB2AA3">
        <w:rPr>
          <w:rFonts w:ascii="Times New Roman" w:hAnsi="Times New Roman" w:cs="Times New Roman"/>
          <w:sz w:val="28"/>
          <w:szCs w:val="28"/>
          <w:lang w:val="uk-UA"/>
        </w:rPr>
        <w:t>31, 53</w:t>
      </w:r>
      <w:r w:rsidR="00C45E4F">
        <w:rPr>
          <w:rFonts w:ascii="Times New Roman" w:hAnsi="Times New Roman" w:cs="Times New Roman"/>
          <w:sz w:val="28"/>
          <w:szCs w:val="28"/>
          <w:lang w:val="uk-UA"/>
        </w:rPr>
        <w:t>, 74</w:t>
      </w:r>
      <w:r>
        <w:rPr>
          <w:rFonts w:ascii="Times New Roman" w:hAnsi="Times New Roman" w:cs="Times New Roman"/>
          <w:sz w:val="28"/>
          <w:szCs w:val="28"/>
          <w:lang w:val="uk-UA"/>
        </w:rPr>
        <w:t>]</w:t>
      </w:r>
      <w:r w:rsidRPr="00086625">
        <w:rPr>
          <w:rFonts w:ascii="Times New Roman" w:eastAsia="Times New Roman" w:hAnsi="Times New Roman" w:cs="Times New Roman"/>
          <w:sz w:val="28"/>
          <w:szCs w:val="28"/>
          <w:lang w:val="uk-UA"/>
        </w:rPr>
        <w:t>.</w:t>
      </w:r>
    </w:p>
    <w:p w:rsidR="00743E1B" w:rsidRPr="00743E1B" w:rsidRDefault="00743E1B" w:rsidP="00D93451">
      <w:pPr>
        <w:spacing w:after="0" w:line="360" w:lineRule="auto"/>
        <w:ind w:firstLine="709"/>
        <w:jc w:val="both"/>
        <w:rPr>
          <w:rFonts w:ascii="Times New Roman" w:hAnsi="Times New Roman" w:cs="Times New Roman"/>
          <w:sz w:val="28"/>
          <w:szCs w:val="28"/>
          <w:lang w:val="uk-UA"/>
        </w:rPr>
      </w:pPr>
      <w:r w:rsidRPr="00743E1B">
        <w:rPr>
          <w:rFonts w:ascii="Times New Roman" w:eastAsia="Times New Roman" w:hAnsi="Times New Roman" w:cs="Times New Roman"/>
          <w:sz w:val="28"/>
          <w:szCs w:val="28"/>
          <w:lang w:val="uk-UA"/>
        </w:rPr>
        <w:t>Першочерговими завданнями на етапі початкової підготовки є формування стійкої мотивації до занять футболом, навчання рухливим іграм і основними техніко-тактичних прийомів, досягнення позитивної динаміки показників фізичного розвитку і фізичних якостей дітей. Тому в навчально-тренувальному процесі дуже важлива постановка конкретних завдань навчання: вміння грати в різні рухливі і спортивні ігри; оволодіння основними технічними прийомами футболу (ведення і передачі м'яча, удар в ворота і ін.); формування основних фізичних якостей (швидкість, спритність, витривалість, швидкісно-силові, гнучкість та ін.); розвиток психічних властивостей і процесів особист</w:t>
      </w:r>
      <w:r w:rsidR="00C45E4F">
        <w:rPr>
          <w:rFonts w:ascii="Times New Roman" w:eastAsia="Times New Roman" w:hAnsi="Times New Roman" w:cs="Times New Roman"/>
          <w:sz w:val="28"/>
          <w:szCs w:val="28"/>
          <w:lang w:val="uk-UA"/>
        </w:rPr>
        <w:t>ості (працьовитість, увагу, пам'ять</w:t>
      </w:r>
      <w:r w:rsidRPr="00743E1B">
        <w:rPr>
          <w:rFonts w:ascii="Times New Roman" w:eastAsia="Times New Roman" w:hAnsi="Times New Roman" w:cs="Times New Roman"/>
          <w:sz w:val="28"/>
          <w:szCs w:val="28"/>
          <w:lang w:val="uk-UA"/>
        </w:rPr>
        <w:t xml:space="preserve">, реакції на летить м'яч, на дії суперників і партнерів); теоретична підготовка (створення уявлення у дітей про </w:t>
      </w:r>
      <w:r w:rsidRPr="00743E1B">
        <w:rPr>
          <w:rFonts w:ascii="Times New Roman" w:eastAsia="Times New Roman" w:hAnsi="Times New Roman" w:cs="Times New Roman"/>
          <w:sz w:val="28"/>
          <w:szCs w:val="28"/>
          <w:lang w:val="uk-UA"/>
        </w:rPr>
        <w:lastRenderedPageBreak/>
        <w:t>гру в футбол, про навчально-тренувальному процесі, про вольових якостях та ін.).</w:t>
      </w:r>
    </w:p>
    <w:p w:rsidR="00D93451" w:rsidRDefault="00D93451" w:rsidP="00D934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Сучасний футбол висуває до гравця світового рівня такі вимоги, що передбачають </w:t>
      </w:r>
      <w:r w:rsidR="00D52D53">
        <w:rPr>
          <w:rFonts w:ascii="Times New Roman" w:hAnsi="Times New Roman" w:cs="Times New Roman"/>
          <w:sz w:val="28"/>
          <w:szCs w:val="28"/>
          <w:lang w:val="uk-UA"/>
        </w:rPr>
        <w:t>наявність різних морфологічних характеристик, високого рівня психологічних і фізичних здібностей, а також технічної майстерності. Тому одним із головних завдань дитячо-юнацького тренера є здійснення відбору саме таких дітей, які відповідають вимогам сучасного футболу – демонструють наявність відповідних специфічних здібностей, які за умови раціональної побудови процесу підготовки забезпечують формування гравця екстра класу</w:t>
      </w:r>
      <w:r w:rsidR="00BB2AA3">
        <w:rPr>
          <w:rFonts w:ascii="Times New Roman" w:hAnsi="Times New Roman" w:cs="Times New Roman"/>
          <w:sz w:val="28"/>
          <w:szCs w:val="28"/>
          <w:lang w:val="uk-UA"/>
        </w:rPr>
        <w:t xml:space="preserve"> [40, 62, 76</w:t>
      </w:r>
      <w:r w:rsidR="00851069">
        <w:rPr>
          <w:rFonts w:ascii="Times New Roman" w:hAnsi="Times New Roman" w:cs="Times New Roman"/>
          <w:sz w:val="28"/>
          <w:szCs w:val="28"/>
          <w:lang w:val="uk-UA"/>
        </w:rPr>
        <w:t>]</w:t>
      </w:r>
      <w:r w:rsidR="00D52D53">
        <w:rPr>
          <w:rFonts w:ascii="Times New Roman" w:hAnsi="Times New Roman" w:cs="Times New Roman"/>
          <w:sz w:val="28"/>
          <w:szCs w:val="28"/>
          <w:lang w:val="uk-UA"/>
        </w:rPr>
        <w:t>.</w:t>
      </w:r>
    </w:p>
    <w:p w:rsidR="00373168" w:rsidRDefault="00D52D53" w:rsidP="00D934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Відомо, що відбір – процес пошуку найбільш обдарованих дітей, спроможних досягнути високих результатів в обраному виді спорту. При цьому відбір, зокрема у футболі, слід тісно пов’язувати з орієнтацією майбутніх гравців</w:t>
      </w:r>
      <w:r w:rsidR="00C45E4F">
        <w:rPr>
          <w:rFonts w:ascii="Times New Roman" w:hAnsi="Times New Roman" w:cs="Times New Roman"/>
          <w:sz w:val="28"/>
          <w:szCs w:val="28"/>
          <w:lang w:val="uk-UA"/>
        </w:rPr>
        <w:t xml:space="preserve"> [53, 75]</w:t>
      </w:r>
      <w:r>
        <w:rPr>
          <w:rFonts w:ascii="Times New Roman" w:hAnsi="Times New Roman" w:cs="Times New Roman"/>
          <w:sz w:val="28"/>
          <w:szCs w:val="28"/>
          <w:lang w:val="uk-UA"/>
        </w:rPr>
        <w:t xml:space="preserve">. </w:t>
      </w:r>
    </w:p>
    <w:p w:rsidR="00373168" w:rsidRDefault="00D52D53" w:rsidP="00D934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фахівців, спортивна орієнтація – це безперервний процес визначення перспективних напрямків досягнення вищої спортивної майстерності, заснований </w:t>
      </w:r>
      <w:r w:rsidR="00C77290">
        <w:rPr>
          <w:rFonts w:ascii="Times New Roman" w:hAnsi="Times New Roman" w:cs="Times New Roman"/>
          <w:sz w:val="28"/>
          <w:szCs w:val="28"/>
          <w:lang w:val="uk-UA"/>
        </w:rPr>
        <w:t xml:space="preserve">на вивченні здібностей спортсменів та індивідуальних особливостей формування їх майстерності. </w:t>
      </w:r>
    </w:p>
    <w:p w:rsidR="00D52D53" w:rsidRDefault="00C77290" w:rsidP="00D934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недостатньо лише знайти талановитого футболіста, але й потрібно весь час спостерігати за динамікою показників, що характеризують його підготовленість, реакцією організму на різні навантаження та постійно вносити необхідні корективи у тренувальний процес. Саме спортивна орієнтація і передбачає вибір стратегії та тактики підготовки майбутнього гравця, що засновані на вивченні індивідуальних особливостей його організму та здійсненні прогнозу щодо майбутніх результатів. Також орієнтацію у футболі необхідно пов’язувати з визначенням задатків до того чи іншого ігрового амплуа (</w:t>
      </w:r>
      <w:r w:rsidR="00851069">
        <w:rPr>
          <w:rFonts w:ascii="Times New Roman" w:hAnsi="Times New Roman" w:cs="Times New Roman"/>
          <w:sz w:val="28"/>
          <w:szCs w:val="28"/>
          <w:lang w:val="uk-UA"/>
        </w:rPr>
        <w:t>голкіпер, нападник, захисник, гравець середньої лінії</w:t>
      </w:r>
      <w:r>
        <w:rPr>
          <w:rFonts w:ascii="Times New Roman" w:hAnsi="Times New Roman" w:cs="Times New Roman"/>
          <w:sz w:val="28"/>
          <w:szCs w:val="28"/>
          <w:lang w:val="uk-UA"/>
        </w:rPr>
        <w:t>)</w:t>
      </w:r>
      <w:r w:rsidR="00851069">
        <w:rPr>
          <w:rFonts w:ascii="Times New Roman" w:hAnsi="Times New Roman" w:cs="Times New Roman"/>
          <w:sz w:val="28"/>
          <w:szCs w:val="28"/>
          <w:lang w:val="uk-UA"/>
        </w:rPr>
        <w:t>. Незважаючи на універсалізацію гравців, необхідно будувати процес підготовки юних футболістів з ур</w:t>
      </w:r>
      <w:r w:rsidR="00BB2AA3">
        <w:rPr>
          <w:rFonts w:ascii="Times New Roman" w:hAnsi="Times New Roman" w:cs="Times New Roman"/>
          <w:sz w:val="28"/>
          <w:szCs w:val="28"/>
          <w:lang w:val="uk-UA"/>
        </w:rPr>
        <w:t>ахуванням зазначених задатків [31</w:t>
      </w:r>
      <w:r w:rsidR="00851069">
        <w:rPr>
          <w:rFonts w:ascii="Times New Roman" w:hAnsi="Times New Roman" w:cs="Times New Roman"/>
          <w:sz w:val="28"/>
          <w:szCs w:val="28"/>
          <w:lang w:val="uk-UA"/>
        </w:rPr>
        <w:t>].</w:t>
      </w:r>
    </w:p>
    <w:p w:rsidR="00AA069E" w:rsidRPr="00AA069E" w:rsidRDefault="00AA069E" w:rsidP="00D93451">
      <w:pPr>
        <w:spacing w:after="0" w:line="360" w:lineRule="auto"/>
        <w:ind w:firstLine="709"/>
        <w:jc w:val="both"/>
        <w:rPr>
          <w:rFonts w:ascii="Times New Roman" w:hAnsi="Times New Roman" w:cs="Times New Roman"/>
          <w:sz w:val="28"/>
          <w:szCs w:val="28"/>
          <w:lang w:val="uk-UA"/>
        </w:rPr>
      </w:pPr>
      <w:r w:rsidRPr="00AA069E">
        <w:rPr>
          <w:rFonts w:ascii="Times New Roman" w:hAnsi="Times New Roman" w:cs="Times New Roman"/>
          <w:bCs/>
          <w:color w:val="000000"/>
          <w:sz w:val="28"/>
          <w:szCs w:val="28"/>
          <w:lang w:val="uk-UA"/>
        </w:rPr>
        <w:lastRenderedPageBreak/>
        <w:t>Проблема відбору в футболі є досить актуальною. Це пояснюється тим, що відділення футболу ДЮСШ, СДЮШОР тощо до теперішнього часу просто фізично не в змозі прийняти всіх бажаючих.</w:t>
      </w:r>
    </w:p>
    <w:p w:rsidR="00851069" w:rsidRDefault="00851069" w:rsidP="00D934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Процедуру відбору у футболі варто вважати ефективною, якщо вона здійснюється н</w:t>
      </w:r>
      <w:r w:rsidR="00AA069E">
        <w:rPr>
          <w:rFonts w:ascii="Times New Roman" w:hAnsi="Times New Roman" w:cs="Times New Roman"/>
          <w:sz w:val="28"/>
          <w:szCs w:val="28"/>
          <w:lang w:val="uk-UA"/>
        </w:rPr>
        <w:t>а</w:t>
      </w:r>
      <w:r>
        <w:rPr>
          <w:rFonts w:ascii="Times New Roman" w:hAnsi="Times New Roman" w:cs="Times New Roman"/>
          <w:sz w:val="28"/>
          <w:szCs w:val="28"/>
          <w:lang w:val="uk-UA"/>
        </w:rPr>
        <w:t xml:space="preserve"> основі використання комплексу педагогічних, медико-біологічних, психологічних, соціологічних і математико-статистичних методів. Відбір, необхідно здійснювати, спираючись, з одного боку, на матеріали, отримані в ході спостережень за тренувальною та змагальною діяльністю футболістів, а з іншого – на основі застосування інструментальних методик. У процесі відбору та орієнтації футболістів необхідно використовувати модельні характеристики як окремих гравців і найкращих команд, так і схем їх підготовки. Ефективність проведення відбору </w:t>
      </w:r>
      <w:r w:rsidR="003F0BE6">
        <w:rPr>
          <w:rFonts w:ascii="Times New Roman" w:hAnsi="Times New Roman" w:cs="Times New Roman"/>
          <w:sz w:val="28"/>
          <w:szCs w:val="28"/>
          <w:lang w:val="uk-UA"/>
        </w:rPr>
        <w:t>й орієнтації обумовлює якість прогнозування  перспективності футболіста</w:t>
      </w:r>
      <w:r w:rsidR="00BB2AA3">
        <w:rPr>
          <w:rFonts w:ascii="Times New Roman" w:hAnsi="Times New Roman" w:cs="Times New Roman"/>
          <w:sz w:val="28"/>
          <w:szCs w:val="28"/>
          <w:lang w:val="uk-UA"/>
        </w:rPr>
        <w:t xml:space="preserve"> [46]</w:t>
      </w:r>
      <w:r w:rsidR="003F0BE6">
        <w:rPr>
          <w:rFonts w:ascii="Times New Roman" w:hAnsi="Times New Roman" w:cs="Times New Roman"/>
          <w:sz w:val="28"/>
          <w:szCs w:val="28"/>
          <w:lang w:val="uk-UA"/>
        </w:rPr>
        <w:t>.</w:t>
      </w:r>
    </w:p>
    <w:p w:rsidR="003F0BE6" w:rsidRDefault="003F0BE6" w:rsidP="00D934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Загальновідомо, що відбір і орієнтація у футболі тісно пов’язані з етапами багаторічної підготовки. У зв’язку з цим прийнято виділяти п’ять етапів відбору футболістів (табл.</w:t>
      </w:r>
      <w:r w:rsidR="004C08A3">
        <w:rPr>
          <w:rFonts w:ascii="Times New Roman" w:hAnsi="Times New Roman" w:cs="Times New Roman"/>
          <w:sz w:val="28"/>
          <w:szCs w:val="28"/>
          <w:lang w:val="uk-UA"/>
        </w:rPr>
        <w:t xml:space="preserve"> 1</w:t>
      </w:r>
      <w:r>
        <w:rPr>
          <w:rFonts w:ascii="Times New Roman" w:hAnsi="Times New Roman" w:cs="Times New Roman"/>
          <w:sz w:val="28"/>
          <w:szCs w:val="28"/>
          <w:lang w:val="uk-UA"/>
        </w:rPr>
        <w:t>.1).</w:t>
      </w:r>
    </w:p>
    <w:p w:rsidR="00ED3229" w:rsidRDefault="00ED3229" w:rsidP="00ED3229">
      <w:pPr>
        <w:spacing w:after="0" w:line="360" w:lineRule="auto"/>
        <w:ind w:firstLine="709"/>
        <w:jc w:val="right"/>
        <w:rPr>
          <w:rFonts w:ascii="Times New Roman" w:hAnsi="Times New Roman" w:cs="Times New Roman"/>
          <w:i/>
          <w:sz w:val="28"/>
          <w:szCs w:val="28"/>
          <w:lang w:val="uk-UA"/>
        </w:rPr>
      </w:pPr>
      <w:r w:rsidRPr="00ED3229">
        <w:rPr>
          <w:rFonts w:ascii="Times New Roman" w:hAnsi="Times New Roman" w:cs="Times New Roman"/>
          <w:i/>
          <w:sz w:val="28"/>
          <w:szCs w:val="28"/>
          <w:lang w:val="uk-UA"/>
        </w:rPr>
        <w:t>Таблиця 1.1</w:t>
      </w:r>
    </w:p>
    <w:p w:rsidR="00ED3229" w:rsidRPr="00ED3229" w:rsidRDefault="00AD0DA8" w:rsidP="00ED3229">
      <w:pPr>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Зв'язок</w:t>
      </w:r>
      <w:r w:rsidR="00ED3229">
        <w:rPr>
          <w:rFonts w:ascii="Times New Roman" w:hAnsi="Times New Roman" w:cs="Times New Roman"/>
          <w:b/>
          <w:i/>
          <w:sz w:val="28"/>
          <w:szCs w:val="28"/>
          <w:lang w:val="uk-UA"/>
        </w:rPr>
        <w:t xml:space="preserve"> спортивного відбору з етапами багаторічної підготовки</w:t>
      </w:r>
    </w:p>
    <w:tbl>
      <w:tblPr>
        <w:tblStyle w:val="ae"/>
        <w:tblW w:w="0" w:type="auto"/>
        <w:jc w:val="center"/>
        <w:tblLook w:val="04A0"/>
      </w:tblPr>
      <w:tblGrid>
        <w:gridCol w:w="1816"/>
        <w:gridCol w:w="5674"/>
        <w:gridCol w:w="2363"/>
      </w:tblGrid>
      <w:tr w:rsidR="004C08A3" w:rsidTr="004C08A3">
        <w:trPr>
          <w:jc w:val="center"/>
        </w:trPr>
        <w:tc>
          <w:tcPr>
            <w:tcW w:w="1816" w:type="dxa"/>
          </w:tcPr>
          <w:p w:rsidR="004C08A3" w:rsidRPr="004C08A3" w:rsidRDefault="004C08A3" w:rsidP="004C08A3">
            <w:pPr>
              <w:jc w:val="center"/>
              <w:rPr>
                <w:rFonts w:ascii="Times New Roman" w:hAnsi="Times New Roman" w:cs="Times New Roman"/>
                <w:b/>
                <w:sz w:val="28"/>
                <w:szCs w:val="28"/>
                <w:lang w:val="uk-UA"/>
              </w:rPr>
            </w:pPr>
            <w:r w:rsidRPr="004C08A3">
              <w:rPr>
                <w:rFonts w:ascii="Times New Roman" w:hAnsi="Times New Roman" w:cs="Times New Roman"/>
                <w:b/>
                <w:sz w:val="28"/>
                <w:szCs w:val="28"/>
                <w:lang w:val="uk-UA"/>
              </w:rPr>
              <w:t>Етап спортивного відбору</w:t>
            </w:r>
          </w:p>
        </w:tc>
        <w:tc>
          <w:tcPr>
            <w:tcW w:w="5674" w:type="dxa"/>
            <w:vAlign w:val="center"/>
          </w:tcPr>
          <w:p w:rsidR="004C08A3" w:rsidRPr="004C08A3" w:rsidRDefault="004C08A3" w:rsidP="004C08A3">
            <w:pPr>
              <w:jc w:val="center"/>
              <w:rPr>
                <w:rFonts w:ascii="Times New Roman" w:hAnsi="Times New Roman" w:cs="Times New Roman"/>
                <w:b/>
                <w:sz w:val="28"/>
                <w:szCs w:val="28"/>
                <w:lang w:val="uk-UA"/>
              </w:rPr>
            </w:pPr>
            <w:r w:rsidRPr="004C08A3">
              <w:rPr>
                <w:rFonts w:ascii="Times New Roman" w:hAnsi="Times New Roman" w:cs="Times New Roman"/>
                <w:b/>
                <w:sz w:val="28"/>
                <w:szCs w:val="28"/>
                <w:lang w:val="uk-UA"/>
              </w:rPr>
              <w:t>Завдання</w:t>
            </w:r>
          </w:p>
        </w:tc>
        <w:tc>
          <w:tcPr>
            <w:tcW w:w="2363" w:type="dxa"/>
          </w:tcPr>
          <w:p w:rsidR="004C08A3" w:rsidRPr="004C08A3" w:rsidRDefault="004C08A3" w:rsidP="004C08A3">
            <w:pPr>
              <w:jc w:val="center"/>
              <w:rPr>
                <w:rFonts w:ascii="Times New Roman" w:hAnsi="Times New Roman" w:cs="Times New Roman"/>
                <w:b/>
                <w:sz w:val="28"/>
                <w:szCs w:val="28"/>
                <w:lang w:val="uk-UA"/>
              </w:rPr>
            </w:pPr>
            <w:r w:rsidRPr="004C08A3">
              <w:rPr>
                <w:rFonts w:ascii="Times New Roman" w:hAnsi="Times New Roman" w:cs="Times New Roman"/>
                <w:b/>
                <w:sz w:val="28"/>
                <w:szCs w:val="28"/>
                <w:lang w:val="uk-UA"/>
              </w:rPr>
              <w:t>Етап багаторічної підготовки</w:t>
            </w:r>
          </w:p>
        </w:tc>
      </w:tr>
      <w:tr w:rsidR="004C08A3" w:rsidTr="00ED3229">
        <w:trPr>
          <w:jc w:val="center"/>
        </w:trPr>
        <w:tc>
          <w:tcPr>
            <w:tcW w:w="1816" w:type="dxa"/>
          </w:tcPr>
          <w:p w:rsidR="004C08A3" w:rsidRDefault="004C08A3" w:rsidP="004C08A3">
            <w:pPr>
              <w:jc w:val="center"/>
              <w:rPr>
                <w:rFonts w:ascii="Times New Roman" w:hAnsi="Times New Roman" w:cs="Times New Roman"/>
                <w:sz w:val="28"/>
                <w:szCs w:val="28"/>
                <w:lang w:val="uk-UA"/>
              </w:rPr>
            </w:pPr>
            <w:r>
              <w:rPr>
                <w:rFonts w:ascii="Times New Roman" w:hAnsi="Times New Roman" w:cs="Times New Roman"/>
                <w:sz w:val="28"/>
                <w:szCs w:val="28"/>
                <w:lang w:val="uk-UA"/>
              </w:rPr>
              <w:t>Первинний</w:t>
            </w:r>
          </w:p>
        </w:tc>
        <w:tc>
          <w:tcPr>
            <w:tcW w:w="5674" w:type="dxa"/>
          </w:tcPr>
          <w:p w:rsidR="004C08A3" w:rsidRDefault="004C08A3" w:rsidP="00ED3229">
            <w:pPr>
              <w:ind w:left="-115"/>
              <w:jc w:val="center"/>
              <w:rPr>
                <w:rFonts w:ascii="Times New Roman" w:hAnsi="Times New Roman" w:cs="Times New Roman"/>
                <w:sz w:val="28"/>
                <w:szCs w:val="28"/>
                <w:lang w:val="uk-UA"/>
              </w:rPr>
            </w:pPr>
            <w:r>
              <w:rPr>
                <w:rFonts w:ascii="Times New Roman" w:hAnsi="Times New Roman" w:cs="Times New Roman"/>
                <w:sz w:val="28"/>
                <w:szCs w:val="28"/>
                <w:lang w:val="uk-UA"/>
              </w:rPr>
              <w:t>З’ясування доцільності спортивного вдосконалення в футболі</w:t>
            </w:r>
          </w:p>
        </w:tc>
        <w:tc>
          <w:tcPr>
            <w:tcW w:w="2363" w:type="dxa"/>
          </w:tcPr>
          <w:p w:rsidR="004C08A3" w:rsidRDefault="004C08A3" w:rsidP="004C08A3">
            <w:pPr>
              <w:jc w:val="center"/>
              <w:rPr>
                <w:rFonts w:ascii="Times New Roman" w:hAnsi="Times New Roman" w:cs="Times New Roman"/>
                <w:sz w:val="28"/>
                <w:szCs w:val="28"/>
                <w:lang w:val="uk-UA"/>
              </w:rPr>
            </w:pPr>
            <w:r>
              <w:rPr>
                <w:rFonts w:ascii="Times New Roman" w:hAnsi="Times New Roman" w:cs="Times New Roman"/>
                <w:sz w:val="28"/>
                <w:szCs w:val="28"/>
                <w:lang w:val="uk-UA"/>
              </w:rPr>
              <w:t>Початкова</w:t>
            </w:r>
          </w:p>
        </w:tc>
      </w:tr>
      <w:tr w:rsidR="004C08A3" w:rsidTr="00ED3229">
        <w:trPr>
          <w:jc w:val="center"/>
        </w:trPr>
        <w:tc>
          <w:tcPr>
            <w:tcW w:w="1816" w:type="dxa"/>
          </w:tcPr>
          <w:p w:rsidR="004C08A3" w:rsidRDefault="004C08A3" w:rsidP="004C08A3">
            <w:pPr>
              <w:jc w:val="center"/>
              <w:rPr>
                <w:rFonts w:ascii="Times New Roman" w:hAnsi="Times New Roman" w:cs="Times New Roman"/>
                <w:sz w:val="28"/>
                <w:szCs w:val="28"/>
                <w:lang w:val="uk-UA"/>
              </w:rPr>
            </w:pPr>
            <w:r>
              <w:rPr>
                <w:rFonts w:ascii="Times New Roman" w:hAnsi="Times New Roman" w:cs="Times New Roman"/>
                <w:sz w:val="28"/>
                <w:szCs w:val="28"/>
                <w:lang w:val="uk-UA"/>
              </w:rPr>
              <w:t>Попередній</w:t>
            </w:r>
          </w:p>
        </w:tc>
        <w:tc>
          <w:tcPr>
            <w:tcW w:w="5674" w:type="dxa"/>
          </w:tcPr>
          <w:p w:rsidR="004C08A3" w:rsidRDefault="004C08A3" w:rsidP="00ED3229">
            <w:pPr>
              <w:ind w:left="-115"/>
              <w:jc w:val="center"/>
              <w:rPr>
                <w:rFonts w:ascii="Times New Roman" w:hAnsi="Times New Roman" w:cs="Times New Roman"/>
                <w:sz w:val="28"/>
                <w:szCs w:val="28"/>
                <w:lang w:val="uk-UA"/>
              </w:rPr>
            </w:pPr>
            <w:r>
              <w:rPr>
                <w:rFonts w:ascii="Times New Roman" w:hAnsi="Times New Roman" w:cs="Times New Roman"/>
                <w:sz w:val="28"/>
                <w:szCs w:val="28"/>
                <w:lang w:val="uk-UA"/>
              </w:rPr>
              <w:t>Виявлення здібностей до ефективного спортивного вдосконалення</w:t>
            </w:r>
          </w:p>
        </w:tc>
        <w:tc>
          <w:tcPr>
            <w:tcW w:w="2363" w:type="dxa"/>
          </w:tcPr>
          <w:p w:rsidR="004C08A3" w:rsidRDefault="004C08A3" w:rsidP="004C08A3">
            <w:pPr>
              <w:jc w:val="both"/>
              <w:rPr>
                <w:rFonts w:ascii="Times New Roman" w:hAnsi="Times New Roman" w:cs="Times New Roman"/>
                <w:sz w:val="28"/>
                <w:szCs w:val="28"/>
                <w:lang w:val="uk-UA"/>
              </w:rPr>
            </w:pPr>
            <w:r>
              <w:rPr>
                <w:rFonts w:ascii="Times New Roman" w:hAnsi="Times New Roman" w:cs="Times New Roman"/>
                <w:sz w:val="28"/>
                <w:szCs w:val="28"/>
                <w:lang w:val="uk-UA"/>
              </w:rPr>
              <w:t>Попередня базова</w:t>
            </w:r>
          </w:p>
        </w:tc>
      </w:tr>
      <w:tr w:rsidR="004C08A3" w:rsidTr="00ED3229">
        <w:trPr>
          <w:jc w:val="center"/>
        </w:trPr>
        <w:tc>
          <w:tcPr>
            <w:tcW w:w="1816" w:type="dxa"/>
            <w:vMerge w:val="restart"/>
            <w:vAlign w:val="center"/>
          </w:tcPr>
          <w:p w:rsidR="004C08A3" w:rsidRDefault="004C08A3" w:rsidP="004C08A3">
            <w:pPr>
              <w:jc w:val="center"/>
              <w:rPr>
                <w:rFonts w:ascii="Times New Roman" w:hAnsi="Times New Roman" w:cs="Times New Roman"/>
                <w:sz w:val="28"/>
                <w:szCs w:val="28"/>
                <w:lang w:val="uk-UA"/>
              </w:rPr>
            </w:pPr>
            <w:r>
              <w:rPr>
                <w:rFonts w:ascii="Times New Roman" w:hAnsi="Times New Roman" w:cs="Times New Roman"/>
                <w:sz w:val="28"/>
                <w:szCs w:val="28"/>
                <w:lang w:val="uk-UA"/>
              </w:rPr>
              <w:t>Проміжний</w:t>
            </w:r>
          </w:p>
        </w:tc>
        <w:tc>
          <w:tcPr>
            <w:tcW w:w="5674" w:type="dxa"/>
            <w:vMerge w:val="restart"/>
          </w:tcPr>
          <w:p w:rsidR="004C08A3" w:rsidRDefault="00ED3229" w:rsidP="00ED3229">
            <w:pPr>
              <w:ind w:left="-115" w:right="-97"/>
              <w:jc w:val="center"/>
              <w:rPr>
                <w:rFonts w:ascii="Times New Roman" w:hAnsi="Times New Roman" w:cs="Times New Roman"/>
                <w:sz w:val="28"/>
                <w:szCs w:val="28"/>
                <w:lang w:val="uk-UA"/>
              </w:rPr>
            </w:pPr>
            <w:r>
              <w:rPr>
                <w:rFonts w:ascii="Times New Roman" w:hAnsi="Times New Roman" w:cs="Times New Roman"/>
                <w:sz w:val="28"/>
                <w:szCs w:val="28"/>
                <w:lang w:val="uk-UA"/>
              </w:rPr>
              <w:t>Виявлення здібностей до досягнення високих спортивних результатів, перенесення інтенсивних тренувальних навантажень</w:t>
            </w:r>
          </w:p>
        </w:tc>
        <w:tc>
          <w:tcPr>
            <w:tcW w:w="2363" w:type="dxa"/>
          </w:tcPr>
          <w:p w:rsidR="004C08A3" w:rsidRDefault="004C08A3" w:rsidP="004C08A3">
            <w:pPr>
              <w:ind w:right="-144"/>
              <w:jc w:val="both"/>
              <w:rPr>
                <w:rFonts w:ascii="Times New Roman" w:hAnsi="Times New Roman" w:cs="Times New Roman"/>
                <w:sz w:val="28"/>
                <w:szCs w:val="28"/>
                <w:lang w:val="uk-UA"/>
              </w:rPr>
            </w:pPr>
            <w:r>
              <w:rPr>
                <w:rFonts w:ascii="Times New Roman" w:hAnsi="Times New Roman" w:cs="Times New Roman"/>
                <w:sz w:val="28"/>
                <w:szCs w:val="28"/>
                <w:lang w:val="uk-UA"/>
              </w:rPr>
              <w:t>Спеціальна базова</w:t>
            </w:r>
          </w:p>
        </w:tc>
      </w:tr>
      <w:tr w:rsidR="004C08A3" w:rsidTr="00ED3229">
        <w:trPr>
          <w:jc w:val="center"/>
        </w:trPr>
        <w:tc>
          <w:tcPr>
            <w:tcW w:w="1816" w:type="dxa"/>
            <w:vMerge/>
          </w:tcPr>
          <w:p w:rsidR="004C08A3" w:rsidRDefault="004C08A3" w:rsidP="004C08A3">
            <w:pPr>
              <w:jc w:val="both"/>
              <w:rPr>
                <w:rFonts w:ascii="Times New Roman" w:hAnsi="Times New Roman" w:cs="Times New Roman"/>
                <w:sz w:val="28"/>
                <w:szCs w:val="28"/>
                <w:lang w:val="uk-UA"/>
              </w:rPr>
            </w:pPr>
          </w:p>
        </w:tc>
        <w:tc>
          <w:tcPr>
            <w:tcW w:w="5674" w:type="dxa"/>
            <w:vMerge/>
          </w:tcPr>
          <w:p w:rsidR="004C08A3" w:rsidRDefault="004C08A3" w:rsidP="004C08A3">
            <w:pPr>
              <w:jc w:val="both"/>
              <w:rPr>
                <w:rFonts w:ascii="Times New Roman" w:hAnsi="Times New Roman" w:cs="Times New Roman"/>
                <w:sz w:val="28"/>
                <w:szCs w:val="28"/>
                <w:lang w:val="uk-UA"/>
              </w:rPr>
            </w:pPr>
          </w:p>
        </w:tc>
        <w:tc>
          <w:tcPr>
            <w:tcW w:w="2363" w:type="dxa"/>
          </w:tcPr>
          <w:p w:rsidR="004C08A3" w:rsidRDefault="004C08A3" w:rsidP="004C08A3">
            <w:pPr>
              <w:jc w:val="center"/>
              <w:rPr>
                <w:rFonts w:ascii="Times New Roman" w:hAnsi="Times New Roman" w:cs="Times New Roman"/>
                <w:sz w:val="28"/>
                <w:szCs w:val="28"/>
                <w:lang w:val="uk-UA"/>
              </w:rPr>
            </w:pPr>
            <w:r>
              <w:rPr>
                <w:rFonts w:ascii="Times New Roman" w:hAnsi="Times New Roman" w:cs="Times New Roman"/>
                <w:sz w:val="28"/>
                <w:szCs w:val="28"/>
                <w:lang w:val="uk-UA"/>
              </w:rPr>
              <w:t>Підготовка до вищих досягнень</w:t>
            </w:r>
          </w:p>
        </w:tc>
      </w:tr>
      <w:tr w:rsidR="004C08A3" w:rsidTr="004C08A3">
        <w:trPr>
          <w:jc w:val="center"/>
        </w:trPr>
        <w:tc>
          <w:tcPr>
            <w:tcW w:w="1816" w:type="dxa"/>
          </w:tcPr>
          <w:p w:rsidR="004C08A3" w:rsidRDefault="00ED3229" w:rsidP="00ED3229">
            <w:pPr>
              <w:jc w:val="center"/>
              <w:rPr>
                <w:rFonts w:ascii="Times New Roman" w:hAnsi="Times New Roman" w:cs="Times New Roman"/>
                <w:sz w:val="28"/>
                <w:szCs w:val="28"/>
                <w:lang w:val="uk-UA"/>
              </w:rPr>
            </w:pPr>
            <w:r>
              <w:rPr>
                <w:rFonts w:ascii="Times New Roman" w:hAnsi="Times New Roman" w:cs="Times New Roman"/>
                <w:sz w:val="28"/>
                <w:szCs w:val="28"/>
                <w:lang w:val="uk-UA"/>
              </w:rPr>
              <w:t>Основний</w:t>
            </w:r>
          </w:p>
        </w:tc>
        <w:tc>
          <w:tcPr>
            <w:tcW w:w="5674" w:type="dxa"/>
          </w:tcPr>
          <w:p w:rsidR="004C08A3" w:rsidRDefault="00731452" w:rsidP="004C08A3">
            <w:pPr>
              <w:jc w:val="both"/>
              <w:rPr>
                <w:rFonts w:ascii="Times New Roman" w:hAnsi="Times New Roman" w:cs="Times New Roman"/>
                <w:sz w:val="28"/>
                <w:szCs w:val="28"/>
                <w:lang w:val="uk-UA"/>
              </w:rPr>
            </w:pPr>
            <w:r>
              <w:rPr>
                <w:rFonts w:ascii="Times New Roman" w:hAnsi="Times New Roman" w:cs="Times New Roman"/>
                <w:sz w:val="28"/>
                <w:szCs w:val="28"/>
                <w:lang w:val="uk-UA"/>
              </w:rPr>
              <w:t>Виявлення здібностей до досягнення високих результатів і перенесення напружених навантажень</w:t>
            </w:r>
          </w:p>
        </w:tc>
        <w:tc>
          <w:tcPr>
            <w:tcW w:w="2363" w:type="dxa"/>
          </w:tcPr>
          <w:p w:rsidR="004C08A3" w:rsidRDefault="00731452" w:rsidP="00731452">
            <w:pPr>
              <w:jc w:val="center"/>
              <w:rPr>
                <w:rFonts w:ascii="Times New Roman" w:hAnsi="Times New Roman" w:cs="Times New Roman"/>
                <w:sz w:val="28"/>
                <w:szCs w:val="28"/>
                <w:lang w:val="uk-UA"/>
              </w:rPr>
            </w:pPr>
            <w:r>
              <w:rPr>
                <w:rFonts w:ascii="Times New Roman" w:hAnsi="Times New Roman" w:cs="Times New Roman"/>
                <w:sz w:val="28"/>
                <w:szCs w:val="28"/>
                <w:lang w:val="uk-UA"/>
              </w:rPr>
              <w:t>Максимальної реалізації індивідуальних можливостей</w:t>
            </w:r>
          </w:p>
        </w:tc>
      </w:tr>
      <w:tr w:rsidR="00ED3229" w:rsidTr="004C08A3">
        <w:trPr>
          <w:jc w:val="center"/>
        </w:trPr>
        <w:tc>
          <w:tcPr>
            <w:tcW w:w="1816" w:type="dxa"/>
          </w:tcPr>
          <w:p w:rsidR="00ED3229" w:rsidRDefault="00ED3229" w:rsidP="00ED3229">
            <w:pPr>
              <w:jc w:val="center"/>
              <w:rPr>
                <w:rFonts w:ascii="Times New Roman" w:hAnsi="Times New Roman" w:cs="Times New Roman"/>
                <w:sz w:val="28"/>
                <w:szCs w:val="28"/>
                <w:lang w:val="uk-UA"/>
              </w:rPr>
            </w:pPr>
            <w:r>
              <w:rPr>
                <w:rFonts w:ascii="Times New Roman" w:hAnsi="Times New Roman" w:cs="Times New Roman"/>
                <w:sz w:val="28"/>
                <w:szCs w:val="28"/>
                <w:lang w:val="uk-UA"/>
              </w:rPr>
              <w:t>Заключний</w:t>
            </w:r>
          </w:p>
        </w:tc>
        <w:tc>
          <w:tcPr>
            <w:tcW w:w="5674" w:type="dxa"/>
          </w:tcPr>
          <w:p w:rsidR="00ED3229" w:rsidRDefault="00731452" w:rsidP="004C08A3">
            <w:pPr>
              <w:jc w:val="both"/>
              <w:rPr>
                <w:rFonts w:ascii="Times New Roman" w:hAnsi="Times New Roman" w:cs="Times New Roman"/>
                <w:sz w:val="28"/>
                <w:szCs w:val="28"/>
                <w:lang w:val="uk-UA"/>
              </w:rPr>
            </w:pPr>
            <w:r>
              <w:rPr>
                <w:rFonts w:ascii="Times New Roman" w:hAnsi="Times New Roman" w:cs="Times New Roman"/>
                <w:sz w:val="28"/>
                <w:szCs w:val="28"/>
                <w:lang w:val="uk-UA"/>
              </w:rPr>
              <w:t>Виявлення здібностей до збереження досягнутих результатів та їх підвищення</w:t>
            </w:r>
          </w:p>
        </w:tc>
        <w:tc>
          <w:tcPr>
            <w:tcW w:w="2363" w:type="dxa"/>
          </w:tcPr>
          <w:p w:rsidR="00ED3229" w:rsidRDefault="00731452" w:rsidP="00731452">
            <w:pPr>
              <w:jc w:val="center"/>
              <w:rPr>
                <w:rFonts w:ascii="Times New Roman" w:hAnsi="Times New Roman" w:cs="Times New Roman"/>
                <w:sz w:val="28"/>
                <w:szCs w:val="28"/>
                <w:lang w:val="uk-UA"/>
              </w:rPr>
            </w:pPr>
            <w:r>
              <w:rPr>
                <w:rFonts w:ascii="Times New Roman" w:hAnsi="Times New Roman" w:cs="Times New Roman"/>
                <w:sz w:val="28"/>
                <w:szCs w:val="28"/>
                <w:lang w:val="uk-UA"/>
              </w:rPr>
              <w:t>Збереження результатів</w:t>
            </w:r>
          </w:p>
        </w:tc>
      </w:tr>
    </w:tbl>
    <w:p w:rsidR="003F0BE6" w:rsidRDefault="003F0BE6" w:rsidP="004C08A3">
      <w:pPr>
        <w:spacing w:after="0" w:line="360" w:lineRule="auto"/>
        <w:jc w:val="both"/>
        <w:rPr>
          <w:rFonts w:ascii="Times New Roman" w:hAnsi="Times New Roman" w:cs="Times New Roman"/>
          <w:sz w:val="28"/>
          <w:szCs w:val="28"/>
          <w:lang w:val="uk-UA"/>
        </w:rPr>
      </w:pPr>
    </w:p>
    <w:p w:rsidR="00ED3229" w:rsidRDefault="00ED3229" w:rsidP="00ED32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кожного з етапів відбору характерні певні цільові настанови, завдання, методи та критерії оцінювання, що обумовлюють відповідні стратегічні завдання орієнтації футболістів.</w:t>
      </w:r>
    </w:p>
    <w:p w:rsidR="00731452" w:rsidRDefault="00731452" w:rsidP="00ED32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Головна мета первинного відбору на етапі початкової підготовки – визначити, наскільки схильна та чи інша </w:t>
      </w:r>
      <w:r w:rsidR="00C62766">
        <w:rPr>
          <w:rFonts w:ascii="Times New Roman" w:hAnsi="Times New Roman" w:cs="Times New Roman"/>
          <w:sz w:val="28"/>
          <w:szCs w:val="28"/>
          <w:lang w:val="uk-UA"/>
        </w:rPr>
        <w:t xml:space="preserve">дитина до занять футболом, а саме, які природні здібності, необхідні у цьому виді спорту, вона має. </w:t>
      </w:r>
      <w:r w:rsidR="00C62766" w:rsidRPr="007F030B">
        <w:rPr>
          <w:rFonts w:ascii="Times New Roman" w:hAnsi="Times New Roman" w:cs="Times New Roman"/>
          <w:sz w:val="28"/>
          <w:szCs w:val="28"/>
          <w:lang w:val="uk-UA"/>
        </w:rPr>
        <w:t xml:space="preserve">Фахівці </w:t>
      </w:r>
      <w:r w:rsidR="00BB2AA3" w:rsidRPr="007F030B">
        <w:rPr>
          <w:rFonts w:ascii="Times New Roman" w:hAnsi="Times New Roman" w:cs="Times New Roman"/>
          <w:sz w:val="28"/>
          <w:szCs w:val="28"/>
          <w:lang w:val="uk-UA"/>
        </w:rPr>
        <w:t>[</w:t>
      </w:r>
      <w:r w:rsidR="007F030B" w:rsidRPr="007F030B">
        <w:rPr>
          <w:rFonts w:ascii="Times New Roman" w:hAnsi="Times New Roman" w:cs="Times New Roman"/>
          <w:sz w:val="28"/>
          <w:szCs w:val="28"/>
          <w:lang w:val="uk-UA"/>
        </w:rPr>
        <w:t xml:space="preserve">15, </w:t>
      </w:r>
      <w:r w:rsidR="00BB2AA3" w:rsidRPr="007F030B">
        <w:rPr>
          <w:rFonts w:ascii="Times New Roman" w:hAnsi="Times New Roman" w:cs="Times New Roman"/>
          <w:sz w:val="28"/>
          <w:szCs w:val="28"/>
          <w:lang w:val="uk-UA"/>
        </w:rPr>
        <w:t>22, 80</w:t>
      </w:r>
      <w:r w:rsidR="00C62766" w:rsidRPr="007F030B">
        <w:rPr>
          <w:rFonts w:ascii="Times New Roman" w:hAnsi="Times New Roman" w:cs="Times New Roman"/>
          <w:sz w:val="28"/>
          <w:szCs w:val="28"/>
          <w:lang w:val="uk-UA"/>
        </w:rPr>
        <w:t>]</w:t>
      </w:r>
      <w:r w:rsidR="00C62766">
        <w:rPr>
          <w:rFonts w:ascii="Times New Roman" w:hAnsi="Times New Roman" w:cs="Times New Roman"/>
          <w:sz w:val="28"/>
          <w:szCs w:val="28"/>
          <w:lang w:val="uk-UA"/>
        </w:rPr>
        <w:t xml:space="preserve"> вказують на те, що у сучасному футболі пріоритетними є наступні характеристики, притаманні провідним гравцям: наявність високого рівня розвитку швидкісних, швидкісно-силових, координаційних здібностей, спеціальної витривалості, технічної майстерності, психологічної підготовленості (у тому числі – психофізіологічних якостей) та вмінь щодо тактичного мислення. Тому у процесі відбору дітей слід звернути увагу на рівень природних здібностей, які забезпечують розвиток і вдосконалення вказаних характеристик. З метою вивчення схильності початківців </w:t>
      </w:r>
      <w:r w:rsidR="0027656A">
        <w:rPr>
          <w:rFonts w:ascii="Times New Roman" w:hAnsi="Times New Roman" w:cs="Times New Roman"/>
          <w:sz w:val="28"/>
          <w:szCs w:val="28"/>
          <w:lang w:val="uk-UA"/>
        </w:rPr>
        <w:t>до прояву різних фізичних якостей слід проводити тестування 2 рази на рік. Схильність до засвоєння техніки гри найбільш доцільно виявляти у процесі візуальних спостережень за вивченням і виконанням відповідних вправ у процесі тренувань. При цьому не слід забувати, що одним із головних завдань цього етапу є поступове навчання основним прийомам гри, створення потужної основи різнобічної підготовленості та неприпустимість інтенсифікації фізичної підготовки.</w:t>
      </w:r>
    </w:p>
    <w:p w:rsidR="00C67C18" w:rsidRDefault="0027656A" w:rsidP="002765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на основі результатів поглибленого медичного обстеження </w:t>
      </w:r>
      <w:r w:rsidR="00BD3773">
        <w:rPr>
          <w:rFonts w:ascii="Times New Roman" w:hAnsi="Times New Roman" w:cs="Times New Roman"/>
          <w:sz w:val="28"/>
          <w:szCs w:val="28"/>
          <w:lang w:val="uk-UA"/>
        </w:rPr>
        <w:t>(здійснювати не менше 2 разів на рік) необхідно оцінювати стан здоров’я з метою виключення можливості потрапляння до секції дітей із вадами здоров’я. Одним з головних завдань первинного відбору також вважається вивчення психологічної складової початківців, зокрема типу темпераменту, наявності мотивації щодо занять, поведінки у колективі за умов різних ситуацій тощо.</w:t>
      </w:r>
    </w:p>
    <w:p w:rsidR="00BD3773" w:rsidRDefault="00BD3773" w:rsidP="002765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Окрему увагу під час первинного відбору слід приділяти вивченню морфологічних характеристик (у тому числі антропометричних), порівнянню їх </w:t>
      </w:r>
      <w:r>
        <w:rPr>
          <w:rFonts w:ascii="Times New Roman" w:hAnsi="Times New Roman" w:cs="Times New Roman"/>
          <w:sz w:val="28"/>
          <w:szCs w:val="28"/>
          <w:lang w:val="uk-UA"/>
        </w:rPr>
        <w:lastRenderedPageBreak/>
        <w:t>із відповідними модельними</w:t>
      </w:r>
      <w:r w:rsidR="00C02B94">
        <w:rPr>
          <w:rFonts w:ascii="Times New Roman" w:hAnsi="Times New Roman" w:cs="Times New Roman"/>
          <w:sz w:val="28"/>
          <w:szCs w:val="28"/>
          <w:lang w:val="uk-UA"/>
        </w:rPr>
        <w:t xml:space="preserve"> (табл. 1.2)</w:t>
      </w:r>
      <w:r>
        <w:rPr>
          <w:rFonts w:ascii="Times New Roman" w:hAnsi="Times New Roman" w:cs="Times New Roman"/>
          <w:sz w:val="28"/>
          <w:szCs w:val="28"/>
          <w:lang w:val="uk-UA"/>
        </w:rPr>
        <w:t xml:space="preserve"> та встановленню відповідності біологічного </w:t>
      </w:r>
      <w:r w:rsidR="00C02B94">
        <w:rPr>
          <w:rFonts w:ascii="Times New Roman" w:hAnsi="Times New Roman" w:cs="Times New Roman"/>
          <w:sz w:val="28"/>
          <w:szCs w:val="28"/>
          <w:lang w:val="uk-UA"/>
        </w:rPr>
        <w:t>й паспортного віку (з метою виявлення акселератів і ретардантів).</w:t>
      </w:r>
    </w:p>
    <w:p w:rsidR="00C02B94" w:rsidRDefault="007F1D49" w:rsidP="007F1D49">
      <w:pPr>
        <w:spacing w:after="0" w:line="360" w:lineRule="auto"/>
        <w:ind w:firstLine="709"/>
        <w:jc w:val="right"/>
        <w:rPr>
          <w:rFonts w:ascii="Times New Roman" w:hAnsi="Times New Roman" w:cs="Times New Roman"/>
          <w:i/>
          <w:sz w:val="28"/>
          <w:szCs w:val="28"/>
          <w:lang w:val="uk-UA"/>
        </w:rPr>
      </w:pPr>
      <w:r w:rsidRPr="007F1D49">
        <w:rPr>
          <w:rFonts w:ascii="Times New Roman" w:hAnsi="Times New Roman" w:cs="Times New Roman"/>
          <w:i/>
          <w:sz w:val="28"/>
          <w:szCs w:val="28"/>
          <w:lang w:val="uk-UA"/>
        </w:rPr>
        <w:t>Таблиця 1.2</w:t>
      </w:r>
    </w:p>
    <w:p w:rsidR="007F1D49" w:rsidRDefault="007F1D49" w:rsidP="007F1D49">
      <w:pPr>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Модельні характеристики для орієнтації на амплуа у юних футболістів 7-9 років</w:t>
      </w:r>
    </w:p>
    <w:tbl>
      <w:tblPr>
        <w:tblStyle w:val="ae"/>
        <w:tblW w:w="0" w:type="auto"/>
        <w:tblLook w:val="04A0"/>
      </w:tblPr>
      <w:tblGrid>
        <w:gridCol w:w="948"/>
        <w:gridCol w:w="2840"/>
        <w:gridCol w:w="1928"/>
        <w:gridCol w:w="2207"/>
        <w:gridCol w:w="1930"/>
      </w:tblGrid>
      <w:tr w:rsidR="007F1D49" w:rsidTr="00B91B71">
        <w:tc>
          <w:tcPr>
            <w:tcW w:w="948" w:type="dxa"/>
          </w:tcPr>
          <w:p w:rsidR="007F1D49" w:rsidRDefault="007F1D49"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Вік </w:t>
            </w:r>
          </w:p>
        </w:tc>
        <w:tc>
          <w:tcPr>
            <w:tcW w:w="2840" w:type="dxa"/>
          </w:tcPr>
          <w:p w:rsidR="007F1D49" w:rsidRDefault="007F1D49"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Амплуа</w:t>
            </w:r>
          </w:p>
          <w:p w:rsidR="007F1D49" w:rsidRDefault="007F1D49"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Показники </w:t>
            </w:r>
          </w:p>
        </w:tc>
        <w:tc>
          <w:tcPr>
            <w:tcW w:w="1928" w:type="dxa"/>
          </w:tcPr>
          <w:p w:rsidR="007F1D49" w:rsidRDefault="007F1D49"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Воротарі і центральні захисники</w:t>
            </w:r>
          </w:p>
        </w:tc>
        <w:tc>
          <w:tcPr>
            <w:tcW w:w="2207" w:type="dxa"/>
          </w:tcPr>
          <w:p w:rsidR="007F1D49" w:rsidRDefault="007F1D49"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Напівзахисники, крайні захисники </w:t>
            </w:r>
          </w:p>
        </w:tc>
        <w:tc>
          <w:tcPr>
            <w:tcW w:w="1930" w:type="dxa"/>
          </w:tcPr>
          <w:p w:rsidR="007F1D49" w:rsidRDefault="007F1D49"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Нападники </w:t>
            </w:r>
          </w:p>
        </w:tc>
      </w:tr>
      <w:tr w:rsidR="007F1D49" w:rsidTr="00B91B71">
        <w:tc>
          <w:tcPr>
            <w:tcW w:w="948" w:type="dxa"/>
          </w:tcPr>
          <w:p w:rsidR="007F1D49" w:rsidRDefault="007F1D49"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7 років</w:t>
            </w:r>
          </w:p>
        </w:tc>
        <w:tc>
          <w:tcPr>
            <w:tcW w:w="2840" w:type="dxa"/>
          </w:tcPr>
          <w:p w:rsidR="007F1D49" w:rsidRDefault="007F1D49" w:rsidP="0095706E">
            <w:pPr>
              <w:rPr>
                <w:rFonts w:ascii="Times New Roman" w:hAnsi="Times New Roman" w:cs="Times New Roman"/>
                <w:sz w:val="28"/>
                <w:szCs w:val="28"/>
                <w:lang w:val="uk-UA"/>
              </w:rPr>
            </w:pPr>
            <w:r>
              <w:rPr>
                <w:rFonts w:ascii="Times New Roman" w:hAnsi="Times New Roman" w:cs="Times New Roman"/>
                <w:sz w:val="28"/>
                <w:szCs w:val="28"/>
                <w:lang w:val="uk-UA"/>
              </w:rPr>
              <w:t>Довжина тіла, см</w:t>
            </w:r>
          </w:p>
          <w:p w:rsidR="0095706E" w:rsidRDefault="0095706E" w:rsidP="0095706E">
            <w:pPr>
              <w:rPr>
                <w:rFonts w:ascii="Times New Roman" w:hAnsi="Times New Roman" w:cs="Times New Roman"/>
                <w:sz w:val="28"/>
                <w:szCs w:val="28"/>
                <w:lang w:val="uk-UA"/>
              </w:rPr>
            </w:pPr>
            <w:r>
              <w:rPr>
                <w:rFonts w:ascii="Times New Roman" w:hAnsi="Times New Roman" w:cs="Times New Roman"/>
                <w:sz w:val="28"/>
                <w:szCs w:val="28"/>
                <w:lang w:val="uk-UA"/>
              </w:rPr>
              <w:t>Маса тіла, кг</w:t>
            </w:r>
          </w:p>
          <w:p w:rsidR="0095706E" w:rsidRDefault="0095706E" w:rsidP="0095706E">
            <w:pPr>
              <w:rPr>
                <w:rFonts w:ascii="Times New Roman" w:hAnsi="Times New Roman" w:cs="Times New Roman"/>
                <w:sz w:val="28"/>
                <w:szCs w:val="28"/>
                <w:lang w:val="uk-UA"/>
              </w:rPr>
            </w:pPr>
            <w:r>
              <w:rPr>
                <w:rFonts w:ascii="Times New Roman" w:hAnsi="Times New Roman" w:cs="Times New Roman"/>
                <w:sz w:val="28"/>
                <w:szCs w:val="28"/>
                <w:lang w:val="uk-UA"/>
              </w:rPr>
              <w:t>Біг 3×10 м, с</w:t>
            </w:r>
          </w:p>
          <w:p w:rsidR="0095706E" w:rsidRDefault="0095706E" w:rsidP="0095706E">
            <w:pPr>
              <w:rPr>
                <w:rFonts w:ascii="Times New Roman" w:hAnsi="Times New Roman" w:cs="Times New Roman"/>
                <w:sz w:val="28"/>
                <w:szCs w:val="28"/>
                <w:lang w:val="uk-UA"/>
              </w:rPr>
            </w:pPr>
            <w:r>
              <w:rPr>
                <w:rFonts w:ascii="Times New Roman" w:hAnsi="Times New Roman" w:cs="Times New Roman"/>
                <w:sz w:val="28"/>
                <w:szCs w:val="28"/>
                <w:lang w:val="uk-UA"/>
              </w:rPr>
              <w:t>Стрибок у довжину з місця, см</w:t>
            </w:r>
          </w:p>
        </w:tc>
        <w:tc>
          <w:tcPr>
            <w:tcW w:w="1928" w:type="dxa"/>
          </w:tcPr>
          <w:p w:rsidR="007F1D49"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122-126,4</w:t>
            </w:r>
          </w:p>
          <w:p w:rsidR="0095706E"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27-31,4</w:t>
            </w:r>
          </w:p>
          <w:p w:rsidR="0095706E"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10,3-10,5</w:t>
            </w:r>
          </w:p>
          <w:p w:rsidR="0095706E"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112,4-123,3</w:t>
            </w:r>
          </w:p>
        </w:tc>
        <w:tc>
          <w:tcPr>
            <w:tcW w:w="2207" w:type="dxa"/>
          </w:tcPr>
          <w:p w:rsidR="007F1D49"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11</w:t>
            </w:r>
            <w:r w:rsidR="00AC29C2">
              <w:rPr>
                <w:rFonts w:ascii="Times New Roman" w:hAnsi="Times New Roman" w:cs="Times New Roman"/>
                <w:sz w:val="28"/>
                <w:szCs w:val="28"/>
                <w:lang w:val="uk-UA"/>
              </w:rPr>
              <w:t>6-121,1</w:t>
            </w:r>
          </w:p>
          <w:p w:rsidR="00AC29C2" w:rsidRDefault="00AC29C2"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16-20,4</w:t>
            </w:r>
          </w:p>
          <w:p w:rsidR="00AC29C2" w:rsidRDefault="00AC29C2"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10,0-10,5</w:t>
            </w:r>
          </w:p>
          <w:p w:rsidR="00AC29C2" w:rsidRDefault="00AC29C2"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109,3-119,1</w:t>
            </w:r>
          </w:p>
        </w:tc>
        <w:tc>
          <w:tcPr>
            <w:tcW w:w="1930" w:type="dxa"/>
          </w:tcPr>
          <w:p w:rsidR="007F1D49" w:rsidRDefault="00AC29C2"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122,5-127,7</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21,5-25,9</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9,6-9,9</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124,6-136,1</w:t>
            </w:r>
          </w:p>
        </w:tc>
      </w:tr>
      <w:tr w:rsidR="007F1D49" w:rsidTr="00B91B71">
        <w:tc>
          <w:tcPr>
            <w:tcW w:w="948" w:type="dxa"/>
          </w:tcPr>
          <w:p w:rsidR="007F1D49" w:rsidRDefault="007F1D49"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8 років</w:t>
            </w:r>
          </w:p>
        </w:tc>
        <w:tc>
          <w:tcPr>
            <w:tcW w:w="2840" w:type="dxa"/>
          </w:tcPr>
          <w:p w:rsidR="0095706E" w:rsidRDefault="0095706E" w:rsidP="0095706E">
            <w:pPr>
              <w:rPr>
                <w:rFonts w:ascii="Times New Roman" w:hAnsi="Times New Roman" w:cs="Times New Roman"/>
                <w:sz w:val="28"/>
                <w:szCs w:val="28"/>
                <w:lang w:val="uk-UA"/>
              </w:rPr>
            </w:pPr>
            <w:r>
              <w:rPr>
                <w:rFonts w:ascii="Times New Roman" w:hAnsi="Times New Roman" w:cs="Times New Roman"/>
                <w:sz w:val="28"/>
                <w:szCs w:val="28"/>
                <w:lang w:val="uk-UA"/>
              </w:rPr>
              <w:t>Довжина тіла, см</w:t>
            </w:r>
          </w:p>
          <w:p w:rsidR="0095706E" w:rsidRDefault="0095706E" w:rsidP="0095706E">
            <w:pPr>
              <w:rPr>
                <w:rFonts w:ascii="Times New Roman" w:hAnsi="Times New Roman" w:cs="Times New Roman"/>
                <w:sz w:val="28"/>
                <w:szCs w:val="28"/>
                <w:lang w:val="uk-UA"/>
              </w:rPr>
            </w:pPr>
            <w:r>
              <w:rPr>
                <w:rFonts w:ascii="Times New Roman" w:hAnsi="Times New Roman" w:cs="Times New Roman"/>
                <w:sz w:val="28"/>
                <w:szCs w:val="28"/>
                <w:lang w:val="uk-UA"/>
              </w:rPr>
              <w:t>Маса тіла, кг</w:t>
            </w:r>
          </w:p>
          <w:p w:rsidR="0095706E" w:rsidRDefault="0095706E" w:rsidP="0095706E">
            <w:pPr>
              <w:rPr>
                <w:rFonts w:ascii="Times New Roman" w:hAnsi="Times New Roman" w:cs="Times New Roman"/>
                <w:sz w:val="28"/>
                <w:szCs w:val="28"/>
                <w:lang w:val="uk-UA"/>
              </w:rPr>
            </w:pPr>
            <w:r>
              <w:rPr>
                <w:rFonts w:ascii="Times New Roman" w:hAnsi="Times New Roman" w:cs="Times New Roman"/>
                <w:sz w:val="28"/>
                <w:szCs w:val="28"/>
                <w:lang w:val="uk-UA"/>
              </w:rPr>
              <w:t>Біг 3×10 м, с</w:t>
            </w:r>
          </w:p>
          <w:p w:rsidR="007F1D49" w:rsidRDefault="0095706E" w:rsidP="0095706E">
            <w:pPr>
              <w:jc w:val="both"/>
              <w:rPr>
                <w:rFonts w:ascii="Times New Roman" w:hAnsi="Times New Roman" w:cs="Times New Roman"/>
                <w:sz w:val="28"/>
                <w:szCs w:val="28"/>
                <w:lang w:val="uk-UA"/>
              </w:rPr>
            </w:pPr>
            <w:r>
              <w:rPr>
                <w:rFonts w:ascii="Times New Roman" w:hAnsi="Times New Roman" w:cs="Times New Roman"/>
                <w:sz w:val="28"/>
                <w:szCs w:val="28"/>
                <w:lang w:val="uk-UA"/>
              </w:rPr>
              <w:t>Стрибок у довжину з місця, см</w:t>
            </w:r>
          </w:p>
        </w:tc>
        <w:tc>
          <w:tcPr>
            <w:tcW w:w="1928" w:type="dxa"/>
          </w:tcPr>
          <w:p w:rsidR="007F1D49"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137-144,2</w:t>
            </w:r>
          </w:p>
          <w:p w:rsidR="0095706E"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36,6-41,1</w:t>
            </w:r>
          </w:p>
          <w:p w:rsidR="0095706E"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10,0-10,5</w:t>
            </w:r>
          </w:p>
          <w:p w:rsidR="0095706E"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128,5-132,3</w:t>
            </w:r>
          </w:p>
        </w:tc>
        <w:tc>
          <w:tcPr>
            <w:tcW w:w="2207" w:type="dxa"/>
          </w:tcPr>
          <w:p w:rsidR="007F1D49" w:rsidRDefault="00AC29C2"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119-126,2</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18-26,8</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9,8-10,2</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118,4-125,6</w:t>
            </w:r>
          </w:p>
        </w:tc>
        <w:tc>
          <w:tcPr>
            <w:tcW w:w="1930" w:type="dxa"/>
          </w:tcPr>
          <w:p w:rsidR="007F1D49"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128-135,2</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29-37,8</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9,3-9,7</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132,4-138,1</w:t>
            </w:r>
          </w:p>
        </w:tc>
      </w:tr>
      <w:tr w:rsidR="007F1D49" w:rsidTr="00B91B71">
        <w:tc>
          <w:tcPr>
            <w:tcW w:w="948" w:type="dxa"/>
          </w:tcPr>
          <w:p w:rsidR="007F1D49" w:rsidRDefault="007F1D49"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9 років</w:t>
            </w:r>
          </w:p>
        </w:tc>
        <w:tc>
          <w:tcPr>
            <w:tcW w:w="2840" w:type="dxa"/>
          </w:tcPr>
          <w:p w:rsidR="0095706E" w:rsidRDefault="0095706E" w:rsidP="0095706E">
            <w:pPr>
              <w:rPr>
                <w:rFonts w:ascii="Times New Roman" w:hAnsi="Times New Roman" w:cs="Times New Roman"/>
                <w:sz w:val="28"/>
                <w:szCs w:val="28"/>
                <w:lang w:val="uk-UA"/>
              </w:rPr>
            </w:pPr>
            <w:r>
              <w:rPr>
                <w:rFonts w:ascii="Times New Roman" w:hAnsi="Times New Roman" w:cs="Times New Roman"/>
                <w:sz w:val="28"/>
                <w:szCs w:val="28"/>
                <w:lang w:val="uk-UA"/>
              </w:rPr>
              <w:t>Довжина тіла, см</w:t>
            </w:r>
          </w:p>
          <w:p w:rsidR="0095706E" w:rsidRDefault="0095706E" w:rsidP="0095706E">
            <w:pPr>
              <w:rPr>
                <w:rFonts w:ascii="Times New Roman" w:hAnsi="Times New Roman" w:cs="Times New Roman"/>
                <w:sz w:val="28"/>
                <w:szCs w:val="28"/>
                <w:lang w:val="uk-UA"/>
              </w:rPr>
            </w:pPr>
            <w:r>
              <w:rPr>
                <w:rFonts w:ascii="Times New Roman" w:hAnsi="Times New Roman" w:cs="Times New Roman"/>
                <w:sz w:val="28"/>
                <w:szCs w:val="28"/>
                <w:lang w:val="uk-UA"/>
              </w:rPr>
              <w:t>Маса тіла, кг</w:t>
            </w:r>
          </w:p>
          <w:p w:rsidR="0095706E" w:rsidRDefault="0095706E" w:rsidP="0095706E">
            <w:pPr>
              <w:rPr>
                <w:rFonts w:ascii="Times New Roman" w:hAnsi="Times New Roman" w:cs="Times New Roman"/>
                <w:sz w:val="28"/>
                <w:szCs w:val="28"/>
                <w:lang w:val="uk-UA"/>
              </w:rPr>
            </w:pPr>
            <w:r>
              <w:rPr>
                <w:rFonts w:ascii="Times New Roman" w:hAnsi="Times New Roman" w:cs="Times New Roman"/>
                <w:sz w:val="28"/>
                <w:szCs w:val="28"/>
                <w:lang w:val="uk-UA"/>
              </w:rPr>
              <w:t>Біг 3×10 м, с</w:t>
            </w:r>
          </w:p>
          <w:p w:rsidR="007F1D49" w:rsidRDefault="0095706E" w:rsidP="0095706E">
            <w:pPr>
              <w:jc w:val="both"/>
              <w:rPr>
                <w:rFonts w:ascii="Times New Roman" w:hAnsi="Times New Roman" w:cs="Times New Roman"/>
                <w:sz w:val="28"/>
                <w:szCs w:val="28"/>
                <w:lang w:val="uk-UA"/>
              </w:rPr>
            </w:pPr>
            <w:r>
              <w:rPr>
                <w:rFonts w:ascii="Times New Roman" w:hAnsi="Times New Roman" w:cs="Times New Roman"/>
                <w:sz w:val="28"/>
                <w:szCs w:val="28"/>
                <w:lang w:val="uk-UA"/>
              </w:rPr>
              <w:t>Стрибок у довжину з місця, см</w:t>
            </w:r>
          </w:p>
        </w:tc>
        <w:tc>
          <w:tcPr>
            <w:tcW w:w="1928" w:type="dxa"/>
          </w:tcPr>
          <w:p w:rsidR="007F1D49"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139,2-146,4</w:t>
            </w:r>
          </w:p>
          <w:p w:rsidR="0095706E"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39,4-46,6</w:t>
            </w:r>
          </w:p>
          <w:p w:rsidR="0095706E"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9,6-10,1</w:t>
            </w:r>
          </w:p>
          <w:p w:rsidR="0095706E" w:rsidRDefault="0095706E"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153,4-158,3</w:t>
            </w:r>
          </w:p>
        </w:tc>
        <w:tc>
          <w:tcPr>
            <w:tcW w:w="2207" w:type="dxa"/>
          </w:tcPr>
          <w:p w:rsidR="007F1D49"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122,8-129,7</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29,1-29,6</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9,4-9,9</w:t>
            </w:r>
          </w:p>
          <w:p w:rsidR="00211FE8" w:rsidRDefault="00211FE8"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144,7-149,</w:t>
            </w:r>
            <w:r w:rsidR="00943BC2">
              <w:rPr>
                <w:rFonts w:ascii="Times New Roman" w:hAnsi="Times New Roman" w:cs="Times New Roman"/>
                <w:sz w:val="28"/>
                <w:szCs w:val="28"/>
                <w:lang w:val="uk-UA"/>
              </w:rPr>
              <w:t>9</w:t>
            </w:r>
          </w:p>
        </w:tc>
        <w:tc>
          <w:tcPr>
            <w:tcW w:w="1930" w:type="dxa"/>
          </w:tcPr>
          <w:p w:rsidR="007F1D49" w:rsidRDefault="00943BC2"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130,1-137,4</w:t>
            </w:r>
          </w:p>
          <w:p w:rsidR="00943BC2" w:rsidRDefault="00943BC2"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30,4-38,8</w:t>
            </w:r>
          </w:p>
          <w:p w:rsidR="00943BC2" w:rsidRDefault="00943BC2"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9,1-9,4</w:t>
            </w:r>
          </w:p>
          <w:p w:rsidR="00943BC2" w:rsidRDefault="00943BC2" w:rsidP="0095706E">
            <w:pPr>
              <w:jc w:val="center"/>
              <w:rPr>
                <w:rFonts w:ascii="Times New Roman" w:hAnsi="Times New Roman" w:cs="Times New Roman"/>
                <w:sz w:val="28"/>
                <w:szCs w:val="28"/>
                <w:lang w:val="uk-UA"/>
              </w:rPr>
            </w:pPr>
            <w:r>
              <w:rPr>
                <w:rFonts w:ascii="Times New Roman" w:hAnsi="Times New Roman" w:cs="Times New Roman"/>
                <w:sz w:val="28"/>
                <w:szCs w:val="28"/>
                <w:lang w:val="uk-UA"/>
              </w:rPr>
              <w:t>150,1-153,2</w:t>
            </w:r>
          </w:p>
        </w:tc>
      </w:tr>
    </w:tbl>
    <w:p w:rsidR="007F1D49" w:rsidRDefault="007F1D49" w:rsidP="007F1D49">
      <w:pPr>
        <w:spacing w:after="0" w:line="360" w:lineRule="auto"/>
        <w:ind w:firstLine="709"/>
        <w:jc w:val="center"/>
        <w:rPr>
          <w:rFonts w:ascii="Times New Roman" w:hAnsi="Times New Roman" w:cs="Times New Roman"/>
          <w:sz w:val="28"/>
          <w:szCs w:val="28"/>
          <w:lang w:val="uk-UA"/>
        </w:rPr>
      </w:pPr>
    </w:p>
    <w:p w:rsidR="00AC29C2" w:rsidRDefault="00AC29C2" w:rsidP="00AC29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Первинний відбір, як і </w:t>
      </w:r>
      <w:r w:rsidR="00086625">
        <w:rPr>
          <w:rFonts w:ascii="Times New Roman" w:hAnsi="Times New Roman" w:cs="Times New Roman"/>
          <w:sz w:val="28"/>
          <w:szCs w:val="28"/>
          <w:lang w:val="uk-UA"/>
        </w:rPr>
        <w:t xml:space="preserve">інші різновиди відбору, </w:t>
      </w:r>
      <w:r>
        <w:rPr>
          <w:rFonts w:ascii="Times New Roman" w:hAnsi="Times New Roman" w:cs="Times New Roman"/>
          <w:sz w:val="28"/>
          <w:szCs w:val="28"/>
          <w:lang w:val="uk-UA"/>
        </w:rPr>
        <w:t>слід здійснювати у тісному взаємозв’язку з завданнями етапу початкової підготовки, до яких відносять: зміцнення здоров’я тих, хто займається, покращення рівня їх фізичного розвитку та створення «бази», необхідної для ефективного вдосконалення спортивної майстерності на наступних етапах багаторічного тренування.</w:t>
      </w:r>
    </w:p>
    <w:p w:rsidR="00AC29C2" w:rsidRDefault="00AC29C2" w:rsidP="00AC29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первинного відбору та орієнтації футболістів на етапі початкової підготовки слід виконувати наступні настанови:</w:t>
      </w:r>
    </w:p>
    <w:p w:rsidR="00AC29C2"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використовувати комплекс лише інформативних педагогічних, медико-біологічних, психологічних, соціологічних і математико-статистичних методів, які забезпечать отримання повноцінної інформації;</w:t>
      </w:r>
    </w:p>
    <w:p w:rsidR="00AE62D1"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оцінювати стан здоров’я;</w:t>
      </w:r>
    </w:p>
    <w:p w:rsidR="00AE62D1"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не прагнути до раннього прогнозування можливостей дітей;</w:t>
      </w:r>
    </w:p>
    <w:p w:rsidR="00AE62D1"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перш за все оцінювати пріоритетні для футболу здібності та вивчати ефективність діяльності основних систем організму;</w:t>
      </w:r>
    </w:p>
    <w:p w:rsidR="00AE62D1"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більше орієнтуватися на морфологічні ознаки;</w:t>
      </w:r>
    </w:p>
    <w:p w:rsidR="00AE62D1"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враховувати відповідність біологічного віку паспортному;</w:t>
      </w:r>
    </w:p>
    <w:p w:rsidR="00AE62D1"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не боятись приймати до секції обдарованих дітей будь-якого віку;</w:t>
      </w:r>
    </w:p>
    <w:p w:rsidR="00AE62D1"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враховувати психологічні характеристики;</w:t>
      </w:r>
    </w:p>
    <w:p w:rsidR="00AE62D1"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використовувати мультимедійні навчальні посібники та програми, які сприяють підвищенню рівня знань і більш ефективного опанування технікою та тактикою гри;</w:t>
      </w:r>
    </w:p>
    <w:p w:rsidR="00AE62D1" w:rsidRDefault="00AE62D1" w:rsidP="00AE62D1">
      <w:pPr>
        <w:pStyle w:val="ac"/>
        <w:numPr>
          <w:ilvl w:val="0"/>
          <w:numId w:val="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запобігати інтенсифікації тренувального процесу</w:t>
      </w:r>
      <w:r w:rsidR="00CB1833">
        <w:rPr>
          <w:rFonts w:ascii="Times New Roman" w:hAnsi="Times New Roman"/>
          <w:sz w:val="28"/>
          <w:szCs w:val="28"/>
          <w:lang w:val="uk-UA"/>
        </w:rPr>
        <w:t>, особливо форсуванню технічної підготовки.</w:t>
      </w:r>
    </w:p>
    <w:p w:rsidR="00743E1B" w:rsidRDefault="00743E1B" w:rsidP="00743E1B">
      <w:pPr>
        <w:pStyle w:val="ac"/>
        <w:tabs>
          <w:tab w:val="left" w:pos="1134"/>
        </w:tabs>
        <w:spacing w:after="0" w:line="360" w:lineRule="auto"/>
        <w:ind w:left="0" w:firstLine="709"/>
        <w:jc w:val="both"/>
        <w:rPr>
          <w:rFonts w:ascii="Times New Roman" w:hAnsi="Times New Roman"/>
          <w:sz w:val="28"/>
          <w:szCs w:val="28"/>
          <w:lang w:val="uk-UA"/>
        </w:rPr>
      </w:pPr>
      <w:r w:rsidRPr="00743E1B">
        <w:rPr>
          <w:rFonts w:ascii="Times New Roman" w:hAnsi="Times New Roman"/>
          <w:sz w:val="28"/>
          <w:szCs w:val="28"/>
          <w:lang w:val="uk-UA"/>
        </w:rPr>
        <w:t xml:space="preserve">Істотне значення на початкових етапах відбору має також врахування психічних показників схильності до змагальної діяльності. Основними серед них є прагнення отримувати високі оцінки за виконання завдань, рішучість і наполегливість в ігрових ситуаціях, сміливість у виконанні незнайомих завдань, бажання займатися спортом. А от показники фізичної працездатності для первинного відбору є малопридатними, оскільки вони більше залежать від тренувальних впливів. </w:t>
      </w:r>
      <w:r w:rsidR="00AF74FF" w:rsidRPr="00AF74FF">
        <w:rPr>
          <w:rFonts w:ascii="Times New Roman" w:hAnsi="Times New Roman"/>
          <w:sz w:val="28"/>
          <w:szCs w:val="28"/>
          <w:lang w:val="uk-UA"/>
        </w:rPr>
        <w:t>Наприклад, у циклічних видах спорту це підтягування у висі, віджимання в упорі лежачи, стрибки в довжину з місця, станова і киснева динамометрія. Оцінка результатів подібних тестів не може бути критерієм перспективності спортсмена.</w:t>
      </w:r>
      <w:r w:rsidR="00AF74FF">
        <w:t xml:space="preserve"> </w:t>
      </w:r>
      <w:r w:rsidRPr="00743E1B">
        <w:rPr>
          <w:rFonts w:ascii="Times New Roman" w:hAnsi="Times New Roman"/>
          <w:sz w:val="28"/>
          <w:szCs w:val="28"/>
          <w:lang w:val="uk-UA"/>
        </w:rPr>
        <w:t xml:space="preserve">Для початкового відбору не є критерієм перспективності і спортивний результат. </w:t>
      </w:r>
    </w:p>
    <w:p w:rsidR="00743E1B" w:rsidRDefault="00743E1B" w:rsidP="00743E1B">
      <w:pPr>
        <w:pStyle w:val="ac"/>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етапі</w:t>
      </w:r>
      <w:r w:rsidRPr="00743E1B">
        <w:rPr>
          <w:rFonts w:ascii="Times New Roman" w:hAnsi="Times New Roman"/>
          <w:sz w:val="28"/>
          <w:szCs w:val="28"/>
          <w:lang w:val="uk-UA"/>
        </w:rPr>
        <w:t xml:space="preserve"> </w:t>
      </w:r>
      <w:r>
        <w:rPr>
          <w:rFonts w:ascii="Times New Roman" w:hAnsi="Times New Roman"/>
          <w:sz w:val="28"/>
          <w:szCs w:val="28"/>
          <w:lang w:val="uk-UA"/>
        </w:rPr>
        <w:t xml:space="preserve">початкового </w:t>
      </w:r>
      <w:r w:rsidRPr="00743E1B">
        <w:rPr>
          <w:rFonts w:ascii="Times New Roman" w:hAnsi="Times New Roman"/>
          <w:sz w:val="28"/>
          <w:szCs w:val="28"/>
          <w:lang w:val="uk-UA"/>
        </w:rPr>
        <w:t>відбору ставлять завдання виявити спортсменів, здатних до досягнення вищих спортивних результатів, тобто ефективного спортивного вдосконалення на другому, третьому етапах багаторічної підготовки. Розв'язати це завдання можна лише на підставі комплексного аналізу, в якому слід враховувати морфологічні, функціональні та психічні особливості юних спортсменів, їх адаптаційні можливості, реакцію на високі тренувальні і змагальні навантаження, особливості тренування минулих років (табл.</w:t>
      </w:r>
      <w:r w:rsidR="00AF74FF">
        <w:rPr>
          <w:rFonts w:ascii="Times New Roman" w:hAnsi="Times New Roman"/>
          <w:sz w:val="28"/>
          <w:szCs w:val="28"/>
          <w:lang w:val="uk-UA"/>
        </w:rPr>
        <w:t xml:space="preserve"> 1.3</w:t>
      </w:r>
      <w:r w:rsidRPr="00743E1B">
        <w:rPr>
          <w:rFonts w:ascii="Times New Roman" w:hAnsi="Times New Roman"/>
          <w:sz w:val="28"/>
          <w:szCs w:val="28"/>
          <w:lang w:val="uk-UA"/>
        </w:rPr>
        <w:t>)</w:t>
      </w:r>
      <w:r w:rsidR="00AF74FF">
        <w:rPr>
          <w:rFonts w:ascii="Times New Roman" w:hAnsi="Times New Roman"/>
          <w:sz w:val="28"/>
          <w:szCs w:val="28"/>
          <w:lang w:val="uk-UA"/>
        </w:rPr>
        <w:t>.</w:t>
      </w:r>
    </w:p>
    <w:p w:rsidR="00AF74FF" w:rsidRPr="00AF74FF" w:rsidRDefault="00AF74FF" w:rsidP="00AF74FF">
      <w:pPr>
        <w:pStyle w:val="ac"/>
        <w:tabs>
          <w:tab w:val="left" w:pos="1134"/>
        </w:tabs>
        <w:spacing w:after="0" w:line="360" w:lineRule="auto"/>
        <w:ind w:left="0" w:firstLine="709"/>
        <w:jc w:val="right"/>
        <w:rPr>
          <w:rFonts w:ascii="Times New Roman" w:hAnsi="Times New Roman"/>
          <w:i/>
          <w:sz w:val="28"/>
          <w:szCs w:val="28"/>
          <w:lang w:val="uk-UA"/>
        </w:rPr>
      </w:pPr>
      <w:r w:rsidRPr="00AF74FF">
        <w:rPr>
          <w:rFonts w:ascii="Times New Roman" w:hAnsi="Times New Roman"/>
          <w:i/>
          <w:sz w:val="28"/>
          <w:szCs w:val="28"/>
          <w:lang w:val="uk-UA"/>
        </w:rPr>
        <w:lastRenderedPageBreak/>
        <w:t>Таблиця 1.3</w:t>
      </w:r>
    </w:p>
    <w:p w:rsidR="00AF74FF" w:rsidRPr="00AF74FF" w:rsidRDefault="00AF74FF" w:rsidP="00AF74FF">
      <w:pPr>
        <w:pStyle w:val="ac"/>
        <w:tabs>
          <w:tab w:val="left" w:pos="1134"/>
        </w:tabs>
        <w:spacing w:after="0" w:line="360" w:lineRule="auto"/>
        <w:ind w:left="0"/>
        <w:jc w:val="center"/>
        <w:rPr>
          <w:rFonts w:ascii="Times New Roman" w:hAnsi="Times New Roman"/>
          <w:b/>
          <w:sz w:val="28"/>
          <w:szCs w:val="28"/>
          <w:lang w:val="uk-UA"/>
        </w:rPr>
      </w:pPr>
      <w:r w:rsidRPr="00AF74FF">
        <w:rPr>
          <w:rFonts w:ascii="Times New Roman" w:hAnsi="Times New Roman"/>
          <w:b/>
          <w:sz w:val="28"/>
          <w:szCs w:val="28"/>
          <w:lang w:val="uk-UA"/>
        </w:rPr>
        <w:t>Вікові особливості навчання юних футболістів</w:t>
      </w:r>
    </w:p>
    <w:p w:rsidR="00AF74FF" w:rsidRDefault="00AF74FF" w:rsidP="00AF74FF">
      <w:pPr>
        <w:pStyle w:val="ac"/>
        <w:tabs>
          <w:tab w:val="left" w:pos="1134"/>
        </w:tabs>
        <w:spacing w:after="0" w:line="360" w:lineRule="auto"/>
        <w:ind w:left="0"/>
        <w:jc w:val="center"/>
        <w:rPr>
          <w:rFonts w:ascii="Times New Roman" w:hAnsi="Times New Roman"/>
          <w:b/>
          <w:sz w:val="28"/>
          <w:szCs w:val="28"/>
          <w:lang w:val="uk-UA"/>
        </w:rPr>
      </w:pPr>
      <w:r w:rsidRPr="00AF74FF">
        <w:rPr>
          <w:rFonts w:ascii="Times New Roman" w:hAnsi="Times New Roman"/>
          <w:b/>
          <w:sz w:val="28"/>
          <w:szCs w:val="28"/>
          <w:lang w:val="uk-UA"/>
        </w:rPr>
        <w:t>(</w:t>
      </w:r>
      <w:r w:rsidRPr="00AF74FF">
        <w:rPr>
          <w:rFonts w:ascii="Times New Roman" w:hAnsi="Times New Roman"/>
          <w:b/>
          <w:sz w:val="28"/>
          <w:szCs w:val="28"/>
        </w:rPr>
        <w:t>Hegen</w:t>
      </w:r>
      <w:r w:rsidRPr="00AF74FF">
        <w:rPr>
          <w:rFonts w:ascii="Times New Roman" w:hAnsi="Times New Roman"/>
          <w:b/>
          <w:sz w:val="28"/>
          <w:szCs w:val="28"/>
          <w:lang w:val="uk-UA"/>
        </w:rPr>
        <w:t xml:space="preserve">, &amp; </w:t>
      </w:r>
      <w:r w:rsidRPr="00AF74FF">
        <w:rPr>
          <w:rFonts w:ascii="Times New Roman" w:hAnsi="Times New Roman"/>
          <w:b/>
          <w:sz w:val="28"/>
          <w:szCs w:val="28"/>
        </w:rPr>
        <w:t>Sch</w:t>
      </w:r>
      <w:r w:rsidRPr="00AF74FF">
        <w:rPr>
          <w:rFonts w:ascii="Times New Roman" w:hAnsi="Times New Roman"/>
          <w:b/>
          <w:sz w:val="28"/>
          <w:szCs w:val="28"/>
          <w:lang w:val="uk-UA"/>
        </w:rPr>
        <w:t>ö</w:t>
      </w:r>
      <w:r w:rsidRPr="00AF74FF">
        <w:rPr>
          <w:rFonts w:ascii="Times New Roman" w:hAnsi="Times New Roman"/>
          <w:b/>
          <w:sz w:val="28"/>
          <w:szCs w:val="28"/>
        </w:rPr>
        <w:t>llhorn</w:t>
      </w:r>
      <w:r w:rsidRPr="00AF74FF">
        <w:rPr>
          <w:rFonts w:ascii="Times New Roman" w:hAnsi="Times New Roman"/>
          <w:b/>
          <w:sz w:val="28"/>
          <w:szCs w:val="28"/>
          <w:lang w:val="uk-UA"/>
        </w:rPr>
        <w:t>, 2012)</w:t>
      </w:r>
    </w:p>
    <w:tbl>
      <w:tblPr>
        <w:tblStyle w:val="ae"/>
        <w:tblW w:w="0" w:type="auto"/>
        <w:tblInd w:w="108" w:type="dxa"/>
        <w:tblLook w:val="04A0"/>
      </w:tblPr>
      <w:tblGrid>
        <w:gridCol w:w="1701"/>
        <w:gridCol w:w="8044"/>
      </w:tblGrid>
      <w:tr w:rsidR="00AF74FF" w:rsidTr="00AF74FF">
        <w:tc>
          <w:tcPr>
            <w:tcW w:w="1701" w:type="dxa"/>
          </w:tcPr>
          <w:p w:rsidR="00AF74FF" w:rsidRPr="00AF74FF" w:rsidRDefault="00AF74FF" w:rsidP="00AF74FF">
            <w:pPr>
              <w:pStyle w:val="ac"/>
              <w:tabs>
                <w:tab w:val="left" w:pos="1134"/>
              </w:tabs>
              <w:spacing w:line="360" w:lineRule="auto"/>
              <w:ind w:left="0"/>
              <w:jc w:val="center"/>
              <w:rPr>
                <w:rFonts w:ascii="Times New Roman" w:hAnsi="Times New Roman"/>
                <w:b/>
                <w:i/>
                <w:sz w:val="28"/>
                <w:szCs w:val="28"/>
                <w:lang w:val="uk-UA"/>
              </w:rPr>
            </w:pPr>
            <w:r w:rsidRPr="00AF74FF">
              <w:rPr>
                <w:rFonts w:ascii="Times New Roman" w:hAnsi="Times New Roman"/>
                <w:b/>
                <w:i/>
                <w:sz w:val="28"/>
                <w:szCs w:val="28"/>
                <w:lang w:val="uk-UA"/>
              </w:rPr>
              <w:t>Вік гравця</w:t>
            </w:r>
          </w:p>
        </w:tc>
        <w:tc>
          <w:tcPr>
            <w:tcW w:w="8044" w:type="dxa"/>
          </w:tcPr>
          <w:p w:rsidR="00AF74FF" w:rsidRPr="00AF74FF" w:rsidRDefault="00AF74FF" w:rsidP="00AF74FF">
            <w:pPr>
              <w:pStyle w:val="ac"/>
              <w:tabs>
                <w:tab w:val="left" w:pos="1134"/>
              </w:tabs>
              <w:spacing w:line="360" w:lineRule="auto"/>
              <w:ind w:left="0"/>
              <w:jc w:val="center"/>
              <w:rPr>
                <w:rFonts w:ascii="Times New Roman" w:hAnsi="Times New Roman"/>
                <w:b/>
                <w:i/>
                <w:sz w:val="28"/>
                <w:szCs w:val="28"/>
                <w:lang w:val="uk-UA"/>
              </w:rPr>
            </w:pPr>
            <w:r w:rsidRPr="00AF74FF">
              <w:rPr>
                <w:rFonts w:ascii="Times New Roman" w:hAnsi="Times New Roman"/>
                <w:b/>
                <w:i/>
                <w:sz w:val="28"/>
                <w:szCs w:val="28"/>
                <w:lang w:val="uk-UA"/>
              </w:rPr>
              <w:t xml:space="preserve">Особливості навчання </w:t>
            </w:r>
          </w:p>
        </w:tc>
      </w:tr>
      <w:tr w:rsidR="00AF74FF" w:rsidTr="00AF74FF">
        <w:tc>
          <w:tcPr>
            <w:tcW w:w="1701" w:type="dxa"/>
          </w:tcPr>
          <w:p w:rsidR="00AF74FF" w:rsidRDefault="00AF74FF" w:rsidP="00AF74FF">
            <w:pPr>
              <w:pStyle w:val="ac"/>
              <w:tabs>
                <w:tab w:val="left" w:pos="1134"/>
              </w:tabs>
              <w:spacing w:line="360" w:lineRule="auto"/>
              <w:ind w:left="0"/>
              <w:jc w:val="center"/>
              <w:rPr>
                <w:rFonts w:ascii="Times New Roman" w:hAnsi="Times New Roman"/>
                <w:b/>
                <w:sz w:val="28"/>
                <w:szCs w:val="28"/>
                <w:lang w:val="uk-UA"/>
              </w:rPr>
            </w:pPr>
            <w:r>
              <w:rPr>
                <w:rFonts w:ascii="Times New Roman" w:hAnsi="Times New Roman"/>
                <w:b/>
                <w:sz w:val="28"/>
                <w:szCs w:val="28"/>
                <w:lang w:val="uk-UA"/>
              </w:rPr>
              <w:t>6-8 років</w:t>
            </w:r>
          </w:p>
        </w:tc>
        <w:tc>
          <w:tcPr>
            <w:tcW w:w="8044" w:type="dxa"/>
          </w:tcPr>
          <w:p w:rsidR="00AF74FF" w:rsidRDefault="00AF74FF" w:rsidP="00AF74FF">
            <w:pPr>
              <w:pStyle w:val="ac"/>
              <w:tabs>
                <w:tab w:val="left" w:pos="1134"/>
              </w:tabs>
              <w:spacing w:line="360" w:lineRule="auto"/>
              <w:ind w:left="0"/>
              <w:jc w:val="both"/>
              <w:rPr>
                <w:rFonts w:ascii="Times New Roman" w:hAnsi="Times New Roman"/>
                <w:sz w:val="24"/>
                <w:szCs w:val="24"/>
                <w:lang w:val="uk-UA"/>
              </w:rPr>
            </w:pPr>
            <w:r w:rsidRPr="00AF74FF">
              <w:rPr>
                <w:rFonts w:ascii="Times New Roman" w:hAnsi="Times New Roman"/>
                <w:sz w:val="24"/>
                <w:szCs w:val="24"/>
                <w:lang w:val="uk-UA"/>
              </w:rPr>
              <w:t xml:space="preserve">Дитина показує певний егоїзм (егоцентризм), тому необхідно, щоб у кожної дитини завжди був м'яч. </w:t>
            </w:r>
          </w:p>
          <w:p w:rsidR="00AF74FF" w:rsidRDefault="00AF74FF" w:rsidP="00AF74FF">
            <w:pPr>
              <w:pStyle w:val="ac"/>
              <w:tabs>
                <w:tab w:val="left" w:pos="1134"/>
              </w:tabs>
              <w:spacing w:line="360" w:lineRule="auto"/>
              <w:ind w:left="0"/>
              <w:jc w:val="both"/>
              <w:rPr>
                <w:rFonts w:ascii="Times New Roman" w:hAnsi="Times New Roman"/>
                <w:sz w:val="24"/>
                <w:szCs w:val="24"/>
                <w:lang w:val="uk-UA"/>
              </w:rPr>
            </w:pPr>
            <w:r w:rsidRPr="00AF74FF">
              <w:rPr>
                <w:rFonts w:ascii="Times New Roman" w:hAnsi="Times New Roman"/>
                <w:sz w:val="24"/>
                <w:szCs w:val="24"/>
                <w:lang w:val="uk-UA"/>
              </w:rPr>
              <w:t xml:space="preserve">Дитина допитлива і постійно хоче грати, тому для задоволення її бажань, а також розвитку базових кондиційних рухових якостей і координаційних здібностей широко використовуються ігрові завдання та ігри з елементами бігу, ударів по м'ячу, стрибків, перекидів, кидків тощо. </w:t>
            </w:r>
          </w:p>
          <w:p w:rsidR="00AF74FF" w:rsidRDefault="00AF74FF" w:rsidP="00AF74FF">
            <w:pPr>
              <w:pStyle w:val="ac"/>
              <w:tabs>
                <w:tab w:val="left" w:pos="1134"/>
              </w:tabs>
              <w:spacing w:line="360" w:lineRule="auto"/>
              <w:ind w:left="0"/>
              <w:jc w:val="both"/>
              <w:rPr>
                <w:rFonts w:ascii="Times New Roman" w:hAnsi="Times New Roman"/>
                <w:sz w:val="24"/>
                <w:szCs w:val="24"/>
                <w:lang w:val="uk-UA"/>
              </w:rPr>
            </w:pPr>
            <w:r w:rsidRPr="00AF74FF">
              <w:rPr>
                <w:rFonts w:ascii="Times New Roman" w:hAnsi="Times New Roman"/>
                <w:sz w:val="24"/>
                <w:szCs w:val="24"/>
                <w:lang w:val="uk-UA"/>
              </w:rPr>
              <w:t xml:space="preserve">Тренер повинен підходити творчо до навчання з тим, щоб стимулювати рухову активність дітей. Тому, тренування повинно бути не суворо «запрограмованим», яке носить директивний характер, а спонтанним зі спокійною і рівною атмосферою виконання завдань. </w:t>
            </w:r>
          </w:p>
          <w:p w:rsidR="00AF74FF" w:rsidRPr="00AF74FF" w:rsidRDefault="00AF74FF" w:rsidP="00AF74FF">
            <w:pPr>
              <w:pStyle w:val="ac"/>
              <w:tabs>
                <w:tab w:val="left" w:pos="1134"/>
              </w:tabs>
              <w:spacing w:line="360" w:lineRule="auto"/>
              <w:ind w:left="0"/>
              <w:jc w:val="both"/>
              <w:rPr>
                <w:rFonts w:ascii="Times New Roman" w:hAnsi="Times New Roman"/>
                <w:b/>
                <w:sz w:val="24"/>
                <w:szCs w:val="24"/>
                <w:lang w:val="uk-UA"/>
              </w:rPr>
            </w:pPr>
            <w:r w:rsidRPr="00AF74FF">
              <w:rPr>
                <w:rFonts w:ascii="Times New Roman" w:hAnsi="Times New Roman"/>
                <w:sz w:val="24"/>
                <w:szCs w:val="24"/>
                <w:lang w:val="uk-UA"/>
              </w:rPr>
              <w:t>Навчання основам техніки проводиться через міні-ігри (2:2, 3:3, 4:4), на малих полях і з полегшеними м'ячами</w:t>
            </w:r>
          </w:p>
        </w:tc>
      </w:tr>
      <w:tr w:rsidR="00AF74FF" w:rsidRPr="00D60CC6" w:rsidTr="00AF74FF">
        <w:tc>
          <w:tcPr>
            <w:tcW w:w="1701" w:type="dxa"/>
          </w:tcPr>
          <w:p w:rsidR="00AF74FF" w:rsidRDefault="00AF74FF" w:rsidP="00AF74FF">
            <w:pPr>
              <w:pStyle w:val="ac"/>
              <w:tabs>
                <w:tab w:val="left" w:pos="1134"/>
              </w:tabs>
              <w:spacing w:line="360" w:lineRule="auto"/>
              <w:ind w:left="0"/>
              <w:jc w:val="center"/>
              <w:rPr>
                <w:rFonts w:ascii="Times New Roman" w:hAnsi="Times New Roman"/>
                <w:b/>
                <w:sz w:val="28"/>
                <w:szCs w:val="28"/>
                <w:lang w:val="uk-UA"/>
              </w:rPr>
            </w:pPr>
            <w:r>
              <w:rPr>
                <w:rFonts w:ascii="Times New Roman" w:hAnsi="Times New Roman"/>
                <w:b/>
                <w:sz w:val="28"/>
                <w:szCs w:val="28"/>
                <w:lang w:val="uk-UA"/>
              </w:rPr>
              <w:t>8-10 років</w:t>
            </w:r>
          </w:p>
        </w:tc>
        <w:tc>
          <w:tcPr>
            <w:tcW w:w="8044" w:type="dxa"/>
          </w:tcPr>
          <w:p w:rsidR="00AF74FF" w:rsidRDefault="00AF74FF" w:rsidP="00AF74FF">
            <w:pPr>
              <w:pStyle w:val="ac"/>
              <w:tabs>
                <w:tab w:val="left" w:pos="1134"/>
              </w:tabs>
              <w:spacing w:line="360" w:lineRule="auto"/>
              <w:ind w:left="0"/>
              <w:jc w:val="both"/>
              <w:rPr>
                <w:rFonts w:ascii="Times New Roman" w:hAnsi="Times New Roman"/>
                <w:sz w:val="24"/>
                <w:szCs w:val="24"/>
                <w:lang w:val="uk-UA"/>
              </w:rPr>
            </w:pPr>
            <w:r w:rsidRPr="00AF74FF">
              <w:rPr>
                <w:rFonts w:ascii="Times New Roman" w:hAnsi="Times New Roman"/>
                <w:sz w:val="24"/>
                <w:szCs w:val="24"/>
                <w:lang w:val="uk-UA"/>
              </w:rPr>
              <w:t xml:space="preserve">Поступово долається егоцентризм, поліпшуються відносини між хлопцями, зростає організованість у тренувальній діяльності. </w:t>
            </w:r>
          </w:p>
          <w:p w:rsidR="00AF74FF" w:rsidRDefault="00AF74FF" w:rsidP="00AF74FF">
            <w:pPr>
              <w:pStyle w:val="ac"/>
              <w:tabs>
                <w:tab w:val="left" w:pos="1134"/>
              </w:tabs>
              <w:spacing w:line="360" w:lineRule="auto"/>
              <w:ind w:left="0"/>
              <w:jc w:val="both"/>
              <w:rPr>
                <w:rFonts w:ascii="Times New Roman" w:hAnsi="Times New Roman"/>
                <w:sz w:val="24"/>
                <w:szCs w:val="24"/>
                <w:lang w:val="uk-UA"/>
              </w:rPr>
            </w:pPr>
            <w:r w:rsidRPr="00AF74FF">
              <w:rPr>
                <w:rFonts w:ascii="Times New Roman" w:hAnsi="Times New Roman"/>
                <w:sz w:val="24"/>
                <w:szCs w:val="24"/>
                <w:lang w:val="uk-UA"/>
              </w:rPr>
              <w:t xml:space="preserve">Базові рухові здібності починають перетворюватися в технічні навички. Гра вчить як діяти в різних ситуаціях. </w:t>
            </w:r>
          </w:p>
          <w:p w:rsidR="00AF74FF" w:rsidRDefault="00AF74FF" w:rsidP="00AF74FF">
            <w:pPr>
              <w:pStyle w:val="ac"/>
              <w:tabs>
                <w:tab w:val="left" w:pos="1134"/>
              </w:tabs>
              <w:spacing w:line="360" w:lineRule="auto"/>
              <w:ind w:left="0"/>
              <w:jc w:val="both"/>
              <w:rPr>
                <w:rFonts w:ascii="Times New Roman" w:hAnsi="Times New Roman"/>
                <w:sz w:val="24"/>
                <w:szCs w:val="24"/>
                <w:lang w:val="uk-UA"/>
              </w:rPr>
            </w:pPr>
            <w:r w:rsidRPr="00AF74FF">
              <w:rPr>
                <w:rFonts w:ascii="Times New Roman" w:hAnsi="Times New Roman"/>
                <w:sz w:val="24"/>
                <w:szCs w:val="24"/>
                <w:lang w:val="uk-UA"/>
              </w:rPr>
              <w:t xml:space="preserve">Тренер повинен позитивно оцінювати ініціативу хлопців, сприяти їх творчості і фантазії. Рухові завдання повинні стимулювати до пошуку самостійного рішення. </w:t>
            </w:r>
          </w:p>
          <w:p w:rsidR="00AF74FF" w:rsidRPr="00AF74FF" w:rsidRDefault="00AF74FF" w:rsidP="00AF74FF">
            <w:pPr>
              <w:pStyle w:val="ac"/>
              <w:tabs>
                <w:tab w:val="left" w:pos="1134"/>
              </w:tabs>
              <w:spacing w:line="360" w:lineRule="auto"/>
              <w:ind w:left="0"/>
              <w:jc w:val="both"/>
              <w:rPr>
                <w:rFonts w:ascii="Times New Roman" w:hAnsi="Times New Roman"/>
                <w:b/>
                <w:sz w:val="24"/>
                <w:szCs w:val="24"/>
                <w:lang w:val="uk-UA"/>
              </w:rPr>
            </w:pPr>
            <w:r w:rsidRPr="00AF74FF">
              <w:rPr>
                <w:rFonts w:ascii="Times New Roman" w:hAnsi="Times New Roman"/>
                <w:sz w:val="24"/>
                <w:szCs w:val="24"/>
                <w:lang w:val="uk-UA"/>
              </w:rPr>
              <w:t>Дриблінг і удари по воротах, ситуативні ігрові завдання та міні-ігри (5:5; 6:6, 7:7) є основними елементами навчання.</w:t>
            </w:r>
          </w:p>
        </w:tc>
      </w:tr>
    </w:tbl>
    <w:p w:rsidR="00AF74FF" w:rsidRDefault="00AF74FF" w:rsidP="0007046C">
      <w:pPr>
        <w:spacing w:after="0" w:line="360" w:lineRule="auto"/>
        <w:jc w:val="center"/>
        <w:rPr>
          <w:lang w:val="uk-UA"/>
        </w:rPr>
      </w:pPr>
    </w:p>
    <w:p w:rsidR="00C67C18" w:rsidRPr="00AF74FF" w:rsidRDefault="00AF74FF" w:rsidP="00AF74FF">
      <w:pPr>
        <w:spacing w:after="0" w:line="360" w:lineRule="auto"/>
        <w:ind w:firstLine="709"/>
        <w:jc w:val="both"/>
        <w:rPr>
          <w:rFonts w:ascii="Times New Roman" w:eastAsia="Calibri" w:hAnsi="Times New Roman" w:cs="Times New Roman"/>
          <w:b/>
          <w:sz w:val="28"/>
          <w:szCs w:val="28"/>
          <w:lang w:val="uk-UA" w:eastAsia="en-US"/>
        </w:rPr>
      </w:pPr>
      <w:r w:rsidRPr="00AF74FF">
        <w:rPr>
          <w:rFonts w:ascii="Times New Roman" w:hAnsi="Times New Roman" w:cs="Times New Roman"/>
          <w:sz w:val="28"/>
          <w:szCs w:val="28"/>
          <w:lang w:val="uk-UA"/>
        </w:rPr>
        <w:t>Ці та інші показники повинні знаходитись у полі зору тренера, який працює з юними спортсменами. Оцінка згаданих здібностей, поряд з оцінкою динаміки спортивних результатів, повинна займати чільне місце у відборі й орієнтації спортсменів на другому і третьому етапах багаторічної підготовки. При цьому увагу слід звертати не стільки на абсолютні показники тренованості й спортивних досягнень, як на темпи їх приросту. Перспективність юного спо</w:t>
      </w:r>
      <w:r w:rsidR="00B57973">
        <w:rPr>
          <w:rFonts w:ascii="Times New Roman" w:hAnsi="Times New Roman" w:cs="Times New Roman"/>
          <w:sz w:val="28"/>
          <w:szCs w:val="28"/>
          <w:lang w:val="uk-UA"/>
        </w:rPr>
        <w:t>ртсмена у багатьох випадках пов’язана</w:t>
      </w:r>
      <w:r w:rsidRPr="00AF74FF">
        <w:rPr>
          <w:rFonts w:ascii="Times New Roman" w:hAnsi="Times New Roman" w:cs="Times New Roman"/>
          <w:sz w:val="28"/>
          <w:szCs w:val="28"/>
          <w:lang w:val="uk-UA"/>
        </w:rPr>
        <w:t xml:space="preserve"> з досконалістю спеціалізованих </w:t>
      </w:r>
      <w:r w:rsidRPr="00AF74FF">
        <w:rPr>
          <w:rFonts w:ascii="Times New Roman" w:hAnsi="Times New Roman" w:cs="Times New Roman"/>
          <w:sz w:val="28"/>
          <w:szCs w:val="28"/>
          <w:lang w:val="uk-UA"/>
        </w:rPr>
        <w:lastRenderedPageBreak/>
        <w:t>сприйняттів – комплексних психофізіологічних характеристик, таких як відчуття простору і часу, темпу, ритму, величини зусиль</w:t>
      </w:r>
      <w:r w:rsidR="00B57973">
        <w:rPr>
          <w:rFonts w:ascii="Times New Roman" w:hAnsi="Times New Roman" w:cs="Times New Roman"/>
          <w:sz w:val="28"/>
          <w:szCs w:val="28"/>
          <w:lang w:val="uk-UA"/>
        </w:rPr>
        <w:t xml:space="preserve"> </w:t>
      </w:r>
      <w:r w:rsidR="00B57973" w:rsidRPr="00BB2AA3">
        <w:rPr>
          <w:rFonts w:ascii="Times New Roman" w:hAnsi="Times New Roman" w:cs="Times New Roman"/>
          <w:sz w:val="28"/>
          <w:szCs w:val="28"/>
          <w:lang w:val="uk-UA"/>
        </w:rPr>
        <w:t>[</w:t>
      </w:r>
      <w:r w:rsidR="00BB2AA3" w:rsidRPr="00BB2AA3">
        <w:rPr>
          <w:rFonts w:ascii="Times New Roman" w:hAnsi="Times New Roman" w:cs="Times New Roman"/>
          <w:sz w:val="28"/>
          <w:szCs w:val="28"/>
          <w:lang w:val="uk-UA"/>
        </w:rPr>
        <w:t>31</w:t>
      </w:r>
      <w:r w:rsidR="00B57973" w:rsidRPr="00BB2AA3">
        <w:rPr>
          <w:rFonts w:ascii="Times New Roman" w:hAnsi="Times New Roman" w:cs="Times New Roman"/>
          <w:sz w:val="28"/>
          <w:szCs w:val="28"/>
          <w:lang w:val="uk-UA"/>
        </w:rPr>
        <w:t>].</w:t>
      </w:r>
    </w:p>
    <w:p w:rsidR="00AF74FF" w:rsidRDefault="00AF74FF" w:rsidP="0007046C">
      <w:pPr>
        <w:spacing w:after="0" w:line="360" w:lineRule="auto"/>
        <w:jc w:val="center"/>
        <w:rPr>
          <w:rFonts w:ascii="Times New Roman" w:hAnsi="Times New Roman" w:cs="Times New Roman"/>
          <w:b/>
          <w:sz w:val="28"/>
          <w:szCs w:val="28"/>
          <w:lang w:val="uk-UA"/>
        </w:rPr>
      </w:pPr>
    </w:p>
    <w:p w:rsidR="00C67C18" w:rsidRPr="00C67C18" w:rsidRDefault="00C67C18" w:rsidP="00C67C18">
      <w:pPr>
        <w:pStyle w:val="a7"/>
        <w:spacing w:before="0" w:beforeAutospacing="0" w:after="0" w:afterAutospacing="0" w:line="360" w:lineRule="auto"/>
        <w:ind w:firstLine="720"/>
        <w:jc w:val="both"/>
        <w:rPr>
          <w:b/>
          <w:sz w:val="28"/>
          <w:szCs w:val="28"/>
          <w:shd w:val="clear" w:color="auto" w:fill="FFFFFF"/>
        </w:rPr>
      </w:pPr>
      <w:r w:rsidRPr="00C67C18">
        <w:rPr>
          <w:b/>
          <w:sz w:val="28"/>
          <w:szCs w:val="28"/>
          <w:shd w:val="clear" w:color="auto" w:fill="FFFFFF"/>
        </w:rPr>
        <w:t>1.3. Рухливі ігри як засіб підготовки юних спортсменів футболістів</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p>
    <w:p w:rsidR="00C67C18" w:rsidRPr="00C67C18" w:rsidRDefault="00C67C18" w:rsidP="00C67C18">
      <w:pPr>
        <w:pStyle w:val="a7"/>
        <w:shd w:val="clear" w:color="auto" w:fill="FFFFFF"/>
        <w:spacing w:before="0" w:beforeAutospacing="0" w:after="0" w:afterAutospacing="0" w:line="360" w:lineRule="auto"/>
        <w:ind w:firstLine="720"/>
        <w:jc w:val="both"/>
        <w:rPr>
          <w:sz w:val="28"/>
          <w:szCs w:val="28"/>
        </w:rPr>
      </w:pPr>
      <w:r w:rsidRPr="00C67C18">
        <w:rPr>
          <w:sz w:val="28"/>
          <w:szCs w:val="28"/>
        </w:rPr>
        <w:t>Гра є невід’ємною потребою всіх біологічних істот. Особливо яскраво здатність і прагнення до гри проявляється у дитинстві [3].</w:t>
      </w:r>
    </w:p>
    <w:p w:rsidR="00C67C18" w:rsidRPr="00C67C18" w:rsidRDefault="00C67C18" w:rsidP="00C67C18">
      <w:pPr>
        <w:pStyle w:val="a7"/>
        <w:shd w:val="clear" w:color="auto" w:fill="FFFFFF"/>
        <w:spacing w:before="0" w:beforeAutospacing="0" w:after="0" w:afterAutospacing="0" w:line="360" w:lineRule="auto"/>
        <w:ind w:firstLine="720"/>
        <w:jc w:val="both"/>
        <w:rPr>
          <w:color w:val="000000"/>
          <w:sz w:val="28"/>
          <w:szCs w:val="28"/>
        </w:rPr>
      </w:pPr>
      <w:r w:rsidRPr="00C67C18">
        <w:rPr>
          <w:sz w:val="28"/>
          <w:szCs w:val="28"/>
        </w:rPr>
        <w:t xml:space="preserve">Ігри – важливий засіб фізичного виховання учнів. </w:t>
      </w:r>
      <w:r w:rsidRPr="00C67C18">
        <w:rPr>
          <w:color w:val="000000"/>
          <w:sz w:val="28"/>
          <w:szCs w:val="28"/>
        </w:rPr>
        <w:t xml:space="preserve">«У грі розкривається перед дітьми світ, розкриваються творчі можливості особистості» – говорив великий український педагог В. Сухомлинський </w:t>
      </w:r>
      <w:r w:rsidRPr="00C67C18">
        <w:rPr>
          <w:sz w:val="28"/>
          <w:szCs w:val="28"/>
        </w:rPr>
        <w:t>[60]</w:t>
      </w:r>
      <w:r w:rsidRPr="00C67C18">
        <w:rPr>
          <w:color w:val="000000"/>
          <w:sz w:val="28"/>
          <w:szCs w:val="28"/>
        </w:rPr>
        <w:t xml:space="preserve">. </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sz w:val="28"/>
          <w:szCs w:val="28"/>
        </w:rPr>
        <w:t>Ігри поділяються на рухливі і спортивні. Рухливі ігри є засобом загального фізичного розвитку. Будуються вони на різноманітних вільних рухах, зв’язаних з р</w:t>
      </w:r>
      <w:r w:rsidR="00F4038F">
        <w:rPr>
          <w:sz w:val="28"/>
          <w:szCs w:val="28"/>
        </w:rPr>
        <w:t>оботою різних груп м’язів [3, 17, 33</w:t>
      </w:r>
      <w:r w:rsidRPr="00C67C18">
        <w:rPr>
          <w:sz w:val="28"/>
          <w:szCs w:val="28"/>
        </w:rPr>
        <w:t>].</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 xml:space="preserve">Рухлива гра є простою, нескладною формою руху, яка заснована на природних рухах людини, таких як: ходьба, біг, стрибки, повзання, кидання тощо. Полягає в індивідуальному суперництві – хто краще, хто точніше виконав завдання, хто швидше, хто далі, вище кинув і т.п. Спортивна гра є вищою формою рухової активності, диференційованої з точки зору труднощі форм руху, в якій беруть участь команди (колективи), змагаються між собою. Рухлива гра </w:t>
      </w:r>
      <w:r w:rsidR="00943BC2">
        <w:rPr>
          <w:sz w:val="28"/>
          <w:szCs w:val="28"/>
          <w:shd w:val="clear" w:color="auto" w:fill="FFFFFF"/>
        </w:rPr>
        <w:t>–</w:t>
      </w:r>
      <w:r w:rsidRPr="00C67C18">
        <w:rPr>
          <w:sz w:val="28"/>
          <w:szCs w:val="28"/>
          <w:shd w:val="clear" w:color="auto" w:fill="FFFFFF"/>
        </w:rPr>
        <w:t xml:space="preserve"> «це одна з форм активності людини, яка впливає на особистість через колектив і в якій практичні відносини, матеріальний добробут не грають ніякої ролі.</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Рухливі ігри не тільки покращують здоров’я та розвивають та сприяють розвитку організму дитини, але також є засобом для виховання характеру, впливають на поведінку дітей. Під час гри дитина вчиться підкорювати свої інтереси інтересам колективу, спільними зусиллями отримувати поставлені цілі. Для виховання дитини зміст, викладений у гру має велике значення. Граючись, дитина глибоко переживає ті дії, які вона виконує.</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lastRenderedPageBreak/>
        <w:t xml:space="preserve">Метою рухливих ігор, починаючи з раннього дитинства, є формування фізично досконалої людини, зміцнення </w:t>
      </w:r>
      <w:r w:rsidR="00943BC2" w:rsidRPr="00C67C18">
        <w:rPr>
          <w:sz w:val="28"/>
          <w:szCs w:val="28"/>
          <w:shd w:val="clear" w:color="auto" w:fill="FFFFFF"/>
        </w:rPr>
        <w:t>здоров’я</w:t>
      </w:r>
      <w:r w:rsidRPr="00C67C18">
        <w:rPr>
          <w:sz w:val="28"/>
          <w:szCs w:val="28"/>
          <w:shd w:val="clear" w:color="auto" w:fill="FFFFFF"/>
        </w:rPr>
        <w:t xml:space="preserve"> та під</w:t>
      </w:r>
      <w:r w:rsidR="00F4038F">
        <w:rPr>
          <w:sz w:val="28"/>
          <w:szCs w:val="28"/>
          <w:shd w:val="clear" w:color="auto" w:fill="FFFFFF"/>
        </w:rPr>
        <w:t>вищення рівня працездатності [6, 18</w:t>
      </w:r>
      <w:r w:rsidRPr="00C67C18">
        <w:rPr>
          <w:sz w:val="28"/>
          <w:szCs w:val="28"/>
          <w:shd w:val="clear" w:color="auto" w:fill="FFFFFF"/>
        </w:rPr>
        <w:t>].</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Вчені довели, що під час рухливих ігор дитина краще зростає. Серце дитини потребує постійного навантаження. У дитини під час рухливих ігор збільшується об’єм грудної клітки. Це призводить до більшого притоку корисних речовин у кров.</w:t>
      </w:r>
    </w:p>
    <w:p w:rsidR="00943BC2" w:rsidRDefault="00C67C18" w:rsidP="00943BC2">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Позитивний хід емоційних переживань, відчуття свободи дії і політ уяви є необхідними складовими відволікання від трудової діяльності». У дитинстві елементарні рухливі ігри, а пізніше спортивні ігри представляють основну форму рухових занять, які впливають на всебічний розвиток людини. З віком місце рухливих ігор починає у великій мірі займати робота. Попри це, однак, під час професійної діяльності, гра виконують істотну формує і рекреаційну роль. Існує чимало труднощів з визначенням функцій рухливих ігор. У найбільш загальній класифікації рухлива гра, як необхідна частина життя перш за все дитини, але і дорослого, виконує дві основні функції: підготовчу та компенсаторну. Підготовча функція сприяє творчому розвитку особистості і виконання відповідних ролей в суспільстві. Компенсаторна функція покликана замінити повсякденне життя грою.</w:t>
      </w:r>
      <w:r w:rsidR="00943BC2">
        <w:rPr>
          <w:sz w:val="28"/>
          <w:szCs w:val="28"/>
          <w:shd w:val="clear" w:color="auto" w:fill="FFFFFF"/>
        </w:rPr>
        <w:t xml:space="preserve"> </w:t>
      </w:r>
      <w:r w:rsidRPr="00C67C18">
        <w:rPr>
          <w:sz w:val="28"/>
          <w:szCs w:val="28"/>
          <w:shd w:val="clear" w:color="auto" w:fill="FFFFFF"/>
        </w:rPr>
        <w:t xml:space="preserve">Вона знімає напругу, очищує людину від негативних думок, допомагає в подоланні стресу </w:t>
      </w:r>
      <w:r w:rsidR="00943BC2" w:rsidRPr="00C67C18">
        <w:rPr>
          <w:sz w:val="28"/>
          <w:szCs w:val="28"/>
          <w:shd w:val="clear" w:color="auto" w:fill="FFFFFF"/>
        </w:rPr>
        <w:t>[</w:t>
      </w:r>
      <w:r w:rsidR="00F65581" w:rsidRPr="00F65581">
        <w:rPr>
          <w:sz w:val="28"/>
          <w:szCs w:val="28"/>
          <w:shd w:val="clear" w:color="auto" w:fill="FFFFFF"/>
        </w:rPr>
        <w:t xml:space="preserve">17, </w:t>
      </w:r>
      <w:r w:rsidR="00943BC2" w:rsidRPr="00F65581">
        <w:rPr>
          <w:sz w:val="28"/>
          <w:szCs w:val="28"/>
          <w:shd w:val="clear" w:color="auto" w:fill="FFFFFF"/>
        </w:rPr>
        <w:t>6</w:t>
      </w:r>
      <w:r w:rsidR="00F65581" w:rsidRPr="00F65581">
        <w:rPr>
          <w:sz w:val="28"/>
          <w:szCs w:val="28"/>
          <w:shd w:val="clear" w:color="auto" w:fill="FFFFFF"/>
        </w:rPr>
        <w:t>0</w:t>
      </w:r>
      <w:r w:rsidR="00943BC2" w:rsidRPr="00C67C18">
        <w:rPr>
          <w:sz w:val="28"/>
          <w:szCs w:val="28"/>
          <w:shd w:val="clear" w:color="auto" w:fill="FFFFFF"/>
        </w:rPr>
        <w:t>]</w:t>
      </w:r>
      <w:r w:rsidR="00943BC2">
        <w:rPr>
          <w:sz w:val="28"/>
          <w:szCs w:val="28"/>
          <w:shd w:val="clear" w:color="auto" w:fill="FFFFFF"/>
        </w:rPr>
        <w:t>.</w:t>
      </w:r>
    </w:p>
    <w:p w:rsidR="00C67C18" w:rsidRPr="00C67C18" w:rsidRDefault="00C67C18" w:rsidP="00943BC2">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Серед рухливих ігор, в яких беруть участь діти і дорослі, на провідне місце висуваються спортивні, а найбільш популярною грою з цієї категорії ігор є саме футбол. Спорт може виконувати кілька функцій, з одного боку може навчанням (тренувальний процес), роботою (професійний і напівпрофесійний спорт), а також громадською діяльністю спортсменів, тренерів та спортивних діячів, і уболівальників. Спортивні ігри, на відміну від інших видів ігор, відрізняються тим, що відбуваються, як правило, на свіжому повітрі, надаючи випадок до різнобічного руху.</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 xml:space="preserve">Рухливі ігри з м’ячем, з огляду на різноманіття різнобічних форм є, перш за все, джерелом позитивних емоцій, а також втягують в активну діяльність. </w:t>
      </w:r>
      <w:r w:rsidRPr="00C67C18">
        <w:rPr>
          <w:sz w:val="28"/>
          <w:szCs w:val="28"/>
          <w:shd w:val="clear" w:color="auto" w:fill="FFFFFF"/>
        </w:rPr>
        <w:lastRenderedPageBreak/>
        <w:t>Задовольняють потребу в русі, змаганні, дозволяють дізнатися власні можливості і обмеження. Участь у грі розкриває властивість особистості (наприклад, домінування або підпорядкування, активність або пасивність).</w:t>
      </w:r>
    </w:p>
    <w:p w:rsidR="00C67C18" w:rsidRPr="00C67C18" w:rsidRDefault="00C67C18" w:rsidP="00707F33">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Питання про класифікацію рухливих ігор є одним із самих найважливіших у плані вироблення педагогічних рекомендацій щодо практичного застосування рухливих ігор у тренувальн</w:t>
      </w:r>
      <w:r w:rsidR="00F4038F">
        <w:rPr>
          <w:sz w:val="28"/>
          <w:szCs w:val="28"/>
          <w:shd w:val="clear" w:color="auto" w:fill="FFFFFF"/>
        </w:rPr>
        <w:t>ому процесі юних спортсменів [18</w:t>
      </w:r>
      <w:r w:rsidRPr="00C67C18">
        <w:rPr>
          <w:sz w:val="28"/>
          <w:szCs w:val="28"/>
          <w:shd w:val="clear" w:color="auto" w:fill="FFFFFF"/>
        </w:rPr>
        <w:t>].</w:t>
      </w:r>
    </w:p>
    <w:p w:rsidR="00C67C18" w:rsidRPr="00C67C18" w:rsidRDefault="00C67C18" w:rsidP="00707F33">
      <w:pPr>
        <w:autoSpaceDE w:val="0"/>
        <w:autoSpaceDN w:val="0"/>
        <w:adjustRightInd w:val="0"/>
        <w:spacing w:after="0" w:line="360" w:lineRule="auto"/>
        <w:ind w:firstLine="720"/>
        <w:jc w:val="both"/>
        <w:rPr>
          <w:rFonts w:ascii="Times New Roman" w:hAnsi="Times New Roman" w:cs="Times New Roman"/>
          <w:sz w:val="28"/>
          <w:szCs w:val="28"/>
          <w:lang w:val="uk-UA"/>
        </w:rPr>
      </w:pPr>
      <w:r w:rsidRPr="00C67C18">
        <w:rPr>
          <w:rFonts w:ascii="Times New Roman" w:hAnsi="Times New Roman" w:cs="Times New Roman"/>
          <w:sz w:val="28"/>
          <w:szCs w:val="28"/>
          <w:lang w:val="uk-UA"/>
        </w:rPr>
        <w:t xml:space="preserve">По практичному застосуванню рухливих ігор, в структурі заняття по фізичному вихованню студентів, важливо систематизувати ігри в основному по організаційним і педагогічним ознакам, виходячи з завдань поставленим перед заняттям. Важливим моментом систематизації рухливих ігор є визначення переваги проявлення видів руху: біг, стрибки, метання, дії з м`ячем, опір силою, орієнтування з закритими очима, комбіновані дії. Ігри розподілені на три зони психофізичного навантаження: малу, середню,високу </w:t>
      </w:r>
      <w:r w:rsidRPr="00F65581">
        <w:rPr>
          <w:rFonts w:ascii="Times New Roman" w:hAnsi="Times New Roman" w:cs="Times New Roman"/>
          <w:sz w:val="28"/>
          <w:szCs w:val="28"/>
          <w:lang w:val="uk-UA"/>
        </w:rPr>
        <w:t>[</w:t>
      </w:r>
      <w:r w:rsidR="00F65581" w:rsidRPr="00F65581">
        <w:rPr>
          <w:rFonts w:ascii="Times New Roman" w:hAnsi="Times New Roman" w:cs="Times New Roman"/>
          <w:sz w:val="28"/>
          <w:szCs w:val="28"/>
          <w:lang w:val="uk-UA"/>
        </w:rPr>
        <w:t xml:space="preserve">3, </w:t>
      </w:r>
      <w:r w:rsidR="00F65581">
        <w:rPr>
          <w:rFonts w:ascii="Times New Roman" w:hAnsi="Times New Roman" w:cs="Times New Roman"/>
          <w:sz w:val="28"/>
          <w:szCs w:val="28"/>
          <w:lang w:val="uk-UA"/>
        </w:rPr>
        <w:t>60</w:t>
      </w:r>
      <w:r w:rsidRPr="00C67C18">
        <w:rPr>
          <w:rFonts w:ascii="Times New Roman" w:hAnsi="Times New Roman" w:cs="Times New Roman"/>
          <w:sz w:val="28"/>
          <w:szCs w:val="28"/>
          <w:lang w:val="uk-UA"/>
        </w:rPr>
        <w:t>].</w:t>
      </w:r>
    </w:p>
    <w:p w:rsidR="00C67C18" w:rsidRPr="00C67C18" w:rsidRDefault="00C67C18" w:rsidP="00707F33">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 xml:space="preserve">Особливістю ігор-естафет і рухливих ігор є наявність змагання, спортивної боротьби між двома й більше командами. </w:t>
      </w:r>
    </w:p>
    <w:p w:rsidR="00C67C18" w:rsidRPr="00C67C18" w:rsidRDefault="00C67C18" w:rsidP="00707F33">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Рухливі ігри належать до сюжетних конфліктних ігор, де має місце активне одноборство чи зіткнення сторін, пов’язане з безпосереднім контактом із суперником. Така гра завжди має порівняно гострий сюжет, який можна назвати спортивним. Зміна ігрової ситуації в сюжетних іграх і різноманітні непередбачувані умови боротьби за перемогу вимагають від учасників правильних рішень і дій, тобто вже відпрацьованих і закріплених рухових ум</w:t>
      </w:r>
      <w:r w:rsidR="00943BC2">
        <w:rPr>
          <w:sz w:val="28"/>
          <w:szCs w:val="28"/>
          <w:shd w:val="clear" w:color="auto" w:fill="FFFFFF"/>
        </w:rPr>
        <w:t>ін</w:t>
      </w:r>
      <w:r w:rsidRPr="00C67C18">
        <w:rPr>
          <w:sz w:val="28"/>
          <w:szCs w:val="28"/>
          <w:shd w:val="clear" w:color="auto" w:fill="FFFFFF"/>
        </w:rPr>
        <w:t xml:space="preserve">ь і навичок, що використовуються і різних варіантах і словосполученнях. </w:t>
      </w:r>
    </w:p>
    <w:p w:rsidR="00C67C18" w:rsidRPr="00C67C18" w:rsidRDefault="00943BC2" w:rsidP="00C67C18">
      <w:pPr>
        <w:pStyle w:val="a7"/>
        <w:spacing w:before="0" w:beforeAutospacing="0" w:after="0" w:afterAutospacing="0" w:line="360" w:lineRule="auto"/>
        <w:ind w:firstLine="720"/>
        <w:jc w:val="both"/>
        <w:rPr>
          <w:sz w:val="28"/>
          <w:szCs w:val="28"/>
          <w:shd w:val="clear" w:color="auto" w:fill="FFFFFF"/>
        </w:rPr>
      </w:pPr>
      <w:r>
        <w:rPr>
          <w:sz w:val="28"/>
          <w:szCs w:val="28"/>
          <w:shd w:val="clear" w:color="auto" w:fill="FFFFFF"/>
        </w:rPr>
        <w:t>Виходячи з облі</w:t>
      </w:r>
      <w:r w:rsidR="00C67C18" w:rsidRPr="00C67C18">
        <w:rPr>
          <w:sz w:val="28"/>
          <w:szCs w:val="28"/>
          <w:shd w:val="clear" w:color="auto" w:fill="FFFFFF"/>
        </w:rPr>
        <w:t>ку основних мотивів ігрової діяльності і взаємин гравців щодо досягнення мети, яка стоїть перед грою, рухливі ігри можна поділити на три групи:</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b/>
          <w:sz w:val="28"/>
          <w:szCs w:val="28"/>
          <w:shd w:val="clear" w:color="auto" w:fill="FFFFFF"/>
        </w:rPr>
        <w:t>Ігри некомандні.</w:t>
      </w:r>
      <w:r w:rsidRPr="00C67C18">
        <w:rPr>
          <w:sz w:val="28"/>
          <w:szCs w:val="28"/>
          <w:shd w:val="clear" w:color="auto" w:fill="FFFFFF"/>
        </w:rPr>
        <w:t xml:space="preserve"> Для цієї групи ігор типове те, що в них відсутні загальні цілі для тих, хто грає. У цих іграх діти підкорюються певним правилам, які передбачають особисті інтереси гравців і відображають інтереси решти учасників.</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b/>
          <w:sz w:val="28"/>
          <w:szCs w:val="28"/>
          <w:shd w:val="clear" w:color="auto" w:fill="FFFFFF"/>
        </w:rPr>
        <w:lastRenderedPageBreak/>
        <w:t xml:space="preserve">Перехідні до командних. </w:t>
      </w:r>
      <w:r w:rsidRPr="00C67C18">
        <w:rPr>
          <w:sz w:val="28"/>
          <w:szCs w:val="28"/>
          <w:shd w:val="clear" w:color="auto" w:fill="FFFFFF"/>
        </w:rPr>
        <w:t xml:space="preserve">Для них типовим є те, що в их відсутня незмінна суспільна мішень для тих, хто грає і немає необхідності діяти на користь останніх. У цих іграх гравець, за своїм бажанням, може переслідувати свої особисті цілі, а також допомогти іншим. Конкретно в цих іграх діти починають включатися в колективну діяльність. </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b/>
          <w:sz w:val="28"/>
          <w:szCs w:val="28"/>
          <w:shd w:val="clear" w:color="auto" w:fill="FFFFFF"/>
        </w:rPr>
        <w:t xml:space="preserve">Командні ігри. </w:t>
      </w:r>
      <w:r w:rsidRPr="00C67C18">
        <w:rPr>
          <w:sz w:val="28"/>
          <w:szCs w:val="28"/>
          <w:shd w:val="clear" w:color="auto" w:fill="FFFFFF"/>
        </w:rPr>
        <w:t xml:space="preserve">До цього всього, такі ігри характеризуються спільною діяльністю, спрямованою на досягнення загальної мети, повним підпорядкуванням особистих інтересів гравців. Ці ігри значно зміцнюють </w:t>
      </w:r>
      <w:r w:rsidR="001D03BA" w:rsidRPr="00C67C18">
        <w:rPr>
          <w:sz w:val="28"/>
          <w:szCs w:val="28"/>
          <w:shd w:val="clear" w:color="auto" w:fill="FFFFFF"/>
        </w:rPr>
        <w:t>здоров’я</w:t>
      </w:r>
      <w:r w:rsidR="00F4038F">
        <w:rPr>
          <w:sz w:val="28"/>
          <w:szCs w:val="28"/>
          <w:shd w:val="clear" w:color="auto" w:fill="FFFFFF"/>
        </w:rPr>
        <w:t xml:space="preserve"> дітей</w:t>
      </w:r>
      <w:r w:rsidRPr="00C67C18">
        <w:rPr>
          <w:sz w:val="28"/>
          <w:szCs w:val="28"/>
          <w:shd w:val="clear" w:color="auto" w:fill="FFFFFF"/>
        </w:rPr>
        <w:t>, роблять сприятливий вплив на розвит</w:t>
      </w:r>
      <w:r w:rsidR="00F4038F">
        <w:rPr>
          <w:sz w:val="28"/>
          <w:szCs w:val="28"/>
          <w:shd w:val="clear" w:color="auto" w:fill="FFFFFF"/>
        </w:rPr>
        <w:t>ок психофізичних властивостей [3</w:t>
      </w:r>
      <w:r w:rsidRPr="00C67C18">
        <w:rPr>
          <w:sz w:val="28"/>
          <w:szCs w:val="28"/>
          <w:shd w:val="clear" w:color="auto" w:fill="FFFFFF"/>
        </w:rPr>
        <w:t>3].</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У педагогічній практиці використовується також така класифікація рухливих ігор, яка передбачає їх розподіл на колективні й індивідуальні рухливі ігри, а також на підвідні ігри до спортивної діяльності.</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b/>
          <w:i/>
          <w:sz w:val="28"/>
          <w:szCs w:val="28"/>
          <w:shd w:val="clear" w:color="auto" w:fill="FFFFFF"/>
        </w:rPr>
        <w:t>Колективні рухливі ігри</w:t>
      </w:r>
      <w:r w:rsidRPr="00C67C18">
        <w:rPr>
          <w:sz w:val="28"/>
          <w:szCs w:val="28"/>
          <w:shd w:val="clear" w:color="auto" w:fill="FFFFFF"/>
        </w:rPr>
        <w:t xml:space="preserve"> – це ігри, в яких одночасно беруть участь невеликі групи учасників або навіть цілі класи, а в деяких випадках і значно більша кількість гравців.</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b/>
          <w:i/>
          <w:sz w:val="28"/>
          <w:szCs w:val="28"/>
          <w:shd w:val="clear" w:color="auto" w:fill="FFFFFF"/>
        </w:rPr>
        <w:t>Індивідуальні (одиночні) рухливі ігри</w:t>
      </w:r>
      <w:r w:rsidRPr="00C67C18">
        <w:rPr>
          <w:sz w:val="28"/>
          <w:szCs w:val="28"/>
          <w:shd w:val="clear" w:color="auto" w:fill="FFFFFF"/>
        </w:rPr>
        <w:t xml:space="preserve"> зазвичай створюються й організовуються самими дітьми. У таких іграх, кожен із гравців може намічати свої плани, встановлювати цікаві для себе умови та правила, але і за бажанням їх змінювати. За особистим бажанням вибираються і шляхи для здійснення задуманих дій.</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b/>
          <w:i/>
          <w:sz w:val="28"/>
          <w:szCs w:val="28"/>
          <w:shd w:val="clear" w:color="auto" w:fill="FFFFFF"/>
        </w:rPr>
        <w:t>Ігри, підвідні до спортивної діяльності</w:t>
      </w:r>
      <w:r w:rsidRPr="00C67C18">
        <w:rPr>
          <w:sz w:val="28"/>
          <w:szCs w:val="28"/>
          <w:shd w:val="clear" w:color="auto" w:fill="FFFFFF"/>
        </w:rPr>
        <w:t xml:space="preserve"> – це систематично організовані рухливі ігри, які вимагають стійких умов проведення та сприяють успішному оволодінню дітьми елементами спортивної техніки і простими тактичними діями в окремих видах спорту. Рухливі ігри є одним із допоміжних засобів у заняттях спортом.</w:t>
      </w:r>
    </w:p>
    <w:p w:rsidR="00C67C18" w:rsidRPr="00C67C18" w:rsidRDefault="00C67C18" w:rsidP="00C67C18">
      <w:pPr>
        <w:pStyle w:val="a7"/>
        <w:spacing w:before="0" w:beforeAutospacing="0" w:after="0" w:afterAutospacing="0" w:line="360" w:lineRule="auto"/>
        <w:ind w:firstLine="720"/>
        <w:jc w:val="both"/>
        <w:rPr>
          <w:sz w:val="28"/>
          <w:szCs w:val="28"/>
          <w:shd w:val="clear" w:color="auto" w:fill="FFFFFF"/>
        </w:rPr>
      </w:pPr>
      <w:r w:rsidRPr="00C67C18">
        <w:rPr>
          <w:sz w:val="28"/>
          <w:szCs w:val="28"/>
          <w:shd w:val="clear" w:color="auto" w:fill="FFFFFF"/>
        </w:rPr>
        <w:t xml:space="preserve">Виходячи з вище викладеного видно, що наявні класифікації різноманітні і розрізняються </w:t>
      </w:r>
      <w:r w:rsidR="00395B59">
        <w:rPr>
          <w:sz w:val="28"/>
          <w:szCs w:val="28"/>
          <w:shd w:val="clear" w:color="auto" w:fill="FFFFFF"/>
        </w:rPr>
        <w:t>од</w:t>
      </w:r>
      <w:r w:rsidRPr="00C67C18">
        <w:rPr>
          <w:sz w:val="28"/>
          <w:szCs w:val="28"/>
          <w:shd w:val="clear" w:color="auto" w:fill="FFFFFF"/>
        </w:rPr>
        <w:t xml:space="preserve">на від одної. Тому ігри зовсім важко систематизувати так, щоб ігри однієї групи були суворо обмежені від ігор іншої групи. Відразу групи зобов’язані бути взаємопов’язані та взаємообумовлені. Тому не можна говорити </w:t>
      </w:r>
      <w:r w:rsidRPr="00C67C18">
        <w:rPr>
          <w:sz w:val="28"/>
          <w:szCs w:val="28"/>
          <w:shd w:val="clear" w:color="auto" w:fill="FFFFFF"/>
        </w:rPr>
        <w:lastRenderedPageBreak/>
        <w:t>про перевагу однієї групи над іншою. Слід зазначити, що з розглянути</w:t>
      </w:r>
      <w:r w:rsidR="00395B59">
        <w:rPr>
          <w:sz w:val="28"/>
          <w:szCs w:val="28"/>
          <w:shd w:val="clear" w:color="auto" w:fill="FFFFFF"/>
        </w:rPr>
        <w:t>х</w:t>
      </w:r>
      <w:r w:rsidRPr="00C67C18">
        <w:rPr>
          <w:sz w:val="28"/>
          <w:szCs w:val="28"/>
          <w:shd w:val="clear" w:color="auto" w:fill="FFFFFF"/>
        </w:rPr>
        <w:t xml:space="preserve"> нами класифікацій більшою мірою привернули нашу увагу </w:t>
      </w:r>
      <w:r w:rsidR="00395B59">
        <w:rPr>
          <w:sz w:val="28"/>
          <w:szCs w:val="28"/>
          <w:shd w:val="clear" w:color="auto" w:fill="FFFFFF"/>
        </w:rPr>
        <w:t xml:space="preserve">такі класифікації </w:t>
      </w:r>
      <w:r w:rsidR="00F4038F">
        <w:rPr>
          <w:sz w:val="28"/>
          <w:szCs w:val="28"/>
          <w:shd w:val="clear" w:color="auto" w:fill="FFFFFF"/>
        </w:rPr>
        <w:t>[18</w:t>
      </w:r>
      <w:r w:rsidR="00395B59">
        <w:rPr>
          <w:sz w:val="28"/>
          <w:szCs w:val="28"/>
          <w:shd w:val="clear" w:color="auto" w:fill="FFFFFF"/>
        </w:rPr>
        <w:t xml:space="preserve">, </w:t>
      </w:r>
      <w:r w:rsidR="00F4038F">
        <w:rPr>
          <w:sz w:val="28"/>
          <w:szCs w:val="28"/>
          <w:shd w:val="clear" w:color="auto" w:fill="FFFFFF"/>
        </w:rPr>
        <w:t>60</w:t>
      </w:r>
      <w:r w:rsidRPr="00C67C18">
        <w:rPr>
          <w:sz w:val="28"/>
          <w:szCs w:val="28"/>
          <w:shd w:val="clear" w:color="auto" w:fill="FFFFFF"/>
        </w:rPr>
        <w:t>].</w:t>
      </w:r>
    </w:p>
    <w:p w:rsidR="00C67C18" w:rsidRPr="00C67C18" w:rsidRDefault="00C67C18" w:rsidP="00C67C18">
      <w:pPr>
        <w:autoSpaceDE w:val="0"/>
        <w:autoSpaceDN w:val="0"/>
        <w:adjustRightInd w:val="0"/>
        <w:spacing w:after="0" w:line="360" w:lineRule="auto"/>
        <w:ind w:firstLine="708"/>
        <w:jc w:val="both"/>
        <w:rPr>
          <w:rFonts w:ascii="Times New Roman" w:hAnsi="Times New Roman" w:cs="Times New Roman"/>
          <w:sz w:val="28"/>
          <w:szCs w:val="28"/>
          <w:lang w:val="uk-UA"/>
        </w:rPr>
      </w:pPr>
      <w:r w:rsidRPr="00C67C18">
        <w:rPr>
          <w:rFonts w:ascii="Times New Roman" w:hAnsi="Times New Roman" w:cs="Times New Roman"/>
          <w:sz w:val="28"/>
          <w:szCs w:val="28"/>
          <w:lang w:val="uk-UA"/>
        </w:rPr>
        <w:t>Підбір рухливих ігор залежить від тих педагогічних задач, які поставлені перед  навчально-тренувальним заняттям</w:t>
      </w:r>
    </w:p>
    <w:p w:rsidR="00C67C18" w:rsidRPr="00C67C18" w:rsidRDefault="00C67C18" w:rsidP="00C67C18">
      <w:pPr>
        <w:autoSpaceDE w:val="0"/>
        <w:autoSpaceDN w:val="0"/>
        <w:adjustRightInd w:val="0"/>
        <w:spacing w:after="0" w:line="360" w:lineRule="auto"/>
        <w:ind w:firstLine="708"/>
        <w:jc w:val="both"/>
        <w:rPr>
          <w:rFonts w:ascii="Times New Roman" w:hAnsi="Times New Roman" w:cs="Times New Roman"/>
          <w:sz w:val="28"/>
          <w:szCs w:val="28"/>
          <w:lang w:val="uk-UA"/>
        </w:rPr>
      </w:pPr>
      <w:r w:rsidRPr="00C67C18">
        <w:rPr>
          <w:rFonts w:ascii="Times New Roman" w:hAnsi="Times New Roman" w:cs="Times New Roman"/>
          <w:sz w:val="28"/>
          <w:szCs w:val="28"/>
          <w:lang w:val="uk-UA"/>
        </w:rPr>
        <w:t>Вибираючи ту чи іншу гру слід враховувати підготовленість груп, її фізичну і технічну підготовку в плані тих задач, які будуть вирішуватися в процесі гри.</w:t>
      </w:r>
    </w:p>
    <w:p w:rsidR="00C67C18" w:rsidRPr="00C67C18" w:rsidRDefault="00C67C18" w:rsidP="00C67C18">
      <w:pPr>
        <w:autoSpaceDE w:val="0"/>
        <w:autoSpaceDN w:val="0"/>
        <w:adjustRightInd w:val="0"/>
        <w:spacing w:after="0" w:line="360" w:lineRule="auto"/>
        <w:ind w:firstLine="708"/>
        <w:jc w:val="both"/>
        <w:rPr>
          <w:rFonts w:ascii="Times New Roman" w:hAnsi="Times New Roman" w:cs="Times New Roman"/>
          <w:sz w:val="28"/>
          <w:szCs w:val="28"/>
          <w:lang w:val="uk-UA"/>
        </w:rPr>
      </w:pPr>
      <w:r w:rsidRPr="00C67C18">
        <w:rPr>
          <w:rFonts w:ascii="Times New Roman" w:hAnsi="Times New Roman" w:cs="Times New Roman"/>
          <w:sz w:val="28"/>
          <w:szCs w:val="28"/>
          <w:lang w:val="uk-UA"/>
        </w:rPr>
        <w:t>Треба враховувати ще такі фактори, як склад групи (кількісний), місце проведення, а також наявність відповідного інвентарю, місце розташування тренера-викладача.</w:t>
      </w:r>
    </w:p>
    <w:p w:rsidR="00C67C18" w:rsidRPr="00C67C18" w:rsidRDefault="00C67C18" w:rsidP="00C67C18">
      <w:pPr>
        <w:autoSpaceDE w:val="0"/>
        <w:autoSpaceDN w:val="0"/>
        <w:adjustRightInd w:val="0"/>
        <w:spacing w:after="0" w:line="360" w:lineRule="auto"/>
        <w:ind w:firstLine="708"/>
        <w:jc w:val="both"/>
        <w:rPr>
          <w:rFonts w:ascii="Times New Roman" w:hAnsi="Times New Roman" w:cs="Times New Roman"/>
          <w:sz w:val="28"/>
          <w:szCs w:val="28"/>
          <w:lang w:val="uk-UA"/>
        </w:rPr>
      </w:pPr>
      <w:r w:rsidRPr="00C67C18">
        <w:rPr>
          <w:rFonts w:ascii="Times New Roman" w:hAnsi="Times New Roman" w:cs="Times New Roman"/>
          <w:sz w:val="28"/>
          <w:szCs w:val="28"/>
          <w:lang w:val="uk-UA"/>
        </w:rPr>
        <w:t>Тривалість окремих ігрових вправ, естафет (при повторені декілька разів підряд – поточно) повинна бути в прямій залежності від фізичної підготовки гравців, які займаються. Чим слабше фізична підготовка в них, тим менше повинна бути кожна гра. Але</w:t>
      </w:r>
      <w:r w:rsidR="00943BC2">
        <w:rPr>
          <w:rFonts w:ascii="Times New Roman" w:hAnsi="Times New Roman" w:cs="Times New Roman"/>
          <w:sz w:val="28"/>
          <w:szCs w:val="28"/>
          <w:lang w:val="uk-UA"/>
        </w:rPr>
        <w:t>,</w:t>
      </w:r>
      <w:r w:rsidRPr="00C67C18">
        <w:rPr>
          <w:rFonts w:ascii="Times New Roman" w:hAnsi="Times New Roman" w:cs="Times New Roman"/>
          <w:sz w:val="28"/>
          <w:szCs w:val="28"/>
          <w:lang w:val="uk-UA"/>
        </w:rPr>
        <w:t xml:space="preserve"> чим вища фізична підготовка учасників, тим </w:t>
      </w:r>
      <w:r w:rsidR="00943BC2">
        <w:rPr>
          <w:rFonts w:ascii="Times New Roman" w:hAnsi="Times New Roman" w:cs="Times New Roman"/>
          <w:sz w:val="28"/>
          <w:szCs w:val="28"/>
          <w:lang w:val="uk-UA"/>
        </w:rPr>
        <w:t xml:space="preserve">менше ігор треба застосовувати на занятті і </w:t>
      </w:r>
      <w:r w:rsidRPr="00C67C18">
        <w:rPr>
          <w:rFonts w:ascii="Times New Roman" w:hAnsi="Times New Roman" w:cs="Times New Roman"/>
          <w:sz w:val="28"/>
          <w:szCs w:val="28"/>
          <w:lang w:val="uk-UA"/>
        </w:rPr>
        <w:t>тим більше повинна бути тривалість кожної гри. Тривалість гри залежить також від кількості учасників. Чим їх менше, тим корчте гра. Крім того, тривалість гри залежить і від її хода. Розрізняють розвиток гри, її кульмінацію і спад. Не варто ні достроково закінчувати гру, ні затягувати її.</w:t>
      </w:r>
    </w:p>
    <w:p w:rsidR="00C67C18" w:rsidRPr="00C67C18" w:rsidRDefault="00C67C18" w:rsidP="00C67C18">
      <w:pPr>
        <w:autoSpaceDE w:val="0"/>
        <w:autoSpaceDN w:val="0"/>
        <w:adjustRightInd w:val="0"/>
        <w:spacing w:after="0" w:line="360" w:lineRule="auto"/>
        <w:ind w:firstLine="708"/>
        <w:jc w:val="both"/>
        <w:rPr>
          <w:rFonts w:ascii="Times New Roman" w:hAnsi="Times New Roman" w:cs="Times New Roman"/>
          <w:sz w:val="28"/>
          <w:szCs w:val="28"/>
          <w:lang w:val="uk-UA"/>
        </w:rPr>
      </w:pPr>
      <w:r w:rsidRPr="00C67C18">
        <w:rPr>
          <w:rFonts w:ascii="Times New Roman" w:hAnsi="Times New Roman" w:cs="Times New Roman"/>
          <w:sz w:val="28"/>
          <w:szCs w:val="28"/>
          <w:lang w:val="uk-UA"/>
        </w:rPr>
        <w:t>Час проведення гри також залежить від темпу виконуваних в ній рухів. Чим вище темп на початку гри, тим менше її тривалість. З фізіологічної точки зору, швидкий темп дає більший тренувальний ефект. При визначенні тривалості гри треба враховувати втому, яка могла почати</w:t>
      </w:r>
      <w:r w:rsidR="001D03BA">
        <w:rPr>
          <w:rFonts w:ascii="Times New Roman" w:hAnsi="Times New Roman" w:cs="Times New Roman"/>
          <w:sz w:val="28"/>
          <w:szCs w:val="28"/>
          <w:lang w:val="uk-UA"/>
        </w:rPr>
        <w:t>ся до гри. Тому дуже важливо</w:t>
      </w:r>
      <w:r w:rsidRPr="00C67C18">
        <w:rPr>
          <w:rFonts w:ascii="Times New Roman" w:hAnsi="Times New Roman" w:cs="Times New Roman"/>
          <w:sz w:val="28"/>
          <w:szCs w:val="28"/>
          <w:lang w:val="uk-UA"/>
        </w:rPr>
        <w:t xml:space="preserve"> враховувати фізіологічний закон переключення від одного виду рухів, на другий, підшуковувати ігрові засоби, які б сприяли зняттю втоми. Це дасть змогу виконати значну кількість вправ і досягнути необхідного результату.</w:t>
      </w:r>
    </w:p>
    <w:p w:rsidR="00C67C18" w:rsidRPr="00C67C18" w:rsidRDefault="00C67C18" w:rsidP="00C67C18">
      <w:pPr>
        <w:spacing w:after="0" w:line="360" w:lineRule="auto"/>
        <w:ind w:firstLine="720"/>
        <w:jc w:val="both"/>
        <w:rPr>
          <w:rFonts w:ascii="Times New Roman" w:hAnsi="Times New Roman" w:cs="Times New Roman"/>
          <w:sz w:val="28"/>
          <w:szCs w:val="28"/>
          <w:lang w:val="uk-UA"/>
        </w:rPr>
      </w:pPr>
      <w:r w:rsidRPr="00C67C18">
        <w:rPr>
          <w:rFonts w:ascii="Times New Roman" w:hAnsi="Times New Roman" w:cs="Times New Roman"/>
          <w:sz w:val="28"/>
          <w:szCs w:val="28"/>
          <w:lang w:val="uk-UA"/>
        </w:rPr>
        <w:t>Чергування моментів відносно високої інтенсивності з паузами відпочинку й діями з невеликим напруженням дозволяє граючим виконувати великий обсяг роботи. Поп</w:t>
      </w:r>
      <w:r w:rsidR="001D03BA">
        <w:rPr>
          <w:rFonts w:ascii="Times New Roman" w:hAnsi="Times New Roman" w:cs="Times New Roman"/>
          <w:sz w:val="28"/>
          <w:szCs w:val="28"/>
          <w:lang w:val="uk-UA"/>
        </w:rPr>
        <w:t>еремі</w:t>
      </w:r>
      <w:r w:rsidRPr="00C67C18">
        <w:rPr>
          <w:rFonts w:ascii="Times New Roman" w:hAnsi="Times New Roman" w:cs="Times New Roman"/>
          <w:sz w:val="28"/>
          <w:szCs w:val="28"/>
          <w:lang w:val="uk-UA"/>
        </w:rPr>
        <w:t xml:space="preserve">нний характер навантаження більше всього відповідає віковим особливостям фізіологічного стану організму, що росте і </w:t>
      </w:r>
      <w:r w:rsidRPr="00C67C18">
        <w:rPr>
          <w:rFonts w:ascii="Times New Roman" w:hAnsi="Times New Roman" w:cs="Times New Roman"/>
          <w:sz w:val="28"/>
          <w:szCs w:val="28"/>
          <w:lang w:val="uk-UA"/>
        </w:rPr>
        <w:lastRenderedPageBreak/>
        <w:t xml:space="preserve">тому робить сприятливий вплив на вдосконалення діяльності систем кровообігу і дихання. </w:t>
      </w:r>
    </w:p>
    <w:p w:rsidR="00C67C18" w:rsidRPr="00012F96" w:rsidRDefault="00C67C18" w:rsidP="00C67C18">
      <w:pPr>
        <w:autoSpaceDE w:val="0"/>
        <w:autoSpaceDN w:val="0"/>
        <w:adjustRightInd w:val="0"/>
        <w:spacing w:after="0" w:line="360" w:lineRule="auto"/>
        <w:ind w:firstLine="720"/>
        <w:jc w:val="both"/>
        <w:rPr>
          <w:rFonts w:ascii="Times New Roman" w:hAnsi="Times New Roman" w:cs="Times New Roman"/>
          <w:sz w:val="28"/>
          <w:szCs w:val="28"/>
        </w:rPr>
      </w:pPr>
      <w:r w:rsidRPr="00C67C18">
        <w:rPr>
          <w:rFonts w:ascii="Times New Roman" w:hAnsi="Times New Roman" w:cs="Times New Roman"/>
          <w:sz w:val="28"/>
          <w:szCs w:val="28"/>
          <w:lang w:val="uk-UA"/>
        </w:rPr>
        <w:t>За своєю природою рухливі ігри тісно переплітаються зі спортивними і</w:t>
      </w:r>
      <w:r w:rsidR="00012F96">
        <w:rPr>
          <w:rFonts w:ascii="Times New Roman" w:hAnsi="Times New Roman" w:cs="Times New Roman"/>
          <w:sz w:val="28"/>
          <w:szCs w:val="28"/>
          <w:lang w:val="uk-UA"/>
        </w:rPr>
        <w:t>грами, і є гарною підмогою для юних спортсменів</w:t>
      </w:r>
      <w:r w:rsidRPr="00C67C18">
        <w:rPr>
          <w:rFonts w:ascii="Times New Roman" w:hAnsi="Times New Roman" w:cs="Times New Roman"/>
          <w:sz w:val="28"/>
          <w:szCs w:val="28"/>
          <w:lang w:val="uk-UA"/>
        </w:rPr>
        <w:t xml:space="preserve"> на перших етапах навчання, коли рухові вміння ще не переросли в навичку.</w:t>
      </w:r>
    </w:p>
    <w:p w:rsidR="00012F96" w:rsidRPr="00CA3829" w:rsidRDefault="00012F96" w:rsidP="00012F96">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12F96">
        <w:rPr>
          <w:rFonts w:ascii="Times New Roman" w:eastAsia="Times New Roman" w:hAnsi="Times New Roman" w:cs="Times New Roman"/>
          <w:sz w:val="28"/>
          <w:szCs w:val="28"/>
          <w:lang w:val="uk-UA"/>
        </w:rPr>
        <w:t xml:space="preserve">Застосування рухливих ігор у навчально-тренувальному процесі допомагає урізноманітнити його. Багаторазові повторення та великі навантаження (психологічні, фізичні), які необхідні для створення навичок, нерідко викликають втому, втрату інтересу навіть у свідомих і працелюбних вихованців. Рухливі ігри підвищують емоційний стан, активізують їхню увагу, сприятливо впливають на підвищення працездатності. Рухливі ігри, зазвичай, є комплексним засобом розвитку фізичних якостей та технічної підготовки. Але для спеціальної фізичної підготовки у кожному виді спорту можна підбирати рухливі ігри, які переважно спрямовані на розвиток тієї </w:t>
      </w:r>
      <w:r w:rsidR="00F4038F">
        <w:rPr>
          <w:rFonts w:ascii="Times New Roman" w:eastAsia="Times New Roman" w:hAnsi="Times New Roman" w:cs="Times New Roman"/>
          <w:sz w:val="28"/>
          <w:szCs w:val="28"/>
          <w:lang w:val="uk-UA"/>
        </w:rPr>
        <w:t>чи іншої фізичної здібності [</w:t>
      </w:r>
      <w:r w:rsidRPr="00012F96">
        <w:rPr>
          <w:rFonts w:ascii="Times New Roman" w:eastAsia="Times New Roman" w:hAnsi="Times New Roman" w:cs="Times New Roman"/>
          <w:sz w:val="28"/>
          <w:szCs w:val="28"/>
          <w:lang w:val="uk-UA"/>
        </w:rPr>
        <w:t>3</w:t>
      </w:r>
      <w:r w:rsidR="00F4038F">
        <w:rPr>
          <w:rFonts w:ascii="Times New Roman" w:eastAsia="Times New Roman" w:hAnsi="Times New Roman" w:cs="Times New Roman"/>
          <w:sz w:val="28"/>
          <w:szCs w:val="28"/>
          <w:lang w:val="uk-UA"/>
        </w:rPr>
        <w:t>, 17</w:t>
      </w:r>
      <w:r w:rsidRPr="00012F96">
        <w:rPr>
          <w:rFonts w:ascii="Times New Roman" w:eastAsia="Times New Roman" w:hAnsi="Times New Roman" w:cs="Times New Roman"/>
          <w:sz w:val="28"/>
          <w:szCs w:val="28"/>
          <w:lang w:val="uk-UA"/>
        </w:rPr>
        <w:t>].</w:t>
      </w:r>
    </w:p>
    <w:p w:rsidR="00012F96" w:rsidRPr="00012F96" w:rsidRDefault="00012F96" w:rsidP="00012F96">
      <w:pPr>
        <w:shd w:val="clear" w:color="auto" w:fill="FFFFFF"/>
        <w:spacing w:after="0" w:line="360" w:lineRule="auto"/>
        <w:ind w:firstLine="709"/>
        <w:jc w:val="both"/>
        <w:rPr>
          <w:rFonts w:ascii="Times New Roman" w:eastAsia="Times New Roman" w:hAnsi="Times New Roman" w:cs="Times New Roman"/>
          <w:sz w:val="28"/>
          <w:szCs w:val="28"/>
          <w:lang w:val="uk-UA"/>
        </w:rPr>
      </w:pPr>
      <w:r w:rsidRPr="00012F96">
        <w:rPr>
          <w:rFonts w:ascii="Times New Roman" w:eastAsia="Times New Roman" w:hAnsi="Times New Roman" w:cs="Times New Roman"/>
          <w:sz w:val="28"/>
          <w:szCs w:val="28"/>
          <w:lang w:val="uk-UA"/>
        </w:rPr>
        <w:t xml:space="preserve">Значимість спортивної підготовки </w:t>
      </w:r>
      <w:r w:rsidR="001665C8">
        <w:rPr>
          <w:rFonts w:ascii="Times New Roman" w:eastAsia="Times New Roman" w:hAnsi="Times New Roman" w:cs="Times New Roman"/>
          <w:sz w:val="28"/>
          <w:szCs w:val="28"/>
          <w:lang w:val="uk-UA"/>
        </w:rPr>
        <w:t>футболі</w:t>
      </w:r>
      <w:r w:rsidRPr="00012F96">
        <w:rPr>
          <w:rFonts w:ascii="Times New Roman" w:eastAsia="Times New Roman" w:hAnsi="Times New Roman" w:cs="Times New Roman"/>
          <w:sz w:val="28"/>
          <w:szCs w:val="28"/>
          <w:lang w:val="uk-UA"/>
        </w:rPr>
        <w:t xml:space="preserve">стів на перших етапах багаторічної підготовки визначається тими обставинами, що саме в цей час закладається фундамент професійного становлення </w:t>
      </w:r>
      <w:r w:rsidR="001665C8">
        <w:rPr>
          <w:rFonts w:ascii="Times New Roman" w:eastAsia="Times New Roman" w:hAnsi="Times New Roman" w:cs="Times New Roman"/>
          <w:sz w:val="28"/>
          <w:szCs w:val="28"/>
          <w:lang w:val="uk-UA"/>
        </w:rPr>
        <w:t>футболі</w:t>
      </w:r>
      <w:r w:rsidRPr="00012F96">
        <w:rPr>
          <w:rFonts w:ascii="Times New Roman" w:eastAsia="Times New Roman" w:hAnsi="Times New Roman" w:cs="Times New Roman"/>
          <w:sz w:val="28"/>
          <w:szCs w:val="28"/>
          <w:lang w:val="uk-UA"/>
        </w:rPr>
        <w:t>стів. Помилки, які були допущені на цих етапах складно піддаються виправленню в подальшому навчально-тренувальному процесі.</w:t>
      </w:r>
      <w:r>
        <w:rPr>
          <w:rFonts w:ascii="Times New Roman" w:eastAsia="Times New Roman" w:hAnsi="Times New Roman" w:cs="Times New Roman"/>
          <w:sz w:val="28"/>
          <w:szCs w:val="28"/>
          <w:lang w:val="uk-UA"/>
        </w:rPr>
        <w:t xml:space="preserve"> Ця обставина найбільш значуще</w:t>
      </w:r>
      <w:r w:rsidRPr="00012F96">
        <w:rPr>
          <w:rFonts w:ascii="Times New Roman" w:eastAsia="Times New Roman" w:hAnsi="Times New Roman" w:cs="Times New Roman"/>
          <w:sz w:val="28"/>
          <w:szCs w:val="28"/>
          <w:lang w:val="uk-UA"/>
        </w:rPr>
        <w:t xml:space="preserve"> проявляється у виконанні технічних прийомів, які визначають основний зміст тренувальної та змагальної діяльності </w:t>
      </w:r>
      <w:r w:rsidR="001665C8">
        <w:rPr>
          <w:rFonts w:ascii="Times New Roman" w:eastAsia="Times New Roman" w:hAnsi="Times New Roman" w:cs="Times New Roman"/>
          <w:sz w:val="28"/>
          <w:szCs w:val="28"/>
          <w:lang w:val="uk-UA"/>
        </w:rPr>
        <w:t>футболі</w:t>
      </w:r>
      <w:r w:rsidRPr="00012F96">
        <w:rPr>
          <w:rFonts w:ascii="Times New Roman" w:eastAsia="Times New Roman" w:hAnsi="Times New Roman" w:cs="Times New Roman"/>
          <w:sz w:val="28"/>
          <w:szCs w:val="28"/>
          <w:lang w:val="uk-UA"/>
        </w:rPr>
        <w:t>ста [6].</w:t>
      </w:r>
    </w:p>
    <w:p w:rsidR="00012F96" w:rsidRPr="00CA3829" w:rsidRDefault="00012F96" w:rsidP="00012F96">
      <w:pPr>
        <w:shd w:val="clear" w:color="auto" w:fill="FFFFFF"/>
        <w:spacing w:after="0" w:line="360" w:lineRule="auto"/>
        <w:ind w:firstLine="709"/>
        <w:jc w:val="both"/>
        <w:rPr>
          <w:rFonts w:ascii="Times New Roman" w:eastAsia="Times New Roman" w:hAnsi="Times New Roman" w:cs="Times New Roman"/>
          <w:sz w:val="28"/>
          <w:szCs w:val="28"/>
        </w:rPr>
      </w:pPr>
      <w:r w:rsidRPr="00012F96">
        <w:rPr>
          <w:rFonts w:ascii="Times New Roman" w:eastAsia="Times New Roman" w:hAnsi="Times New Roman" w:cs="Times New Roman"/>
          <w:sz w:val="28"/>
          <w:szCs w:val="28"/>
          <w:lang w:val="uk-UA"/>
        </w:rPr>
        <w:t xml:space="preserve">Отже, рухливі ігри вирішують основні завдання спортивної підготовки, яка включає технічну, тактичну і </w:t>
      </w:r>
      <w:r>
        <w:rPr>
          <w:rFonts w:ascii="Times New Roman" w:eastAsia="Times New Roman" w:hAnsi="Times New Roman" w:cs="Times New Roman"/>
          <w:sz w:val="28"/>
          <w:szCs w:val="28"/>
          <w:lang w:val="uk-UA"/>
        </w:rPr>
        <w:t>психічну підготовку спортсмена.</w:t>
      </w:r>
    </w:p>
    <w:p w:rsidR="00C67C18" w:rsidRPr="00CA3829" w:rsidRDefault="00C67C18" w:rsidP="00C67C18">
      <w:pPr>
        <w:rPr>
          <w:rFonts w:ascii="Times New Roman" w:hAnsi="Times New Roman" w:cs="Times New Roman"/>
          <w:sz w:val="28"/>
          <w:szCs w:val="28"/>
        </w:rPr>
      </w:pPr>
    </w:p>
    <w:p w:rsidR="00C67C18" w:rsidRPr="00C67C18" w:rsidRDefault="00C67C18" w:rsidP="00C67C18">
      <w:pPr>
        <w:spacing w:after="0" w:line="360" w:lineRule="auto"/>
        <w:ind w:firstLine="720"/>
        <w:jc w:val="center"/>
        <w:rPr>
          <w:rFonts w:ascii="Times New Roman" w:hAnsi="Times New Roman" w:cs="Times New Roman"/>
          <w:b/>
          <w:sz w:val="28"/>
          <w:szCs w:val="28"/>
          <w:lang w:val="uk-UA"/>
        </w:rPr>
      </w:pPr>
      <w:r w:rsidRPr="00C67C18">
        <w:rPr>
          <w:rFonts w:ascii="Times New Roman" w:hAnsi="Times New Roman" w:cs="Times New Roman"/>
          <w:b/>
          <w:sz w:val="28"/>
          <w:szCs w:val="28"/>
          <w:lang w:val="uk-UA"/>
        </w:rPr>
        <w:t>Висновки до розділу 1</w:t>
      </w:r>
    </w:p>
    <w:p w:rsidR="00C67C18" w:rsidRPr="00C67C18" w:rsidRDefault="00C67C18" w:rsidP="00086625">
      <w:pPr>
        <w:tabs>
          <w:tab w:val="left" w:pos="1052"/>
        </w:tabs>
        <w:spacing w:after="0" w:line="360" w:lineRule="auto"/>
        <w:ind w:firstLine="720"/>
        <w:rPr>
          <w:rFonts w:ascii="Times New Roman" w:hAnsi="Times New Roman" w:cs="Times New Roman"/>
          <w:b/>
          <w:sz w:val="28"/>
          <w:szCs w:val="28"/>
          <w:lang w:val="uk-UA"/>
        </w:rPr>
      </w:pPr>
    </w:p>
    <w:p w:rsidR="00373168" w:rsidRPr="00373168" w:rsidRDefault="00373168" w:rsidP="00373168">
      <w:pPr>
        <w:spacing w:after="0" w:line="360" w:lineRule="auto"/>
        <w:ind w:firstLine="720"/>
        <w:jc w:val="both"/>
        <w:rPr>
          <w:rFonts w:ascii="Times New Roman" w:eastAsia="Times New Roman" w:hAnsi="Times New Roman" w:cs="Times New Roman"/>
          <w:sz w:val="28"/>
          <w:szCs w:val="28"/>
          <w:lang w:val="uk-UA"/>
        </w:rPr>
      </w:pPr>
      <w:r w:rsidRPr="00373168">
        <w:rPr>
          <w:rFonts w:ascii="Times New Roman" w:eastAsia="Times New Roman" w:hAnsi="Times New Roman" w:cs="Times New Roman"/>
          <w:sz w:val="28"/>
          <w:szCs w:val="28"/>
          <w:lang w:val="uk-UA"/>
        </w:rPr>
        <w:t xml:space="preserve">У роботі з юними футболістами груп початкової підготовки слід неухильно і систематично застосовувати доступні засоби ігрового змісту, </w:t>
      </w:r>
      <w:r w:rsidRPr="00373168">
        <w:rPr>
          <w:rFonts w:ascii="Times New Roman" w:eastAsia="Times New Roman" w:hAnsi="Times New Roman" w:cs="Times New Roman"/>
          <w:sz w:val="28"/>
          <w:szCs w:val="28"/>
          <w:lang w:val="uk-UA"/>
        </w:rPr>
        <w:lastRenderedPageBreak/>
        <w:t>використовувати індивідуальний підхід і, що особливо важливо, об'єктивно оцінювати досягнення займаються.</w:t>
      </w:r>
    </w:p>
    <w:p w:rsidR="00086625" w:rsidRPr="00373168" w:rsidRDefault="00373168" w:rsidP="00373168">
      <w:pPr>
        <w:spacing w:after="0" w:line="360" w:lineRule="auto"/>
        <w:ind w:firstLine="720"/>
        <w:jc w:val="both"/>
        <w:rPr>
          <w:rFonts w:ascii="Times New Roman" w:hAnsi="Times New Roman" w:cs="Times New Roman"/>
          <w:sz w:val="28"/>
          <w:szCs w:val="28"/>
          <w:lang w:val="uk-UA"/>
        </w:rPr>
      </w:pPr>
      <w:r w:rsidRPr="00373168">
        <w:rPr>
          <w:rFonts w:ascii="Times New Roman" w:eastAsia="Times New Roman" w:hAnsi="Times New Roman" w:cs="Times New Roman"/>
          <w:sz w:val="28"/>
          <w:szCs w:val="28"/>
          <w:lang w:val="uk-UA"/>
        </w:rPr>
        <w:t>На цьому етапі виключається періодизація навчально-тренувального процесу, а заняття проводяться як єдиний підготовчий період без спеціальної підготовки до змагальних ігор (продовження навчального процесу).</w:t>
      </w:r>
    </w:p>
    <w:p w:rsidR="00C67C18" w:rsidRPr="00C67C18" w:rsidRDefault="00C67C18" w:rsidP="00C67C18">
      <w:pPr>
        <w:spacing w:after="0" w:line="360" w:lineRule="auto"/>
        <w:ind w:firstLine="720"/>
        <w:jc w:val="both"/>
        <w:rPr>
          <w:rFonts w:ascii="Times New Roman" w:hAnsi="Times New Roman" w:cs="Times New Roman"/>
          <w:sz w:val="28"/>
          <w:szCs w:val="28"/>
          <w:lang w:val="uk-UA"/>
        </w:rPr>
      </w:pPr>
      <w:r w:rsidRPr="00C67C18">
        <w:rPr>
          <w:rFonts w:ascii="Times New Roman" w:hAnsi="Times New Roman" w:cs="Times New Roman"/>
          <w:sz w:val="28"/>
          <w:szCs w:val="28"/>
          <w:lang w:val="uk-UA"/>
        </w:rPr>
        <w:t>Рухливі ігри є важливим та невід’ємним чинником удосконалення спортивної підготовки юних футболістів. Належне їх використання дозволяє, з одного боку, цілеспрямовано вп</w:t>
      </w:r>
      <w:r>
        <w:rPr>
          <w:rFonts w:ascii="Times New Roman" w:hAnsi="Times New Roman" w:cs="Times New Roman"/>
          <w:sz w:val="28"/>
          <w:szCs w:val="28"/>
          <w:lang w:val="uk-UA"/>
        </w:rPr>
        <w:t xml:space="preserve">ливати на кожну зі сторін </w:t>
      </w:r>
      <w:r w:rsidRPr="00C67C18">
        <w:rPr>
          <w:rFonts w:ascii="Times New Roman" w:hAnsi="Times New Roman" w:cs="Times New Roman"/>
          <w:sz w:val="28"/>
          <w:szCs w:val="28"/>
          <w:lang w:val="uk-UA"/>
        </w:rPr>
        <w:t>цього багаторічного процесу і на основі їх взаємного зв’язку підвищувати ігровий та змагальний потенціал юних спортсменів, а з іншого, сприяє розв’язанню суперечності між тренувальною та змагальною діяльністю учнів у системі їх спортивної підготовки.</w:t>
      </w:r>
    </w:p>
    <w:p w:rsidR="00C67C18" w:rsidRPr="00C67C18" w:rsidRDefault="00C67C18" w:rsidP="00C67C18">
      <w:pPr>
        <w:spacing w:after="0" w:line="360" w:lineRule="auto"/>
        <w:ind w:firstLine="720"/>
        <w:jc w:val="both"/>
        <w:rPr>
          <w:rFonts w:ascii="Times New Roman" w:hAnsi="Times New Roman" w:cs="Times New Roman"/>
          <w:sz w:val="28"/>
          <w:szCs w:val="28"/>
          <w:lang w:val="uk-UA"/>
        </w:rPr>
      </w:pPr>
      <w:r w:rsidRPr="00C67C18">
        <w:rPr>
          <w:rFonts w:ascii="Times New Roman" w:hAnsi="Times New Roman" w:cs="Times New Roman"/>
          <w:sz w:val="28"/>
          <w:szCs w:val="28"/>
          <w:lang w:val="uk-UA"/>
        </w:rPr>
        <w:t>Таким чином, значення рухливих ігор у процесі спортивної підготовки обумовлене змістом та характером футболу. Адже цілеспрямована підготовка юного спортсмена до ігрової діяльності, яка визначає специфіку футболу, апріорі неможлива без використання різноманітних ігор. Система засобів підготовки може удосконалюватись, у тому числі, й шляхом оптимального поєднання фізичних вправ з рухливими іграми та ігровими завданнями. Вона має бути спрямована на успішне досягнення цілей певного етапу цього багаторічного процесу і впорядкована відповідно до його організаційно-педагогічних умов, а саме цілей та завдань кожної із сторін спортивної підготовки на визначений період, стану підготовленості, статевих, вікових, індивідуальних можливостей дітей, ігрового амплуа, матеріально-технічного забезпечення тощо.</w:t>
      </w:r>
    </w:p>
    <w:p w:rsidR="0007046C" w:rsidRPr="00170FA0"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07046C" w:rsidRDefault="0007046C" w:rsidP="00C53F08">
      <w:pPr>
        <w:jc w:val="center"/>
        <w:rPr>
          <w:rFonts w:ascii="Times New Roman" w:hAnsi="Times New Roman" w:cs="Times New Roman"/>
          <w:b/>
          <w:sz w:val="28"/>
          <w:szCs w:val="28"/>
          <w:lang w:val="uk-UA"/>
        </w:rPr>
      </w:pPr>
    </w:p>
    <w:p w:rsidR="00C53F08" w:rsidRPr="00C53F08" w:rsidRDefault="00C53F08" w:rsidP="00C53F08">
      <w:pPr>
        <w:jc w:val="center"/>
        <w:rPr>
          <w:rFonts w:ascii="Times New Roman" w:hAnsi="Times New Roman" w:cs="Times New Roman"/>
          <w:b/>
          <w:sz w:val="28"/>
          <w:szCs w:val="28"/>
          <w:lang w:val="uk-UA"/>
        </w:rPr>
      </w:pPr>
    </w:p>
    <w:p w:rsidR="0084020D" w:rsidRDefault="0084020D" w:rsidP="00CB1833">
      <w:pPr>
        <w:spacing w:after="0" w:line="360" w:lineRule="auto"/>
        <w:rPr>
          <w:rFonts w:ascii="Times New Roman" w:hAnsi="Times New Roman" w:cs="Times New Roman"/>
          <w:b/>
          <w:sz w:val="28"/>
          <w:szCs w:val="28"/>
          <w:lang w:val="uk-UA"/>
        </w:rPr>
      </w:pPr>
    </w:p>
    <w:p w:rsidR="0084020D" w:rsidRPr="0084020D" w:rsidRDefault="0084020D" w:rsidP="00012F96">
      <w:pPr>
        <w:spacing w:after="0" w:line="360" w:lineRule="auto"/>
        <w:jc w:val="center"/>
        <w:rPr>
          <w:rFonts w:ascii="Times New Roman" w:hAnsi="Times New Roman" w:cs="Times New Roman"/>
          <w:b/>
          <w:sz w:val="28"/>
          <w:szCs w:val="28"/>
          <w:lang w:val="uk-UA"/>
        </w:rPr>
      </w:pPr>
      <w:r w:rsidRPr="0084020D">
        <w:rPr>
          <w:rFonts w:ascii="Times New Roman" w:hAnsi="Times New Roman" w:cs="Times New Roman"/>
          <w:b/>
          <w:sz w:val="28"/>
          <w:szCs w:val="28"/>
          <w:lang w:val="uk-UA"/>
        </w:rPr>
        <w:lastRenderedPageBreak/>
        <w:t>РОЗДІЛ 2</w:t>
      </w:r>
    </w:p>
    <w:p w:rsidR="0084020D" w:rsidRPr="0084020D" w:rsidRDefault="0084020D" w:rsidP="0084020D">
      <w:pPr>
        <w:spacing w:after="0" w:line="360" w:lineRule="auto"/>
        <w:jc w:val="center"/>
        <w:rPr>
          <w:rFonts w:ascii="Times New Roman" w:hAnsi="Times New Roman" w:cs="Times New Roman"/>
          <w:b/>
          <w:sz w:val="28"/>
          <w:szCs w:val="28"/>
          <w:lang w:val="uk-UA"/>
        </w:rPr>
      </w:pPr>
      <w:r w:rsidRPr="0084020D">
        <w:rPr>
          <w:rFonts w:ascii="Times New Roman" w:hAnsi="Times New Roman" w:cs="Times New Roman"/>
          <w:b/>
          <w:sz w:val="28"/>
          <w:szCs w:val="28"/>
          <w:lang w:val="uk-UA"/>
        </w:rPr>
        <w:t xml:space="preserve">МЕТОДИ ТА ОРГАНІЗАЦІЯ ДОСЛІДЖЕННЯ </w:t>
      </w:r>
    </w:p>
    <w:p w:rsidR="0084020D" w:rsidRPr="0084020D" w:rsidRDefault="0084020D" w:rsidP="0084020D">
      <w:pPr>
        <w:spacing w:after="0" w:line="360" w:lineRule="auto"/>
        <w:jc w:val="center"/>
        <w:rPr>
          <w:rFonts w:ascii="Times New Roman" w:hAnsi="Times New Roman" w:cs="Times New Roman"/>
          <w:sz w:val="28"/>
          <w:szCs w:val="28"/>
          <w:lang w:val="uk-UA"/>
        </w:rPr>
      </w:pPr>
    </w:p>
    <w:p w:rsidR="0084020D" w:rsidRPr="0084020D" w:rsidRDefault="0084020D" w:rsidP="0084020D">
      <w:pPr>
        <w:spacing w:after="0" w:line="360" w:lineRule="auto"/>
        <w:jc w:val="center"/>
        <w:rPr>
          <w:rFonts w:ascii="Times New Roman" w:hAnsi="Times New Roman" w:cs="Times New Roman"/>
          <w:b/>
          <w:sz w:val="28"/>
          <w:szCs w:val="28"/>
          <w:lang w:val="uk-UA"/>
        </w:rPr>
      </w:pPr>
      <w:r w:rsidRPr="0084020D">
        <w:rPr>
          <w:rFonts w:ascii="Times New Roman" w:hAnsi="Times New Roman" w:cs="Times New Roman"/>
          <w:b/>
          <w:sz w:val="28"/>
          <w:szCs w:val="28"/>
          <w:lang w:val="uk-UA"/>
        </w:rPr>
        <w:t xml:space="preserve">2.1. Методи дослідження </w:t>
      </w:r>
    </w:p>
    <w:p w:rsidR="0084020D" w:rsidRPr="0084020D" w:rsidRDefault="0084020D" w:rsidP="0084020D">
      <w:pPr>
        <w:spacing w:after="0" w:line="360" w:lineRule="auto"/>
        <w:jc w:val="center"/>
        <w:rPr>
          <w:rFonts w:ascii="Times New Roman" w:hAnsi="Times New Roman" w:cs="Times New Roman"/>
          <w:b/>
          <w:sz w:val="28"/>
          <w:szCs w:val="28"/>
          <w:lang w:val="uk-UA"/>
        </w:rPr>
      </w:pPr>
    </w:p>
    <w:p w:rsidR="0084020D" w:rsidRPr="0084020D" w:rsidRDefault="0084020D" w:rsidP="0084020D">
      <w:pPr>
        <w:spacing w:after="0" w:line="360" w:lineRule="auto"/>
        <w:ind w:firstLine="720"/>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Для розв’язання поставлених завдань використано такі методи дослідження:</w:t>
      </w:r>
    </w:p>
    <w:p w:rsidR="0084020D" w:rsidRPr="0084020D" w:rsidRDefault="0084020D" w:rsidP="0084020D">
      <w:pPr>
        <w:spacing w:after="0" w:line="360" w:lineRule="auto"/>
        <w:ind w:firstLine="720"/>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1. Теоретичний аналіз і узагальнення науково-методичної літератури.</w:t>
      </w:r>
    </w:p>
    <w:p w:rsidR="0084020D" w:rsidRPr="0084020D" w:rsidRDefault="0084020D" w:rsidP="0084020D">
      <w:pPr>
        <w:spacing w:after="0" w:line="360" w:lineRule="auto"/>
        <w:ind w:firstLine="720"/>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2. Педагогічне дослідження (педагогічне спостереження, педагогічне</w:t>
      </w:r>
      <w:r w:rsidRPr="0084020D">
        <w:rPr>
          <w:rFonts w:ascii="Times New Roman" w:hAnsi="Times New Roman" w:cs="Times New Roman"/>
          <w:color w:val="FF0000"/>
          <w:sz w:val="28"/>
          <w:szCs w:val="28"/>
          <w:lang w:val="uk-UA"/>
        </w:rPr>
        <w:t xml:space="preserve"> </w:t>
      </w:r>
      <w:r w:rsidRPr="0084020D">
        <w:rPr>
          <w:rFonts w:ascii="Times New Roman" w:hAnsi="Times New Roman" w:cs="Times New Roman"/>
          <w:sz w:val="28"/>
          <w:szCs w:val="28"/>
          <w:lang w:val="uk-UA"/>
        </w:rPr>
        <w:t>тестування, педагогічний експеримент).</w:t>
      </w:r>
    </w:p>
    <w:p w:rsidR="0084020D" w:rsidRPr="0084020D" w:rsidRDefault="0084020D" w:rsidP="0084020D">
      <w:pPr>
        <w:spacing w:after="0" w:line="360" w:lineRule="auto"/>
        <w:ind w:firstLine="720"/>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 xml:space="preserve">3. Методи математичної статистики. </w:t>
      </w:r>
    </w:p>
    <w:p w:rsidR="0084020D" w:rsidRPr="0084020D" w:rsidRDefault="0084020D" w:rsidP="0084020D">
      <w:pPr>
        <w:spacing w:after="0" w:line="360" w:lineRule="auto"/>
        <w:ind w:firstLine="720"/>
        <w:jc w:val="both"/>
        <w:rPr>
          <w:rFonts w:ascii="Times New Roman" w:hAnsi="Times New Roman" w:cs="Times New Roman"/>
          <w:b/>
          <w:sz w:val="28"/>
          <w:szCs w:val="28"/>
          <w:lang w:val="uk-UA"/>
        </w:rPr>
      </w:pPr>
      <w:r w:rsidRPr="0084020D">
        <w:rPr>
          <w:rFonts w:ascii="Times New Roman" w:hAnsi="Times New Roman" w:cs="Times New Roman"/>
          <w:b/>
          <w:sz w:val="28"/>
          <w:szCs w:val="28"/>
          <w:lang w:val="uk-UA"/>
        </w:rPr>
        <w:t>2.1.1. Теоретичний аналіз і узагальнення науково-методичної літератури.</w:t>
      </w:r>
    </w:p>
    <w:p w:rsidR="0084020D" w:rsidRPr="0084020D" w:rsidRDefault="0084020D" w:rsidP="0084020D">
      <w:pPr>
        <w:spacing w:after="0" w:line="360" w:lineRule="auto"/>
        <w:ind w:firstLine="720"/>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Теоретичний аналіз і узагальнення літературних джерел здійснювався на всіх етапах дослідження. Систематизувалися дані з проблем методики проведення та організації фізичного виховання в загальноосвітніх школах і уроків фізичної культури зокрема. У тексті огляду літератури (розділ 1) матеріали обговорені та згруповані в три блоки:</w:t>
      </w:r>
    </w:p>
    <w:p w:rsidR="0084020D" w:rsidRPr="0084020D" w:rsidRDefault="0084020D" w:rsidP="0084020D">
      <w:pPr>
        <w:pStyle w:val="1"/>
        <w:spacing w:before="0" w:beforeAutospacing="0" w:after="0" w:afterAutospacing="0" w:line="360" w:lineRule="auto"/>
        <w:ind w:firstLine="720"/>
        <w:jc w:val="both"/>
        <w:rPr>
          <w:b w:val="0"/>
          <w:bCs w:val="0"/>
          <w:color w:val="000000"/>
          <w:sz w:val="28"/>
          <w:szCs w:val="28"/>
        </w:rPr>
      </w:pPr>
      <w:r w:rsidRPr="0084020D">
        <w:rPr>
          <w:sz w:val="28"/>
          <w:szCs w:val="28"/>
        </w:rPr>
        <w:t xml:space="preserve">● </w:t>
      </w:r>
      <w:r w:rsidRPr="0084020D">
        <w:rPr>
          <w:b w:val="0"/>
          <w:sz w:val="28"/>
          <w:szCs w:val="28"/>
        </w:rPr>
        <w:t xml:space="preserve">Анатомо-фізіологічні особливості розвитку дітей </w:t>
      </w:r>
      <w:r w:rsidR="00012F96" w:rsidRPr="00012F96">
        <w:rPr>
          <w:b w:val="0"/>
          <w:sz w:val="28"/>
          <w:szCs w:val="28"/>
        </w:rPr>
        <w:t>6-</w:t>
      </w:r>
      <w:r w:rsidR="00012F96">
        <w:rPr>
          <w:b w:val="0"/>
          <w:sz w:val="28"/>
          <w:szCs w:val="28"/>
        </w:rPr>
        <w:t>10</w:t>
      </w:r>
      <w:r w:rsidRPr="0084020D">
        <w:rPr>
          <w:b w:val="0"/>
          <w:sz w:val="28"/>
          <w:szCs w:val="28"/>
        </w:rPr>
        <w:t xml:space="preserve"> років, які займаються футболом;</w:t>
      </w:r>
    </w:p>
    <w:p w:rsidR="0084020D" w:rsidRPr="0084020D" w:rsidRDefault="0084020D" w:rsidP="0084020D">
      <w:pPr>
        <w:pStyle w:val="aa"/>
        <w:widowControl w:val="0"/>
        <w:spacing w:line="360" w:lineRule="auto"/>
        <w:ind w:firstLine="720"/>
        <w:jc w:val="both"/>
        <w:rPr>
          <w:b w:val="0"/>
          <w:szCs w:val="28"/>
          <w:lang w:val="uk-UA"/>
        </w:rPr>
      </w:pPr>
      <w:r w:rsidRPr="0084020D">
        <w:rPr>
          <w:szCs w:val="28"/>
          <w:lang w:val="uk-UA"/>
        </w:rPr>
        <w:t xml:space="preserve">● </w:t>
      </w:r>
      <w:r w:rsidR="00CB1833" w:rsidRPr="00CB7C17">
        <w:rPr>
          <w:b w:val="0"/>
          <w:szCs w:val="28"/>
          <w:lang w:val="uk-UA"/>
        </w:rPr>
        <w:t>Відбір та орієнтація юних футболістів на етапі початкової підготовки</w:t>
      </w:r>
      <w:r w:rsidRPr="0084020D">
        <w:rPr>
          <w:b w:val="0"/>
          <w:szCs w:val="28"/>
          <w:lang w:val="uk-UA"/>
        </w:rPr>
        <w:t>;</w:t>
      </w:r>
    </w:p>
    <w:p w:rsidR="0084020D" w:rsidRPr="0084020D" w:rsidRDefault="0084020D" w:rsidP="0084020D">
      <w:pPr>
        <w:spacing w:after="0" w:line="360" w:lineRule="auto"/>
        <w:ind w:firstLine="720"/>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 xml:space="preserve">● </w:t>
      </w:r>
      <w:r w:rsidRPr="0084020D">
        <w:rPr>
          <w:rFonts w:ascii="Times New Roman" w:hAnsi="Times New Roman" w:cs="Times New Roman"/>
          <w:sz w:val="28"/>
          <w:szCs w:val="28"/>
          <w:shd w:val="clear" w:color="auto" w:fill="FFFFFF"/>
          <w:lang w:val="uk-UA"/>
        </w:rPr>
        <w:t>Рухливі ігри як засіб підготовки</w:t>
      </w:r>
      <w:r w:rsidRPr="0084020D">
        <w:rPr>
          <w:rFonts w:ascii="Times New Roman" w:hAnsi="Times New Roman" w:cs="Times New Roman"/>
          <w:b/>
          <w:sz w:val="28"/>
          <w:szCs w:val="28"/>
          <w:shd w:val="clear" w:color="auto" w:fill="FFFFFF"/>
          <w:lang w:val="uk-UA"/>
        </w:rPr>
        <w:t xml:space="preserve"> </w:t>
      </w:r>
      <w:r w:rsidRPr="0084020D">
        <w:rPr>
          <w:rFonts w:ascii="Times New Roman" w:hAnsi="Times New Roman" w:cs="Times New Roman"/>
          <w:sz w:val="28"/>
          <w:szCs w:val="28"/>
          <w:shd w:val="clear" w:color="auto" w:fill="FFFFFF"/>
          <w:lang w:val="uk-UA"/>
        </w:rPr>
        <w:t>юних футболістів</w:t>
      </w:r>
      <w:r w:rsidRPr="0084020D">
        <w:rPr>
          <w:rFonts w:ascii="Times New Roman" w:hAnsi="Times New Roman" w:cs="Times New Roman"/>
          <w:sz w:val="28"/>
          <w:szCs w:val="28"/>
          <w:lang w:val="uk-UA"/>
        </w:rPr>
        <w:t>.</w:t>
      </w:r>
    </w:p>
    <w:p w:rsidR="0084020D" w:rsidRPr="00D61274" w:rsidRDefault="0084020D" w:rsidP="006D0D66">
      <w:pPr>
        <w:spacing w:after="0" w:line="360" w:lineRule="auto"/>
        <w:ind w:firstLine="720"/>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 xml:space="preserve">Вивчення науково-методичної літератури </w:t>
      </w:r>
      <w:r w:rsidR="00D61274" w:rsidRPr="00D61274">
        <w:rPr>
          <w:rFonts w:ascii="Times New Roman" w:eastAsia="Times New Roman" w:hAnsi="Times New Roman" w:cs="Times New Roman"/>
          <w:sz w:val="28"/>
          <w:szCs w:val="28"/>
          <w:lang w:val="uk-UA"/>
        </w:rPr>
        <w:t>дозволило оцінити стан проблеми, визначити рівень актуальності питань і вирішення їх у процесі дослідження, теоретично обґрунтувати мету та завдання роботи, проаналізувати результати власних досліджень.</w:t>
      </w:r>
    </w:p>
    <w:p w:rsidR="0084020D" w:rsidRPr="0084020D" w:rsidRDefault="0084020D" w:rsidP="006D0D66">
      <w:pPr>
        <w:spacing w:after="0" w:line="360" w:lineRule="auto"/>
        <w:ind w:firstLine="720"/>
        <w:rPr>
          <w:rFonts w:ascii="Times New Roman" w:hAnsi="Times New Roman" w:cs="Times New Roman"/>
          <w:b/>
          <w:sz w:val="28"/>
          <w:szCs w:val="28"/>
          <w:lang w:val="uk-UA"/>
        </w:rPr>
      </w:pPr>
      <w:r w:rsidRPr="0084020D">
        <w:rPr>
          <w:rFonts w:ascii="Times New Roman" w:hAnsi="Times New Roman" w:cs="Times New Roman"/>
          <w:b/>
          <w:sz w:val="28"/>
          <w:szCs w:val="28"/>
          <w:lang w:val="uk-UA"/>
        </w:rPr>
        <w:t>2.1.2. Педагогічні методи дослідження.</w:t>
      </w:r>
    </w:p>
    <w:p w:rsidR="0084020D" w:rsidRPr="00B13879" w:rsidRDefault="0084020D" w:rsidP="006D0D66">
      <w:pPr>
        <w:pStyle w:val="ac"/>
        <w:tabs>
          <w:tab w:val="left" w:pos="1134"/>
        </w:tabs>
        <w:spacing w:after="0" w:line="360" w:lineRule="auto"/>
        <w:ind w:left="0" w:firstLine="709"/>
        <w:jc w:val="both"/>
        <w:rPr>
          <w:rFonts w:ascii="Times New Roman" w:hAnsi="Times New Roman"/>
          <w:sz w:val="28"/>
          <w:szCs w:val="28"/>
          <w:lang w:val="uk-UA"/>
        </w:rPr>
      </w:pPr>
      <w:r w:rsidRPr="008A62AA">
        <w:rPr>
          <w:rFonts w:ascii="Times New Roman" w:hAnsi="Times New Roman"/>
          <w:sz w:val="28"/>
          <w:szCs w:val="28"/>
          <w:lang w:val="uk-UA"/>
        </w:rPr>
        <w:t xml:space="preserve">У процесі дослідження проводилися </w:t>
      </w:r>
      <w:r w:rsidRPr="008A62AA">
        <w:rPr>
          <w:rFonts w:ascii="Times New Roman" w:hAnsi="Times New Roman"/>
          <w:i/>
          <w:sz w:val="28"/>
          <w:szCs w:val="28"/>
          <w:lang w:val="uk-UA"/>
        </w:rPr>
        <w:t>педагогічні спостереження</w:t>
      </w:r>
      <w:r>
        <w:rPr>
          <w:rFonts w:ascii="Times New Roman" w:hAnsi="Times New Roman"/>
          <w:sz w:val="28"/>
          <w:szCs w:val="28"/>
          <w:lang w:val="uk-UA"/>
        </w:rPr>
        <w:t xml:space="preserve"> за навчально-тренувальним</w:t>
      </w:r>
      <w:r w:rsidRPr="008A62AA">
        <w:rPr>
          <w:rFonts w:ascii="Times New Roman" w:hAnsi="Times New Roman"/>
          <w:sz w:val="28"/>
          <w:szCs w:val="28"/>
          <w:lang w:val="uk-UA"/>
        </w:rPr>
        <w:t xml:space="preserve"> проц</w:t>
      </w:r>
      <w:r>
        <w:rPr>
          <w:rFonts w:ascii="Times New Roman" w:hAnsi="Times New Roman"/>
          <w:sz w:val="28"/>
          <w:szCs w:val="28"/>
          <w:lang w:val="uk-UA"/>
        </w:rPr>
        <w:t xml:space="preserve">есом футболістів 8 років. Педагогічне спостереження проводилось з метою вивчення структури та змісту </w:t>
      </w:r>
      <w:r>
        <w:rPr>
          <w:rFonts w:ascii="Times New Roman" w:hAnsi="Times New Roman"/>
          <w:sz w:val="28"/>
          <w:szCs w:val="28"/>
          <w:lang w:val="uk-UA"/>
        </w:rPr>
        <w:lastRenderedPageBreak/>
        <w:t>навчального-тренувального процесу. Дослідження проводились на базі ФК «Нива</w:t>
      </w:r>
      <w:r w:rsidRPr="00B13879">
        <w:rPr>
          <w:rFonts w:ascii="Times New Roman" w:hAnsi="Times New Roman"/>
          <w:sz w:val="28"/>
          <w:szCs w:val="28"/>
          <w:lang w:val="uk-UA"/>
        </w:rPr>
        <w:t xml:space="preserve">» </w:t>
      </w:r>
      <w:r>
        <w:rPr>
          <w:rFonts w:ascii="Times New Roman" w:hAnsi="Times New Roman"/>
          <w:sz w:val="28"/>
          <w:szCs w:val="28"/>
          <w:lang w:val="uk-UA"/>
        </w:rPr>
        <w:t>м. Вінниці.</w:t>
      </w:r>
    </w:p>
    <w:p w:rsidR="0084020D" w:rsidRDefault="0084020D" w:rsidP="0084020D">
      <w:pPr>
        <w:pStyle w:val="ac"/>
        <w:tabs>
          <w:tab w:val="left" w:pos="1134"/>
        </w:tabs>
        <w:spacing w:after="0" w:line="360" w:lineRule="auto"/>
        <w:ind w:left="0" w:firstLine="709"/>
        <w:jc w:val="both"/>
        <w:rPr>
          <w:rFonts w:ascii="Times New Roman" w:hAnsi="Times New Roman"/>
          <w:sz w:val="28"/>
          <w:szCs w:val="28"/>
          <w:lang w:val="uk-UA"/>
        </w:rPr>
      </w:pPr>
      <w:r w:rsidRPr="00F04957">
        <w:rPr>
          <w:rFonts w:ascii="Times New Roman" w:hAnsi="Times New Roman"/>
          <w:i/>
          <w:sz w:val="28"/>
          <w:szCs w:val="28"/>
          <w:lang w:val="uk-UA"/>
        </w:rPr>
        <w:t>Педагогічне тестування</w:t>
      </w:r>
      <w:r w:rsidRPr="00F04957">
        <w:rPr>
          <w:i/>
          <w:sz w:val="28"/>
          <w:szCs w:val="28"/>
          <w:lang w:val="uk-UA"/>
        </w:rPr>
        <w:t xml:space="preserve"> </w:t>
      </w:r>
      <w:r w:rsidRPr="008A62AA">
        <w:rPr>
          <w:rFonts w:ascii="Times New Roman" w:hAnsi="Times New Roman"/>
          <w:sz w:val="28"/>
          <w:szCs w:val="28"/>
          <w:lang w:val="uk-UA"/>
        </w:rPr>
        <w:t>проводилося з метою</w:t>
      </w:r>
      <w:r>
        <w:rPr>
          <w:rFonts w:ascii="Times New Roman" w:hAnsi="Times New Roman"/>
          <w:sz w:val="28"/>
          <w:szCs w:val="28"/>
          <w:lang w:val="uk-UA"/>
        </w:rPr>
        <w:t xml:space="preserve"> визначення</w:t>
      </w:r>
      <w:r w:rsidRPr="008A62AA">
        <w:rPr>
          <w:rFonts w:ascii="Times New Roman" w:hAnsi="Times New Roman"/>
          <w:sz w:val="28"/>
          <w:szCs w:val="28"/>
          <w:lang w:val="uk-UA"/>
        </w:rPr>
        <w:t xml:space="preserve"> </w:t>
      </w:r>
      <w:r>
        <w:rPr>
          <w:rFonts w:ascii="Times New Roman" w:hAnsi="Times New Roman"/>
          <w:sz w:val="28"/>
          <w:szCs w:val="28"/>
          <w:lang w:val="uk-UA"/>
        </w:rPr>
        <w:t>рівня</w:t>
      </w:r>
      <w:r w:rsidRPr="008A62AA">
        <w:rPr>
          <w:rFonts w:ascii="Times New Roman" w:hAnsi="Times New Roman"/>
          <w:sz w:val="28"/>
          <w:szCs w:val="28"/>
          <w:lang w:val="uk-UA"/>
        </w:rPr>
        <w:t xml:space="preserve"> </w:t>
      </w:r>
      <w:r>
        <w:rPr>
          <w:rFonts w:ascii="Times New Roman" w:hAnsi="Times New Roman"/>
          <w:sz w:val="28"/>
          <w:szCs w:val="28"/>
          <w:lang w:val="uk-UA"/>
        </w:rPr>
        <w:t>фізичної підготовленості юних футболістів та її динаміки під впливом фізичних навантажень. Були обстежені юні футболісти віком 8 років</w:t>
      </w:r>
      <w:r w:rsidRPr="008A62AA">
        <w:rPr>
          <w:rFonts w:ascii="Times New Roman" w:hAnsi="Times New Roman"/>
          <w:sz w:val="28"/>
          <w:szCs w:val="28"/>
          <w:lang w:val="uk-UA"/>
        </w:rPr>
        <w:t xml:space="preserve">, які </w:t>
      </w:r>
      <w:r>
        <w:rPr>
          <w:rFonts w:ascii="Times New Roman" w:hAnsi="Times New Roman"/>
          <w:sz w:val="28"/>
          <w:szCs w:val="28"/>
          <w:lang w:val="uk-UA"/>
        </w:rPr>
        <w:t>склали контрольну та експериментальну групи</w:t>
      </w:r>
      <w:r w:rsidRPr="008A62AA">
        <w:rPr>
          <w:rFonts w:ascii="Times New Roman" w:hAnsi="Times New Roman"/>
          <w:sz w:val="28"/>
          <w:szCs w:val="28"/>
          <w:lang w:val="uk-UA"/>
        </w:rPr>
        <w:t>.</w:t>
      </w:r>
    </w:p>
    <w:p w:rsidR="0084020D" w:rsidRPr="004F7768" w:rsidRDefault="0084020D" w:rsidP="0084020D">
      <w:pPr>
        <w:pStyle w:val="ac"/>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Вибір контрольних вправ для одержання інформації про рівень підготовки здійснювався на основі раніше проведених досліджень [2</w:t>
      </w:r>
      <w:r w:rsidR="00406AC9">
        <w:rPr>
          <w:rFonts w:ascii="Times New Roman" w:hAnsi="Times New Roman"/>
          <w:sz w:val="28"/>
          <w:szCs w:val="28"/>
          <w:lang w:val="uk-UA"/>
        </w:rPr>
        <w:t>3</w:t>
      </w:r>
      <w:r>
        <w:rPr>
          <w:rFonts w:ascii="Times New Roman" w:hAnsi="Times New Roman"/>
          <w:sz w:val="28"/>
          <w:szCs w:val="28"/>
          <w:lang w:val="uk-UA"/>
        </w:rPr>
        <w:t xml:space="preserve">, </w:t>
      </w:r>
      <w:r w:rsidR="00406AC9">
        <w:rPr>
          <w:rFonts w:ascii="Times New Roman" w:hAnsi="Times New Roman"/>
          <w:color w:val="000000"/>
          <w:sz w:val="28"/>
          <w:szCs w:val="28"/>
          <w:lang w:val="uk-UA"/>
        </w:rPr>
        <w:t>26</w:t>
      </w:r>
      <w:r w:rsidRPr="006C2625">
        <w:rPr>
          <w:rFonts w:ascii="Times New Roman" w:hAnsi="Times New Roman"/>
          <w:color w:val="000000"/>
          <w:sz w:val="28"/>
          <w:szCs w:val="28"/>
          <w:lang w:val="uk-UA"/>
        </w:rPr>
        <w:t xml:space="preserve">, </w:t>
      </w:r>
      <w:r w:rsidR="00406AC9">
        <w:rPr>
          <w:rFonts w:ascii="Times New Roman" w:hAnsi="Times New Roman"/>
          <w:color w:val="000000"/>
          <w:sz w:val="28"/>
          <w:szCs w:val="28"/>
          <w:lang w:val="uk-UA"/>
        </w:rPr>
        <w:t xml:space="preserve">45, </w:t>
      </w:r>
      <w:r>
        <w:rPr>
          <w:rFonts w:ascii="Times New Roman" w:hAnsi="Times New Roman"/>
          <w:color w:val="000000"/>
          <w:sz w:val="28"/>
          <w:szCs w:val="28"/>
          <w:lang w:val="uk-UA"/>
        </w:rPr>
        <w:t>5</w:t>
      </w:r>
      <w:r w:rsidR="00406AC9">
        <w:rPr>
          <w:rFonts w:ascii="Times New Roman" w:hAnsi="Times New Roman"/>
          <w:color w:val="000000"/>
          <w:sz w:val="28"/>
          <w:szCs w:val="28"/>
          <w:lang w:val="uk-UA"/>
        </w:rPr>
        <w:t>9</w:t>
      </w:r>
      <w:r w:rsidRPr="006C2625">
        <w:rPr>
          <w:rFonts w:ascii="Times New Roman" w:hAnsi="Times New Roman"/>
          <w:color w:val="000000"/>
          <w:sz w:val="28"/>
          <w:szCs w:val="28"/>
          <w:lang w:val="uk-UA"/>
        </w:rPr>
        <w:t xml:space="preserve"> та ін.].</w:t>
      </w:r>
      <w:r>
        <w:rPr>
          <w:rFonts w:ascii="Times New Roman" w:hAnsi="Times New Roman"/>
          <w:color w:val="000000"/>
          <w:sz w:val="28"/>
          <w:szCs w:val="28"/>
          <w:lang w:val="uk-UA"/>
        </w:rPr>
        <w:t xml:space="preserve"> </w:t>
      </w:r>
      <w:r>
        <w:rPr>
          <w:rFonts w:ascii="Times New Roman" w:hAnsi="Times New Roman"/>
          <w:sz w:val="28"/>
          <w:szCs w:val="28"/>
          <w:lang w:val="uk-UA"/>
        </w:rPr>
        <w:t>З огляду на це, для визначення рівня фізичної підготовленості юних футболістів використовувались такі тестові вправи:</w:t>
      </w:r>
    </w:p>
    <w:p w:rsidR="006D0D66" w:rsidRPr="00FE7A04" w:rsidRDefault="0084020D" w:rsidP="006D0D66">
      <w:pPr>
        <w:pStyle w:val="ac"/>
        <w:tabs>
          <w:tab w:val="left" w:pos="1134"/>
        </w:tabs>
        <w:spacing w:after="0" w:line="360" w:lineRule="auto"/>
        <w:ind w:left="0" w:firstLine="720"/>
        <w:jc w:val="both"/>
        <w:rPr>
          <w:rFonts w:ascii="Times New Roman" w:eastAsia="TimesNewRoman" w:hAnsi="Times New Roman"/>
          <w:sz w:val="28"/>
          <w:szCs w:val="28"/>
          <w:lang w:val="uk-UA"/>
        </w:rPr>
      </w:pPr>
      <w:r w:rsidRPr="006F1D4D">
        <w:rPr>
          <w:rFonts w:ascii="Times New Roman" w:hAnsi="Times New Roman"/>
          <w:color w:val="000000"/>
          <w:sz w:val="28"/>
          <w:szCs w:val="28"/>
          <w:lang w:val="uk-UA"/>
        </w:rPr>
        <w:t>1.</w:t>
      </w:r>
      <w:r>
        <w:rPr>
          <w:rFonts w:ascii="Times New Roman" w:hAnsi="Times New Roman"/>
          <w:color w:val="000000"/>
          <w:sz w:val="28"/>
          <w:szCs w:val="28"/>
          <w:lang w:val="uk-UA"/>
        </w:rPr>
        <w:t xml:space="preserve"> </w:t>
      </w:r>
      <w:r w:rsidRPr="006F1D4D">
        <w:rPr>
          <w:rFonts w:ascii="Times New Roman" w:hAnsi="Times New Roman"/>
          <w:b/>
          <w:i/>
          <w:color w:val="000000"/>
          <w:sz w:val="28"/>
          <w:szCs w:val="28"/>
          <w:lang w:val="uk-UA"/>
        </w:rPr>
        <w:t xml:space="preserve">Біг </w:t>
      </w:r>
      <w:r>
        <w:rPr>
          <w:rFonts w:ascii="Times New Roman" w:hAnsi="Times New Roman"/>
          <w:b/>
          <w:i/>
          <w:color w:val="000000"/>
          <w:sz w:val="28"/>
          <w:szCs w:val="28"/>
          <w:lang w:val="uk-UA"/>
        </w:rPr>
        <w:t xml:space="preserve">на </w:t>
      </w:r>
      <w:smartTag w:uri="urn:schemas-microsoft-com:office:smarttags" w:element="metricconverter">
        <w:smartTagPr>
          <w:attr w:name="ProductID" w:val="15 м"/>
        </w:smartTagPr>
        <w:r w:rsidRPr="006F1D4D">
          <w:rPr>
            <w:rFonts w:ascii="Times New Roman" w:hAnsi="Times New Roman"/>
            <w:b/>
            <w:i/>
            <w:color w:val="000000"/>
            <w:sz w:val="28"/>
            <w:szCs w:val="28"/>
            <w:lang w:val="uk-UA"/>
          </w:rPr>
          <w:t>15</w:t>
        </w:r>
        <w:r w:rsidRPr="006F1D4D">
          <w:rPr>
            <w:rFonts w:ascii="Times New Roman" w:hAnsi="Times New Roman"/>
            <w:b/>
            <w:i/>
            <w:sz w:val="28"/>
            <w:szCs w:val="28"/>
          </w:rPr>
          <w:t xml:space="preserve"> м</w:t>
        </w:r>
      </w:smartTag>
      <w:r>
        <w:rPr>
          <w:rFonts w:ascii="Times New Roman" w:hAnsi="Times New Roman"/>
          <w:b/>
          <w:i/>
          <w:sz w:val="28"/>
          <w:szCs w:val="28"/>
          <w:lang w:val="uk-UA"/>
        </w:rPr>
        <w:t xml:space="preserve"> з місця</w:t>
      </w:r>
      <w:r w:rsidRPr="006F1D4D">
        <w:rPr>
          <w:rFonts w:ascii="Times New Roman" w:hAnsi="Times New Roman"/>
          <w:b/>
          <w:i/>
          <w:sz w:val="28"/>
          <w:szCs w:val="28"/>
        </w:rPr>
        <w:t>, с.</w:t>
      </w:r>
      <w:r w:rsidRPr="006F1D4D">
        <w:rPr>
          <w:rFonts w:ascii="Times New Roman" w:hAnsi="Times New Roman"/>
          <w:sz w:val="28"/>
          <w:szCs w:val="28"/>
        </w:rPr>
        <w:t xml:space="preserve"> </w:t>
      </w:r>
      <w:r w:rsidR="00FD473E">
        <w:rPr>
          <w:rFonts w:ascii="Times New Roman" w:hAnsi="Times New Roman"/>
          <w:sz w:val="28"/>
          <w:szCs w:val="28"/>
          <w:lang w:val="uk-UA"/>
        </w:rPr>
        <w:t>Цей тест ви</w:t>
      </w:r>
      <w:r w:rsidR="00F16DD7">
        <w:rPr>
          <w:rFonts w:ascii="Times New Roman" w:hAnsi="Times New Roman"/>
          <w:sz w:val="28"/>
          <w:szCs w:val="28"/>
          <w:lang w:val="uk-UA"/>
        </w:rPr>
        <w:t xml:space="preserve">користовується для </w:t>
      </w:r>
      <w:r w:rsidR="00C37103">
        <w:rPr>
          <w:rFonts w:ascii="Times New Roman" w:hAnsi="Times New Roman"/>
          <w:sz w:val="28"/>
          <w:szCs w:val="28"/>
          <w:lang w:val="uk-UA"/>
        </w:rPr>
        <w:t>оцінки</w:t>
      </w:r>
      <w:r w:rsidR="00F16DD7">
        <w:rPr>
          <w:rFonts w:ascii="Times New Roman" w:hAnsi="Times New Roman"/>
          <w:sz w:val="28"/>
          <w:szCs w:val="28"/>
          <w:lang w:val="uk-UA"/>
        </w:rPr>
        <w:t xml:space="preserve"> стартової швидкості. </w:t>
      </w:r>
      <w:r w:rsidR="006D0D66" w:rsidRPr="00FE7A04">
        <w:rPr>
          <w:rFonts w:ascii="Times New Roman" w:hAnsi="Times New Roman"/>
          <w:sz w:val="28"/>
          <w:szCs w:val="28"/>
          <w:lang w:val="uk-UA"/>
        </w:rPr>
        <w:t xml:space="preserve">Біг виконувався за сигналом </w:t>
      </w:r>
      <w:r w:rsidR="006D0D66">
        <w:rPr>
          <w:rFonts w:ascii="Times New Roman" w:hAnsi="Times New Roman"/>
          <w:sz w:val="28"/>
          <w:szCs w:val="28"/>
          <w:lang w:val="uk-UA"/>
        </w:rPr>
        <w:t>тренера. Час</w:t>
      </w:r>
      <w:r w:rsidR="00C37103">
        <w:rPr>
          <w:rFonts w:ascii="Times New Roman" w:hAnsi="Times New Roman"/>
          <w:sz w:val="28"/>
          <w:szCs w:val="28"/>
          <w:lang w:val="uk-UA"/>
        </w:rPr>
        <w:t xml:space="preserve"> подолання</w:t>
      </w:r>
      <w:r w:rsidR="00F16DD7">
        <w:rPr>
          <w:rFonts w:ascii="Times New Roman" w:hAnsi="Times New Roman"/>
          <w:sz w:val="28"/>
          <w:szCs w:val="28"/>
          <w:lang w:val="uk-UA"/>
        </w:rPr>
        <w:t xml:space="preserve"> </w:t>
      </w:r>
      <w:r w:rsidR="006D0D66">
        <w:rPr>
          <w:rFonts w:ascii="Times New Roman" w:hAnsi="Times New Roman"/>
          <w:sz w:val="28"/>
          <w:szCs w:val="28"/>
          <w:lang w:val="uk-UA"/>
        </w:rPr>
        <w:t>15</w:t>
      </w:r>
      <w:r w:rsidR="006D0D66" w:rsidRPr="00FE7A04">
        <w:rPr>
          <w:rFonts w:ascii="Times New Roman" w:hAnsi="Times New Roman"/>
          <w:sz w:val="28"/>
          <w:szCs w:val="28"/>
          <w:lang w:val="uk-UA"/>
        </w:rPr>
        <w:t xml:space="preserve">-метрової дистанції фіксувався з точністю до 0,01 с. </w:t>
      </w:r>
      <w:r w:rsidR="006D0D66">
        <w:rPr>
          <w:rFonts w:ascii="Times New Roman" w:hAnsi="Times New Roman"/>
          <w:sz w:val="28"/>
          <w:szCs w:val="28"/>
          <w:lang w:val="uk-UA"/>
        </w:rPr>
        <w:t>Спортсмен</w:t>
      </w:r>
      <w:r w:rsidR="006D0D66" w:rsidRPr="00FE7A04">
        <w:rPr>
          <w:rFonts w:ascii="Times New Roman" w:hAnsi="Times New Roman"/>
          <w:sz w:val="28"/>
          <w:szCs w:val="28"/>
          <w:lang w:val="uk-UA"/>
        </w:rPr>
        <w:t xml:space="preserve"> виконував 2 спроби. Фіксувався кращий результат.</w:t>
      </w:r>
    </w:p>
    <w:p w:rsidR="00C37103" w:rsidRDefault="00C47BBD" w:rsidP="00C37103">
      <w:pPr>
        <w:pStyle w:val="ac"/>
        <w:tabs>
          <w:tab w:val="left" w:pos="1134"/>
        </w:tabs>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2</w:t>
      </w:r>
      <w:r w:rsidR="00C37103" w:rsidRPr="0084020D">
        <w:rPr>
          <w:rFonts w:ascii="Times New Roman" w:hAnsi="Times New Roman"/>
          <w:sz w:val="28"/>
          <w:szCs w:val="28"/>
          <w:lang w:val="uk-UA"/>
        </w:rPr>
        <w:t xml:space="preserve">. </w:t>
      </w:r>
      <w:r w:rsidR="00C37103" w:rsidRPr="00B4765C">
        <w:rPr>
          <w:rFonts w:ascii="Times New Roman" w:hAnsi="Times New Roman"/>
          <w:b/>
          <w:i/>
          <w:sz w:val="28"/>
          <w:szCs w:val="28"/>
          <w:lang w:val="uk-UA"/>
        </w:rPr>
        <w:t xml:space="preserve">Біг на 50 м з місця, с. </w:t>
      </w:r>
      <w:r w:rsidR="00C37103">
        <w:rPr>
          <w:rFonts w:ascii="Times New Roman" w:hAnsi="Times New Roman"/>
          <w:sz w:val="28"/>
          <w:szCs w:val="28"/>
          <w:lang w:val="uk-UA"/>
        </w:rPr>
        <w:t>Цей тест в</w:t>
      </w:r>
      <w:r w:rsidR="00C37103" w:rsidRPr="005340EE">
        <w:rPr>
          <w:rFonts w:ascii="Times New Roman" w:hAnsi="Times New Roman"/>
          <w:sz w:val="28"/>
          <w:szCs w:val="28"/>
          <w:lang w:val="uk-UA"/>
        </w:rPr>
        <w:t xml:space="preserve">икористовувався для </w:t>
      </w:r>
      <w:r w:rsidR="00C37103" w:rsidRPr="00B4765C">
        <w:rPr>
          <w:rFonts w:ascii="Times New Roman" w:hAnsi="Times New Roman"/>
          <w:sz w:val="28"/>
          <w:szCs w:val="28"/>
          <w:lang w:val="uk-UA"/>
        </w:rPr>
        <w:t xml:space="preserve">оцінки </w:t>
      </w:r>
      <w:r w:rsidR="00C37103">
        <w:rPr>
          <w:rFonts w:ascii="Times New Roman" w:hAnsi="Times New Roman"/>
          <w:sz w:val="28"/>
          <w:szCs w:val="28"/>
          <w:lang w:val="uk-UA"/>
        </w:rPr>
        <w:t>дистанційної</w:t>
      </w:r>
      <w:r w:rsidR="00C37103" w:rsidRPr="00B4765C">
        <w:rPr>
          <w:rFonts w:ascii="Times New Roman" w:hAnsi="Times New Roman"/>
          <w:sz w:val="28"/>
          <w:szCs w:val="28"/>
          <w:lang w:val="uk-UA"/>
        </w:rPr>
        <w:t xml:space="preserve"> швидкості.</w:t>
      </w:r>
      <w:r w:rsidR="00C37103">
        <w:rPr>
          <w:rFonts w:ascii="Times New Roman" w:hAnsi="Times New Roman"/>
          <w:b/>
          <w:i/>
          <w:sz w:val="28"/>
          <w:szCs w:val="28"/>
          <w:lang w:val="uk-UA"/>
        </w:rPr>
        <w:t xml:space="preserve"> </w:t>
      </w:r>
      <w:r w:rsidR="00C37103">
        <w:rPr>
          <w:rFonts w:ascii="Times New Roman" w:hAnsi="Times New Roman"/>
          <w:sz w:val="28"/>
          <w:szCs w:val="28"/>
          <w:lang w:val="uk-UA"/>
        </w:rPr>
        <w:t>Схема виконання тесту: біг виконував</w:t>
      </w:r>
      <w:r w:rsidR="00C37103" w:rsidRPr="00B4765C">
        <w:rPr>
          <w:rFonts w:ascii="Times New Roman" w:hAnsi="Times New Roman"/>
          <w:sz w:val="28"/>
          <w:szCs w:val="28"/>
          <w:lang w:val="uk-UA"/>
        </w:rPr>
        <w:t>ся на доріжці стадіону</w:t>
      </w:r>
      <w:r w:rsidR="00C37103">
        <w:rPr>
          <w:rFonts w:ascii="Times New Roman" w:hAnsi="Times New Roman"/>
          <w:sz w:val="28"/>
          <w:szCs w:val="28"/>
          <w:lang w:val="uk-UA"/>
        </w:rPr>
        <w:t xml:space="preserve"> за сигналом тренера</w:t>
      </w:r>
      <w:r w:rsidR="00C37103" w:rsidRPr="00B4765C">
        <w:rPr>
          <w:rFonts w:ascii="Times New Roman" w:hAnsi="Times New Roman"/>
          <w:sz w:val="28"/>
          <w:szCs w:val="28"/>
          <w:lang w:val="uk-UA"/>
        </w:rPr>
        <w:t xml:space="preserve">. Варто, щоб одночасно бігли два гравці. </w:t>
      </w:r>
      <w:r w:rsidR="00C37103">
        <w:rPr>
          <w:rFonts w:ascii="Times New Roman" w:hAnsi="Times New Roman"/>
          <w:sz w:val="28"/>
          <w:szCs w:val="28"/>
          <w:lang w:val="uk-UA"/>
        </w:rPr>
        <w:t xml:space="preserve">Час подолання 50-метрової </w:t>
      </w:r>
      <w:r w:rsidR="00C37103" w:rsidRPr="00FE7A04">
        <w:rPr>
          <w:rFonts w:ascii="Times New Roman" w:hAnsi="Times New Roman"/>
          <w:sz w:val="28"/>
          <w:szCs w:val="28"/>
          <w:lang w:val="uk-UA"/>
        </w:rPr>
        <w:t>дистанції фіксувався з точністю до 0,01 с.</w:t>
      </w:r>
      <w:r w:rsidR="00C37103">
        <w:rPr>
          <w:rFonts w:ascii="Times New Roman" w:hAnsi="Times New Roman"/>
          <w:sz w:val="28"/>
          <w:szCs w:val="28"/>
          <w:lang w:val="uk-UA"/>
        </w:rPr>
        <w:t xml:space="preserve"> </w:t>
      </w:r>
      <w:r w:rsidR="00C37103" w:rsidRPr="00B4765C">
        <w:rPr>
          <w:rFonts w:ascii="Times New Roman" w:hAnsi="Times New Roman"/>
          <w:sz w:val="28"/>
          <w:szCs w:val="28"/>
          <w:lang w:val="uk-UA"/>
        </w:rPr>
        <w:t>Оцінюється кра</w:t>
      </w:r>
      <w:r w:rsidR="00C37103">
        <w:rPr>
          <w:rFonts w:ascii="Times New Roman" w:hAnsi="Times New Roman"/>
          <w:sz w:val="28"/>
          <w:szCs w:val="28"/>
          <w:lang w:val="uk-UA"/>
        </w:rPr>
        <w:t>щий результат з двох спроб</w:t>
      </w:r>
      <w:r w:rsidR="00C37103" w:rsidRPr="00B4765C">
        <w:rPr>
          <w:rFonts w:ascii="Times New Roman" w:hAnsi="Times New Roman"/>
          <w:sz w:val="28"/>
          <w:szCs w:val="28"/>
          <w:lang w:val="uk-UA"/>
        </w:rPr>
        <w:t>.</w:t>
      </w:r>
    </w:p>
    <w:p w:rsidR="00C37103" w:rsidRDefault="00C37103" w:rsidP="00C37103">
      <w:pPr>
        <w:spacing w:after="0" w:line="240" w:lineRule="auto"/>
        <w:rPr>
          <w:rFonts w:ascii="Times New Roman" w:hAnsi="Times New Roman"/>
          <w:sz w:val="24"/>
          <w:szCs w:val="28"/>
        </w:rPr>
      </w:pPr>
      <w:r>
        <w:rPr>
          <w:rFonts w:ascii="Times New Roman" w:hAnsi="Times New Roman"/>
          <w:sz w:val="24"/>
          <w:szCs w:val="28"/>
        </w:rPr>
        <w:t xml:space="preserve">                        Фініш </w:t>
      </w:r>
    </w:p>
    <w:p w:rsidR="00C37103" w:rsidRDefault="00264513" w:rsidP="00C37103">
      <w:pPr>
        <w:spacing w:after="0" w:line="240" w:lineRule="auto"/>
        <w:rPr>
          <w:rFonts w:ascii="Times New Roman" w:hAnsi="Times New Roman"/>
          <w:sz w:val="24"/>
          <w:szCs w:val="28"/>
        </w:rPr>
      </w:pPr>
      <w:r>
        <w:rPr>
          <w:rFonts w:ascii="Times New Roman" w:hAnsi="Times New Roman"/>
          <w:noProof/>
          <w:sz w:val="24"/>
          <w:szCs w:val="28"/>
        </w:rPr>
        <w:pict>
          <v:group id="Группа 43" o:spid="_x0000_s1061" style="position:absolute;margin-left:26.9pt;margin-top:9.45pt;width:104pt;height:104pt;z-index:251660288" coordsize="13208,13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">
            <v:line id="Прямая соединительная линия 28" o:spid="_x0000_s1062" style="position:absolute;visibility:visible" from="1968,444" to="1968,132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Lx8IAAADbAAAADwAAAGRycy9kb3ducmV2LnhtbESPwW7CMAyG75P2DpEn7TZSQEOsENA0&#10;DQ2xEzDuVmPaisYpSQbh7ecD0o7W7/+zv/kyu05dKMTWs4HhoABFXHnbcm3gZ796mYKKCdli55kM&#10;3CjCcvH4MMfS+itv6bJLtRIIxxINNCn1pdaxashhHPieWLKjDw6TjKHWNuBV4K7To6KYaIcty4UG&#10;e/poqDrtfp1Qhoez01+nNzxswnf4HE/yaz4b8/yU32egEuX0v3xvr62BkTwr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h5Lx8IAAADbAAAADwAAAAAAAAAAAAAA&#10;AAChAgAAZHJzL2Rvd25yZXYueG1sUEsFBgAAAAAEAAQA+QAAAJADAAAAAA==&#10;"/>
            <v:line id="Прямая соединительная линия 30" o:spid="_x0000_s1063" style="position:absolute;visibility:visible" from="7620,0" to="7620,12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HRHMIAAADbAAAADwAAAGRycy9kb3ducmV2LnhtbESPwW7CMAyG70h7h8iTuEEKaGgrBDRN&#10;TEzjBBt3qzFtReOUJIPs7efDJI7W7/+zv+U6u05dKcTWs4HJuABFXHnbcm3g++t99AwqJmSLnWcy&#10;8EsR1quHwRJL62+8p+sh1UogHEs00KTUl1rHqiGHcex7YslOPjhMMoZa24A3gbtOT4tirh22LBca&#10;7Omtoep8+HFCmRwvTm/PL3j8DLuwmc3zU74YM3zMrwtQiXK6L/+3P6yBmXwvLuIBev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bHRHMIAAADbAAAADwAAAAAAAAAAAAAA&#10;AAChAgAAZHJzL2Rvd25yZXYueG1sUEsFBgAAAAAEAAQA+QAAAJADAAAAAA==&#10;"/>
            <v:line id="Прямая соединительная линия 32" o:spid="_x0000_s1064" style="position:absolute;visibility:visible" from="13208,0" to="13208,12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q8MIAAADbAAAADwAAAGRycy9kb3ducmV2LnhtbESPQWsCMRSE70L/Q3iF3jSrorRbo5Ri&#10;UfTktt4fm9fdxc3LmkSN/94IgsdhZr5hZotoWnEm5xvLCoaDDARxaXXDlYK/35/+OwgfkDW2lknB&#10;lTws5i+9GebaXnhH5yJUIkHY56igDqHLpfRlTQb9wHbEyfu3zmBI0lVSO7wkuGnlKMum0mDDaaHG&#10;jr5rKg/FySTKcH80cnX4wP3Gbd1yPI2TeFTq7TV+fYIIFMMz/GivtYLxCO5f0g+Q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i/q8MIAAADbAAAADwAAAAAAAAAAAAAA&#10;AAChAgAAZHJzL2Rvd25yZXYueG1sUEsFBgAAAAAEAAQA+QAAAJADA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33" o:spid="_x0000_s1065" type="#_x0000_t87" style="position:absolute;top:444;width:952;height:1276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0sIA&#10;AADbAAAADwAAAGRycy9kb3ducmV2LnhtbESPX2vCQBDE3wt+h2OFvgS9tBaR1FOkpcVX/5S+Lrlt&#10;EsztpXfbGL99TxB8HGbmN8xyPbhW9RRi49nA0zQHRVx623Bl4Hj4mCxARUG22HomAxeKsF6NHpZY&#10;WH/mHfV7qVSCcCzQQC3SFVrHsiaHceo74uT9+OBQkgyVtgHPCe5a/Zznc+2w4bRQY0dvNZWn/Z8z&#10;sLt8fr38fof3jHyWcd5bqaIY8zgeNq+ghAa5h2/trTUwm8H1S/oBe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X/7SwgAAANsAAAAPAAAAAAAAAAAAAAAAAJgCAABkcnMvZG93&#10;bnJldi54bWxQSwUGAAAAAAQABAD1AAAAhwMAAAAA&#10;" adj="134"/>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34" o:spid="_x0000_s1066" type="#_x0000_t5" style="position:absolute;left:4000;top:12001;width:1524;height:76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At0cYA&#10;AADbAAAADwAAAGRycy9kb3ducmV2LnhtbESPzW7CMBCE75V4B2uReis2pH+kGISoKuDAobSX3Fbx&#10;kqTE68g2EPr0daVKPY5m5hvNbNHbVpzJh8axhvFIgSAunWm40vD58Xb3DCJEZIOtY9JwpQCL+eBm&#10;hrlxF36n8z5WIkE45KihjrHLpQxlTRbDyHXEyTs4bzEm6StpPF4S3LZyotSjtNhwWqixo1VN5XF/&#10;shqK3df2NZtm38Vk7eVpE1Tx8KS0vh32yxcQkfr4H/5rb4yG7B5+v6QfIO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nAt0cYAAADbAAAADwAAAAAAAAAAAAAAAACYAgAAZHJz&#10;L2Rvd25yZXYueG1sUEsFBgAAAAAEAAQA9QAAAIsDAAAAAA==&#10;" strokeweight="2pt"/>
            <v:shape id="Равнобедренный треугольник 42" o:spid="_x0000_s1067" type="#_x0000_t5" style="position:absolute;left:9588;top:12001;width:1524;height:76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NjQ8YA&#10;AADbAAAADwAAAGRycy9kb3ducmV2LnhtbESPzW7CMBCE75V4B2uReis2oX+kGISoKuDAobSX3Fbx&#10;kqTE68g2EPr0daVKPY5m5hvNbNHbVpzJh8axhvFIgSAunWm40vD58Xb3DCJEZIOtY9JwpQCL+eBm&#10;hrlxF36n8z5WIkE45KihjrHLpQxlTRbDyHXEyTs4bzEm6StpPF4S3LYyU+pRWmw4LdTY0aqm8rg/&#10;WQ3F7mv7OplOvots7eVpE1Tx8KS0vh32yxcQkfr4H/5rb4yG+wx+v6QfIO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tNjQ8YAAADbAAAADwAAAAAAAAAAAAAAAACYAgAAZHJz&#10;L2Rvd25yZXYueG1sUEsFBgAAAAAEAAQA9QAAAIsDAAAAAA==&#10;" strokeweight="2pt"/>
          </v:group>
        </w:pict>
      </w:r>
      <w:r w:rsidR="00C37103">
        <w:rPr>
          <w:rFonts w:ascii="Times New Roman" w:hAnsi="Times New Roman"/>
          <w:sz w:val="24"/>
          <w:szCs w:val="28"/>
        </w:rPr>
        <w:t xml:space="preserve">                                               Б</w:t>
      </w:r>
    </w:p>
    <w:p w:rsidR="00C37103" w:rsidRDefault="00C37103" w:rsidP="00C37103">
      <w:pPr>
        <w:spacing w:after="0" w:line="240" w:lineRule="auto"/>
        <w:rPr>
          <w:rFonts w:ascii="Times New Roman" w:hAnsi="Times New Roman"/>
          <w:sz w:val="24"/>
          <w:szCs w:val="28"/>
        </w:rPr>
      </w:pPr>
    </w:p>
    <w:p w:rsidR="00C37103" w:rsidRDefault="00C37103" w:rsidP="00C37103">
      <w:pPr>
        <w:spacing w:after="0" w:line="240" w:lineRule="auto"/>
        <w:rPr>
          <w:rFonts w:ascii="Times New Roman" w:hAnsi="Times New Roman"/>
          <w:sz w:val="24"/>
          <w:szCs w:val="28"/>
        </w:rPr>
      </w:pPr>
    </w:p>
    <w:p w:rsidR="00C37103" w:rsidRDefault="00C37103" w:rsidP="00C37103">
      <w:pPr>
        <w:spacing w:after="0" w:line="240" w:lineRule="auto"/>
        <w:rPr>
          <w:rFonts w:ascii="Times New Roman" w:hAnsi="Times New Roman"/>
          <w:sz w:val="24"/>
          <w:szCs w:val="28"/>
        </w:rPr>
      </w:pPr>
    </w:p>
    <w:p w:rsidR="00C37103" w:rsidRDefault="00C37103" w:rsidP="00C37103">
      <w:pPr>
        <w:spacing w:after="0" w:line="240" w:lineRule="auto"/>
        <w:rPr>
          <w:rFonts w:ascii="Times New Roman" w:hAnsi="Times New Roman"/>
          <w:sz w:val="24"/>
          <w:szCs w:val="28"/>
        </w:rPr>
      </w:pPr>
      <w:r>
        <w:rPr>
          <w:rFonts w:ascii="Times New Roman" w:hAnsi="Times New Roman"/>
          <w:sz w:val="24"/>
          <w:szCs w:val="28"/>
        </w:rPr>
        <w:t>50м</w:t>
      </w:r>
    </w:p>
    <w:p w:rsidR="00C37103" w:rsidRDefault="00C37103" w:rsidP="00C37103">
      <w:pPr>
        <w:spacing w:after="0" w:line="240" w:lineRule="auto"/>
        <w:rPr>
          <w:rFonts w:ascii="Times New Roman" w:hAnsi="Times New Roman"/>
          <w:sz w:val="24"/>
          <w:szCs w:val="28"/>
        </w:rPr>
      </w:pPr>
    </w:p>
    <w:p w:rsidR="00C37103" w:rsidRDefault="00C37103" w:rsidP="00C37103">
      <w:pPr>
        <w:spacing w:after="0" w:line="240" w:lineRule="auto"/>
        <w:rPr>
          <w:rFonts w:ascii="Times New Roman" w:hAnsi="Times New Roman"/>
          <w:sz w:val="24"/>
          <w:szCs w:val="28"/>
        </w:rPr>
      </w:pPr>
    </w:p>
    <w:p w:rsidR="00C37103" w:rsidRDefault="00C37103" w:rsidP="00C37103">
      <w:pPr>
        <w:spacing w:after="0" w:line="240" w:lineRule="auto"/>
        <w:rPr>
          <w:rFonts w:ascii="Times New Roman" w:hAnsi="Times New Roman"/>
          <w:sz w:val="24"/>
          <w:szCs w:val="28"/>
        </w:rPr>
      </w:pPr>
    </w:p>
    <w:p w:rsidR="00C37103" w:rsidRDefault="00C37103" w:rsidP="00C37103">
      <w:pPr>
        <w:pStyle w:val="ac"/>
        <w:tabs>
          <w:tab w:val="left" w:pos="1134"/>
        </w:tabs>
        <w:spacing w:after="0" w:line="360" w:lineRule="auto"/>
        <w:ind w:left="0" w:firstLine="720"/>
        <w:jc w:val="both"/>
        <w:rPr>
          <w:rFonts w:ascii="Times New Roman" w:hAnsi="Times New Roman"/>
          <w:sz w:val="24"/>
          <w:szCs w:val="28"/>
          <w:lang w:val="uk-UA"/>
        </w:rPr>
      </w:pPr>
      <w:r>
        <w:rPr>
          <w:rFonts w:ascii="Times New Roman" w:hAnsi="Times New Roman"/>
          <w:sz w:val="24"/>
          <w:szCs w:val="28"/>
        </w:rPr>
        <w:t xml:space="preserve">           Старт           А</w:t>
      </w:r>
    </w:p>
    <w:p w:rsidR="0084020D" w:rsidRPr="00C37103" w:rsidRDefault="0084020D" w:rsidP="00C37103">
      <w:pPr>
        <w:tabs>
          <w:tab w:val="left" w:pos="1134"/>
        </w:tabs>
        <w:spacing w:after="0" w:line="360" w:lineRule="auto"/>
        <w:jc w:val="both"/>
        <w:rPr>
          <w:rFonts w:ascii="Times New Roman" w:hAnsi="Times New Roman"/>
          <w:sz w:val="16"/>
          <w:szCs w:val="16"/>
          <w:lang w:val="uk-UA"/>
        </w:rPr>
      </w:pPr>
    </w:p>
    <w:p w:rsidR="00C37103" w:rsidRPr="00C37103" w:rsidRDefault="00C37103" w:rsidP="00C37103">
      <w:pPr>
        <w:pStyle w:val="ac"/>
        <w:tabs>
          <w:tab w:val="left" w:pos="1134"/>
        </w:tabs>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3. </w:t>
      </w:r>
      <w:r w:rsidRPr="00C37103">
        <w:rPr>
          <w:rFonts w:ascii="Times New Roman" w:hAnsi="Times New Roman"/>
          <w:b/>
          <w:i/>
          <w:sz w:val="28"/>
          <w:szCs w:val="28"/>
          <w:lang w:val="uk-UA"/>
        </w:rPr>
        <w:t>Біг 300 м, с.</w:t>
      </w:r>
      <w:r>
        <w:rPr>
          <w:rFonts w:ascii="Times New Roman" w:hAnsi="Times New Roman"/>
          <w:b/>
          <w:i/>
          <w:sz w:val="28"/>
          <w:szCs w:val="28"/>
          <w:lang w:val="uk-UA"/>
        </w:rPr>
        <w:t xml:space="preserve"> </w:t>
      </w:r>
      <w:r>
        <w:rPr>
          <w:rFonts w:ascii="Times New Roman" w:hAnsi="Times New Roman"/>
          <w:sz w:val="28"/>
          <w:szCs w:val="28"/>
          <w:lang w:val="uk-UA"/>
        </w:rPr>
        <w:t xml:space="preserve">Цей тест використовувався для визначення аеробної витривалості. </w:t>
      </w:r>
      <w:r w:rsidR="0030752B" w:rsidRPr="00FE7A04">
        <w:rPr>
          <w:rFonts w:ascii="Times New Roman" w:hAnsi="Times New Roman"/>
          <w:sz w:val="28"/>
          <w:szCs w:val="28"/>
          <w:lang w:val="uk-UA"/>
        </w:rPr>
        <w:t>Біг виконувався</w:t>
      </w:r>
      <w:r w:rsidR="0030752B">
        <w:rPr>
          <w:rFonts w:ascii="Times New Roman" w:hAnsi="Times New Roman"/>
          <w:sz w:val="28"/>
          <w:szCs w:val="28"/>
          <w:lang w:val="uk-UA"/>
        </w:rPr>
        <w:t xml:space="preserve"> на доріжці стадіону та</w:t>
      </w:r>
      <w:r w:rsidR="0030752B" w:rsidRPr="00FE7A04">
        <w:rPr>
          <w:rFonts w:ascii="Times New Roman" w:hAnsi="Times New Roman"/>
          <w:sz w:val="28"/>
          <w:szCs w:val="28"/>
          <w:lang w:val="uk-UA"/>
        </w:rPr>
        <w:t xml:space="preserve"> за сигналом </w:t>
      </w:r>
      <w:r w:rsidR="00C62577">
        <w:rPr>
          <w:rFonts w:ascii="Times New Roman" w:hAnsi="Times New Roman"/>
          <w:sz w:val="28"/>
          <w:szCs w:val="28"/>
          <w:lang w:val="uk-UA"/>
        </w:rPr>
        <w:t>тренера. Час подолання 300</w:t>
      </w:r>
      <w:r w:rsidR="0030752B" w:rsidRPr="00FE7A04">
        <w:rPr>
          <w:rFonts w:ascii="Times New Roman" w:hAnsi="Times New Roman"/>
          <w:sz w:val="28"/>
          <w:szCs w:val="28"/>
          <w:lang w:val="uk-UA"/>
        </w:rPr>
        <w:t>-метрової дистанції фіксувався з точністю до 0,01 с.</w:t>
      </w:r>
    </w:p>
    <w:p w:rsidR="0030752B" w:rsidRDefault="00C37103" w:rsidP="00F16DD7">
      <w:pPr>
        <w:pStyle w:val="ac"/>
        <w:tabs>
          <w:tab w:val="left" w:pos="1134"/>
        </w:tabs>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lastRenderedPageBreak/>
        <w:t>4</w:t>
      </w:r>
      <w:r w:rsidR="0084020D">
        <w:rPr>
          <w:rFonts w:ascii="Times New Roman" w:hAnsi="Times New Roman"/>
          <w:sz w:val="28"/>
          <w:szCs w:val="28"/>
          <w:lang w:val="uk-UA"/>
        </w:rPr>
        <w:t xml:space="preserve">. </w:t>
      </w:r>
      <w:r w:rsidR="0084020D" w:rsidRPr="0084020D">
        <w:rPr>
          <w:rFonts w:ascii="Times New Roman" w:hAnsi="Times New Roman"/>
          <w:b/>
          <w:i/>
          <w:sz w:val="28"/>
          <w:szCs w:val="28"/>
          <w:lang w:val="uk-UA"/>
        </w:rPr>
        <w:t>Стрибок у довжину з місця, см.</w:t>
      </w:r>
      <w:r w:rsidR="0084020D" w:rsidRPr="0084020D">
        <w:rPr>
          <w:rFonts w:ascii="Times New Roman" w:hAnsi="Times New Roman"/>
          <w:b/>
          <w:sz w:val="28"/>
          <w:szCs w:val="28"/>
          <w:lang w:val="uk-UA"/>
        </w:rPr>
        <w:t xml:space="preserve"> </w:t>
      </w:r>
      <w:r w:rsidR="00BF35D8" w:rsidRPr="00BF35D8">
        <w:rPr>
          <w:rFonts w:ascii="Times New Roman" w:hAnsi="Times New Roman"/>
          <w:sz w:val="28"/>
          <w:szCs w:val="28"/>
          <w:lang w:val="uk-UA"/>
        </w:rPr>
        <w:t xml:space="preserve">Цей тест </w:t>
      </w:r>
      <w:r w:rsidR="00BF35D8">
        <w:rPr>
          <w:rFonts w:ascii="Times New Roman" w:hAnsi="Times New Roman"/>
          <w:sz w:val="28"/>
          <w:szCs w:val="28"/>
          <w:lang w:val="uk-UA"/>
        </w:rPr>
        <w:t xml:space="preserve">використовувався для визначення вибухової сили. </w:t>
      </w:r>
      <w:r w:rsidR="0084020D" w:rsidRPr="0084020D">
        <w:rPr>
          <w:rFonts w:ascii="Times New Roman" w:hAnsi="Times New Roman"/>
          <w:sz w:val="28"/>
          <w:szCs w:val="28"/>
          <w:lang w:val="uk-UA"/>
        </w:rPr>
        <w:t xml:space="preserve">У вихідному положення </w:t>
      </w:r>
      <w:r w:rsidR="003A39AD">
        <w:rPr>
          <w:rFonts w:ascii="Times New Roman" w:hAnsi="Times New Roman"/>
          <w:sz w:val="28"/>
          <w:szCs w:val="28"/>
          <w:lang w:val="uk-UA"/>
        </w:rPr>
        <w:t>гравець</w:t>
      </w:r>
      <w:r w:rsidR="0084020D" w:rsidRPr="0084020D">
        <w:rPr>
          <w:rFonts w:ascii="Times New Roman" w:hAnsi="Times New Roman"/>
          <w:sz w:val="28"/>
          <w:szCs w:val="28"/>
          <w:lang w:val="uk-UA"/>
        </w:rPr>
        <w:t xml:space="preserve"> стає носками до стартової лінії та готується до стрибка. Спочатку він робить махові рухи руками назад, потім різко виносить їх уперед і відштовхнувшись двома ногами стрибає якомога далі. </w:t>
      </w:r>
      <w:r w:rsidR="00FD473E" w:rsidRPr="003A39AD">
        <w:rPr>
          <w:rFonts w:ascii="Times New Roman" w:hAnsi="Times New Roman"/>
          <w:sz w:val="28"/>
          <w:szCs w:val="28"/>
          <w:lang w:val="uk-UA"/>
        </w:rPr>
        <w:t>Гравець відшт</w:t>
      </w:r>
      <w:r w:rsidR="00FD473E">
        <w:rPr>
          <w:rFonts w:ascii="Times New Roman" w:hAnsi="Times New Roman"/>
          <w:sz w:val="28"/>
          <w:szCs w:val="28"/>
          <w:lang w:val="uk-UA"/>
        </w:rPr>
        <w:t>овхується двома ногами з лінії. При заступі за лінію</w:t>
      </w:r>
      <w:r w:rsidR="00FD473E" w:rsidRPr="003A39AD">
        <w:rPr>
          <w:rFonts w:ascii="Times New Roman" w:hAnsi="Times New Roman"/>
          <w:sz w:val="28"/>
          <w:szCs w:val="28"/>
          <w:lang w:val="uk-UA"/>
        </w:rPr>
        <w:t xml:space="preserve"> стрибок не зараховується. Оцінюється кращий результат з трьох спроб (см або м).</w:t>
      </w:r>
      <w:r w:rsidR="00F16DD7">
        <w:rPr>
          <w:rFonts w:ascii="Times New Roman" w:hAnsi="Times New Roman"/>
          <w:sz w:val="28"/>
          <w:szCs w:val="28"/>
          <w:lang w:val="uk-UA"/>
        </w:rPr>
        <w:t xml:space="preserve"> </w:t>
      </w:r>
    </w:p>
    <w:p w:rsidR="003A39AD" w:rsidRDefault="00FD473E" w:rsidP="00F16DD7">
      <w:pPr>
        <w:pStyle w:val="ac"/>
        <w:tabs>
          <w:tab w:val="left" w:pos="1134"/>
        </w:tabs>
        <w:spacing w:after="0" w:line="360" w:lineRule="auto"/>
        <w:ind w:left="0" w:firstLine="720"/>
        <w:jc w:val="both"/>
        <w:rPr>
          <w:rFonts w:ascii="Times New Roman" w:hAnsi="Times New Roman"/>
          <w:sz w:val="28"/>
          <w:szCs w:val="28"/>
          <w:lang w:val="uk-UA"/>
        </w:rPr>
      </w:pPr>
      <w:r w:rsidRPr="00F16DD7">
        <w:rPr>
          <w:rFonts w:ascii="Times New Roman" w:hAnsi="Times New Roman"/>
          <w:i/>
          <w:sz w:val="28"/>
          <w:szCs w:val="28"/>
          <w:lang w:val="uk-UA"/>
        </w:rPr>
        <w:t>Алгор</w:t>
      </w:r>
      <w:r w:rsidR="00655320" w:rsidRPr="00F16DD7">
        <w:rPr>
          <w:rFonts w:ascii="Times New Roman" w:hAnsi="Times New Roman"/>
          <w:i/>
          <w:sz w:val="28"/>
          <w:szCs w:val="28"/>
          <w:lang w:val="uk-UA"/>
        </w:rPr>
        <w:t>итм виконання:</w:t>
      </w:r>
      <w:r w:rsidR="00655320">
        <w:rPr>
          <w:rFonts w:ascii="Times New Roman" w:hAnsi="Times New Roman"/>
          <w:sz w:val="28"/>
          <w:szCs w:val="28"/>
          <w:lang w:val="uk-UA"/>
        </w:rPr>
        <w:t xml:space="preserve"> Стрибок у довжину з місця. Пауза до 1 хв. Стрибок у довжину з місця. Пауза до 1 хв. Стрибок у довжину з місця. Пауза до 1 хв.</w:t>
      </w:r>
    </w:p>
    <w:p w:rsidR="0084020D" w:rsidRPr="00BF35D8" w:rsidRDefault="0084020D" w:rsidP="00BF35D8">
      <w:pPr>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 xml:space="preserve">5. </w:t>
      </w:r>
      <w:r w:rsidR="006D0D66">
        <w:rPr>
          <w:rFonts w:ascii="Times New Roman" w:hAnsi="Times New Roman" w:cs="Times New Roman"/>
          <w:b/>
          <w:i/>
          <w:iCs/>
          <w:sz w:val="28"/>
          <w:szCs w:val="28"/>
          <w:lang w:val="uk-UA"/>
        </w:rPr>
        <w:t>Човников</w:t>
      </w:r>
      <w:r w:rsidR="00FD473E">
        <w:rPr>
          <w:rFonts w:ascii="Times New Roman" w:hAnsi="Times New Roman" w:cs="Times New Roman"/>
          <w:b/>
          <w:i/>
          <w:iCs/>
          <w:sz w:val="28"/>
          <w:szCs w:val="28"/>
          <w:lang w:val="uk-UA"/>
        </w:rPr>
        <w:t>ий біг 3</w:t>
      </w:r>
      <w:r w:rsidR="006D0D66">
        <w:rPr>
          <w:rFonts w:ascii="Times New Roman" w:hAnsi="Times New Roman" w:cs="Times New Roman"/>
          <w:b/>
          <w:i/>
          <w:iCs/>
          <w:sz w:val="28"/>
          <w:szCs w:val="28"/>
          <w:lang w:val="uk-UA"/>
        </w:rPr>
        <w:t>×10</w:t>
      </w:r>
      <w:r w:rsidR="006D0D66">
        <w:rPr>
          <w:rFonts w:ascii="Times New Roman" w:hAnsi="Times New Roman" w:cs="Times New Roman"/>
          <w:b/>
          <w:i/>
          <w:sz w:val="28"/>
          <w:szCs w:val="28"/>
          <w:lang w:val="uk-UA"/>
        </w:rPr>
        <w:t>, с</w:t>
      </w:r>
      <w:r w:rsidRPr="0084020D">
        <w:rPr>
          <w:rFonts w:ascii="Times New Roman" w:hAnsi="Times New Roman" w:cs="Times New Roman"/>
          <w:b/>
          <w:i/>
          <w:sz w:val="28"/>
          <w:szCs w:val="28"/>
          <w:lang w:val="uk-UA"/>
        </w:rPr>
        <w:t>.</w:t>
      </w:r>
      <w:r w:rsidRPr="0084020D">
        <w:rPr>
          <w:rFonts w:ascii="Times New Roman" w:hAnsi="Times New Roman" w:cs="Times New Roman"/>
          <w:sz w:val="28"/>
          <w:szCs w:val="28"/>
          <w:lang w:val="uk-UA"/>
        </w:rPr>
        <w:t xml:space="preserve"> </w:t>
      </w:r>
      <w:r w:rsidR="00857DBE">
        <w:rPr>
          <w:rFonts w:ascii="Times New Roman" w:hAnsi="Times New Roman" w:cs="Times New Roman"/>
          <w:sz w:val="28"/>
          <w:szCs w:val="28"/>
          <w:lang w:val="uk-UA"/>
        </w:rPr>
        <w:t xml:space="preserve">Цей тест використовувався для визначення спритності та координаційних здібностей. </w:t>
      </w:r>
      <w:r w:rsidR="00857DBE" w:rsidRPr="00857DBE">
        <w:rPr>
          <w:rFonts w:ascii="Times New Roman" w:hAnsi="Times New Roman" w:cs="Times New Roman"/>
          <w:sz w:val="28"/>
          <w:szCs w:val="28"/>
          <w:lang w:val="uk-UA"/>
        </w:rPr>
        <w:t>Човниковий біг 3×10 м проводився на майданчику</w:t>
      </w:r>
      <w:r w:rsidR="00BF35D8" w:rsidRPr="00857DBE">
        <w:rPr>
          <w:rFonts w:ascii="Times New Roman" w:hAnsi="Times New Roman" w:cs="Times New Roman"/>
          <w:sz w:val="28"/>
          <w:szCs w:val="28"/>
          <w:lang w:val="uk-UA"/>
        </w:rPr>
        <w:t xml:space="preserve">, </w:t>
      </w:r>
      <w:r w:rsidR="00857DBE" w:rsidRPr="00857DBE">
        <w:rPr>
          <w:rFonts w:ascii="Times New Roman" w:hAnsi="Times New Roman" w:cs="Times New Roman"/>
          <w:sz w:val="28"/>
          <w:szCs w:val="28"/>
          <w:lang w:val="uk-UA"/>
        </w:rPr>
        <w:t>де були розмічені лінія</w:t>
      </w:r>
      <w:r w:rsidR="00BF35D8" w:rsidRPr="00857DBE">
        <w:rPr>
          <w:rFonts w:ascii="Times New Roman" w:hAnsi="Times New Roman" w:cs="Times New Roman"/>
          <w:sz w:val="28"/>
          <w:szCs w:val="28"/>
          <w:lang w:val="uk-UA"/>
        </w:rPr>
        <w:t xml:space="preserve"> старту та </w:t>
      </w:r>
      <w:r w:rsidR="00857DBE" w:rsidRPr="00857DBE">
        <w:rPr>
          <w:rFonts w:ascii="Times New Roman" w:hAnsi="Times New Roman" w:cs="Times New Roman"/>
          <w:sz w:val="28"/>
          <w:szCs w:val="28"/>
          <w:lang w:val="uk-UA"/>
        </w:rPr>
        <w:t xml:space="preserve">лінія </w:t>
      </w:r>
      <w:r w:rsidR="00BF35D8" w:rsidRPr="00857DBE">
        <w:rPr>
          <w:rFonts w:ascii="Times New Roman" w:hAnsi="Times New Roman" w:cs="Times New Roman"/>
          <w:sz w:val="28"/>
          <w:szCs w:val="28"/>
          <w:lang w:val="uk-UA"/>
        </w:rPr>
        <w:t>повороту через 10</w:t>
      </w:r>
      <w:r w:rsidR="0030752B" w:rsidRPr="00857DBE">
        <w:rPr>
          <w:rFonts w:ascii="Times New Roman" w:hAnsi="Times New Roman" w:cs="Times New Roman"/>
          <w:sz w:val="28"/>
          <w:szCs w:val="28"/>
          <w:lang w:val="uk-UA"/>
        </w:rPr>
        <w:t xml:space="preserve"> м. За командою тренера «</w:t>
      </w:r>
      <w:r w:rsidR="00857DBE" w:rsidRPr="00857DBE">
        <w:rPr>
          <w:rFonts w:ascii="Times New Roman" w:hAnsi="Times New Roman" w:cs="Times New Roman"/>
          <w:sz w:val="28"/>
          <w:szCs w:val="28"/>
          <w:lang w:val="uk-UA"/>
        </w:rPr>
        <w:t>Ру</w:t>
      </w:r>
      <w:r w:rsidR="0030752B" w:rsidRPr="00857DBE">
        <w:rPr>
          <w:rFonts w:ascii="Times New Roman" w:hAnsi="Times New Roman" w:cs="Times New Roman"/>
          <w:sz w:val="28"/>
          <w:szCs w:val="28"/>
          <w:lang w:val="uk-UA"/>
        </w:rPr>
        <w:t>ш»</w:t>
      </w:r>
      <w:r w:rsidR="00BF35D8" w:rsidRPr="00857DBE">
        <w:rPr>
          <w:rFonts w:ascii="Times New Roman" w:hAnsi="Times New Roman" w:cs="Times New Roman"/>
          <w:sz w:val="28"/>
          <w:szCs w:val="28"/>
          <w:lang w:val="uk-UA"/>
        </w:rPr>
        <w:t xml:space="preserve"> </w:t>
      </w:r>
      <w:r w:rsidR="0030752B" w:rsidRPr="00857DBE">
        <w:rPr>
          <w:rFonts w:ascii="Times New Roman" w:hAnsi="Times New Roman" w:cs="Times New Roman"/>
          <w:sz w:val="28"/>
          <w:szCs w:val="28"/>
          <w:lang w:val="uk-UA"/>
        </w:rPr>
        <w:t xml:space="preserve">спортсмен </w:t>
      </w:r>
      <w:r w:rsidR="00BF35D8" w:rsidRPr="00857DBE">
        <w:rPr>
          <w:rFonts w:ascii="Times New Roman" w:hAnsi="Times New Roman" w:cs="Times New Roman"/>
          <w:sz w:val="28"/>
          <w:szCs w:val="28"/>
          <w:lang w:val="uk-UA"/>
        </w:rPr>
        <w:t>з високого старту пробігав 10 м, торкався будь-якою частиною тіла за лінією повороту, повертався кругом і пробігав таким же чином, що залишилися</w:t>
      </w:r>
      <w:r w:rsidR="00857DBE" w:rsidRPr="00857DBE">
        <w:rPr>
          <w:rFonts w:ascii="Times New Roman" w:hAnsi="Times New Roman" w:cs="Times New Roman"/>
          <w:sz w:val="28"/>
          <w:szCs w:val="28"/>
          <w:lang w:val="uk-UA"/>
        </w:rPr>
        <w:t xml:space="preserve"> ще</w:t>
      </w:r>
      <w:r w:rsidR="00BF35D8" w:rsidRPr="00857DBE">
        <w:rPr>
          <w:rFonts w:ascii="Times New Roman" w:hAnsi="Times New Roman" w:cs="Times New Roman"/>
          <w:sz w:val="28"/>
          <w:szCs w:val="28"/>
          <w:lang w:val="uk-UA"/>
        </w:rPr>
        <w:t xml:space="preserve"> два відрізки по </w:t>
      </w:r>
      <w:r w:rsidR="00857DBE" w:rsidRPr="00857DBE">
        <w:rPr>
          <w:rFonts w:ascii="Times New Roman" w:hAnsi="Times New Roman" w:cs="Times New Roman"/>
          <w:sz w:val="28"/>
          <w:szCs w:val="28"/>
          <w:lang w:val="uk-UA"/>
        </w:rPr>
        <w:t>10 м за мінімально можливий час.</w:t>
      </w:r>
      <w:r w:rsidR="00857DBE">
        <w:rPr>
          <w:rFonts w:ascii="Times New Roman" w:hAnsi="Times New Roman" w:cs="Times New Roman"/>
          <w:sz w:val="28"/>
          <w:szCs w:val="28"/>
          <w:lang w:val="uk-UA"/>
        </w:rPr>
        <w:t xml:space="preserve"> Враховувався час з точність до 0,01 с від подачі команди «Руш» до моменту приходу до фінішу.</w:t>
      </w:r>
    </w:p>
    <w:p w:rsidR="0084020D" w:rsidRDefault="0084020D" w:rsidP="0084020D">
      <w:pPr>
        <w:autoSpaceDE w:val="0"/>
        <w:autoSpaceDN w:val="0"/>
        <w:adjustRightInd w:val="0"/>
        <w:spacing w:after="0" w:line="360" w:lineRule="auto"/>
        <w:ind w:firstLine="720"/>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 xml:space="preserve">Був проведений </w:t>
      </w:r>
      <w:r w:rsidRPr="0084020D">
        <w:rPr>
          <w:rFonts w:ascii="Times New Roman" w:hAnsi="Times New Roman" w:cs="Times New Roman"/>
          <w:b/>
          <w:i/>
          <w:sz w:val="28"/>
          <w:szCs w:val="28"/>
          <w:lang w:val="uk-UA"/>
        </w:rPr>
        <w:t>педагогічний експеримент</w:t>
      </w:r>
      <w:r w:rsidRPr="0084020D">
        <w:rPr>
          <w:rFonts w:ascii="Times New Roman" w:hAnsi="Times New Roman" w:cs="Times New Roman"/>
          <w:sz w:val="28"/>
          <w:szCs w:val="28"/>
          <w:lang w:val="uk-UA"/>
        </w:rPr>
        <w:t xml:space="preserve"> у природних умовах. Метою експерименту було впровадження в навчально-тренувальний процес експериментальної методики застосування підвідних рухливих ігор у тренувальний процес юних футболістів. Контрольна група навчалася за</w:t>
      </w:r>
      <w:r w:rsidRPr="0084020D">
        <w:rPr>
          <w:rFonts w:ascii="Times New Roman" w:eastAsia="TimesNewRomanPSMT" w:hAnsi="Times New Roman" w:cs="Times New Roman"/>
          <w:color w:val="231F20"/>
          <w:sz w:val="28"/>
          <w:szCs w:val="28"/>
          <w:lang w:val="uk-UA"/>
        </w:rPr>
        <w:t xml:space="preserve"> </w:t>
      </w:r>
      <w:r w:rsidRPr="0084020D">
        <w:rPr>
          <w:rFonts w:ascii="Times New Roman" w:eastAsia="TimesNewRomanPSMT" w:hAnsi="Times New Roman" w:cs="Times New Roman"/>
          <w:sz w:val="28"/>
          <w:szCs w:val="28"/>
          <w:lang w:val="uk-UA"/>
        </w:rPr>
        <w:t>загальноприйнятою програмою ДЮСШ з футболу</w:t>
      </w:r>
      <w:r w:rsidRPr="0084020D">
        <w:rPr>
          <w:rFonts w:ascii="Times New Roman" w:hAnsi="Times New Roman" w:cs="Times New Roman"/>
          <w:sz w:val="28"/>
          <w:szCs w:val="28"/>
          <w:lang w:val="uk-UA"/>
        </w:rPr>
        <w:t>. Експеримент проводився на базі</w:t>
      </w:r>
      <w:r w:rsidRPr="0084020D">
        <w:rPr>
          <w:rFonts w:ascii="Times New Roman" w:hAnsi="Times New Roman" w:cs="Times New Roman"/>
          <w:color w:val="FF0000"/>
          <w:sz w:val="28"/>
          <w:szCs w:val="28"/>
          <w:lang w:val="uk-UA"/>
        </w:rPr>
        <w:t xml:space="preserve"> </w:t>
      </w:r>
      <w:r w:rsidR="00761987">
        <w:rPr>
          <w:rFonts w:ascii="Times New Roman" w:hAnsi="Times New Roman" w:cs="Times New Roman"/>
          <w:sz w:val="28"/>
          <w:szCs w:val="28"/>
          <w:lang w:val="uk-UA"/>
        </w:rPr>
        <w:t>ФК «Нива» м. Вінниці</w:t>
      </w:r>
      <w:r w:rsidRPr="0084020D">
        <w:rPr>
          <w:rFonts w:ascii="Times New Roman" w:hAnsi="Times New Roman" w:cs="Times New Roman"/>
          <w:sz w:val="28"/>
          <w:szCs w:val="28"/>
          <w:lang w:val="uk-UA"/>
        </w:rPr>
        <w:t>.</w:t>
      </w:r>
    </w:p>
    <w:p w:rsidR="00BF35D8" w:rsidRPr="0084020D" w:rsidRDefault="00BF35D8" w:rsidP="0084020D">
      <w:pPr>
        <w:autoSpaceDE w:val="0"/>
        <w:autoSpaceDN w:val="0"/>
        <w:adjustRightInd w:val="0"/>
        <w:spacing w:after="0" w:line="360" w:lineRule="auto"/>
        <w:ind w:firstLine="720"/>
        <w:jc w:val="both"/>
        <w:rPr>
          <w:rFonts w:ascii="Times New Roman" w:eastAsia="TimesNewRomanPSMT" w:hAnsi="Times New Roman" w:cs="Times New Roman"/>
          <w:color w:val="231F20"/>
          <w:sz w:val="28"/>
          <w:szCs w:val="28"/>
          <w:lang w:val="uk-UA"/>
        </w:rPr>
      </w:pPr>
    </w:p>
    <w:p w:rsidR="0084020D" w:rsidRPr="0084020D" w:rsidRDefault="0084020D" w:rsidP="0084020D">
      <w:pPr>
        <w:spacing w:after="0" w:line="360" w:lineRule="auto"/>
        <w:ind w:firstLine="709"/>
        <w:jc w:val="both"/>
        <w:rPr>
          <w:rFonts w:ascii="Times New Roman" w:hAnsi="Times New Roman" w:cs="Times New Roman"/>
          <w:b/>
          <w:sz w:val="28"/>
          <w:szCs w:val="28"/>
          <w:lang w:val="uk-UA"/>
        </w:rPr>
      </w:pPr>
      <w:r w:rsidRPr="0084020D">
        <w:rPr>
          <w:rFonts w:ascii="Times New Roman" w:hAnsi="Times New Roman" w:cs="Times New Roman"/>
          <w:b/>
          <w:sz w:val="28"/>
          <w:szCs w:val="28"/>
          <w:lang w:val="uk-UA"/>
        </w:rPr>
        <w:t>2.1.3. Методи математичної статистики.</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 xml:space="preserve">Обробку результатів досліджень здійснювали за допомогою методів математичної статистики, описаних в спеціальній літературі </w:t>
      </w:r>
      <w:r w:rsidRPr="0084020D">
        <w:rPr>
          <w:rFonts w:ascii="Times New Roman" w:hAnsi="Times New Roman" w:cs="Times New Roman"/>
          <w:sz w:val="28"/>
          <w:szCs w:val="28"/>
          <w:lang w:val="uk-UA"/>
        </w:rPr>
        <w:sym w:font="Symbol" w:char="F05B"/>
      </w:r>
      <w:r w:rsidR="007F030B">
        <w:rPr>
          <w:rFonts w:ascii="Times New Roman" w:hAnsi="Times New Roman" w:cs="Times New Roman"/>
          <w:color w:val="000000"/>
          <w:sz w:val="28"/>
          <w:szCs w:val="28"/>
          <w:lang w:val="uk-UA"/>
        </w:rPr>
        <w:t>5</w:t>
      </w:r>
      <w:r w:rsidRPr="0084020D">
        <w:rPr>
          <w:rFonts w:ascii="Times New Roman" w:hAnsi="Times New Roman" w:cs="Times New Roman"/>
          <w:color w:val="000000"/>
          <w:sz w:val="28"/>
          <w:szCs w:val="28"/>
          <w:lang w:val="uk-UA"/>
        </w:rPr>
        <w:t xml:space="preserve">, </w:t>
      </w:r>
      <w:r w:rsidR="007F030B">
        <w:rPr>
          <w:rFonts w:ascii="Times New Roman" w:hAnsi="Times New Roman" w:cs="Times New Roman"/>
          <w:color w:val="000000"/>
          <w:sz w:val="28"/>
          <w:szCs w:val="28"/>
          <w:lang w:val="uk-UA"/>
        </w:rPr>
        <w:t>21, 48, 57</w:t>
      </w:r>
      <w:r w:rsidRPr="0084020D">
        <w:rPr>
          <w:rFonts w:ascii="Times New Roman" w:hAnsi="Times New Roman" w:cs="Times New Roman"/>
          <w:color w:val="000000"/>
          <w:sz w:val="28"/>
          <w:szCs w:val="28"/>
          <w:lang w:val="uk-UA"/>
        </w:rPr>
        <w:t xml:space="preserve"> </w:t>
      </w:r>
      <w:r w:rsidRPr="0084020D">
        <w:rPr>
          <w:rFonts w:ascii="Times New Roman" w:hAnsi="Times New Roman" w:cs="Times New Roman"/>
          <w:sz w:val="28"/>
          <w:szCs w:val="28"/>
          <w:lang w:val="uk-UA"/>
        </w:rPr>
        <w:t>та ін.</w:t>
      </w:r>
      <w:r w:rsidRPr="0084020D">
        <w:rPr>
          <w:rFonts w:ascii="Times New Roman" w:hAnsi="Times New Roman" w:cs="Times New Roman"/>
          <w:sz w:val="28"/>
          <w:szCs w:val="28"/>
          <w:lang w:val="uk-UA"/>
        </w:rPr>
        <w:sym w:font="Symbol" w:char="F05D"/>
      </w:r>
      <w:r w:rsidRPr="0084020D">
        <w:rPr>
          <w:rFonts w:ascii="Times New Roman" w:hAnsi="Times New Roman" w:cs="Times New Roman"/>
          <w:sz w:val="28"/>
          <w:szCs w:val="28"/>
          <w:lang w:val="uk-UA"/>
        </w:rPr>
        <w:t>. При цьому вираховувалися такі основні показники, як середнє арифметичне (</w:t>
      </w:r>
      <w:r w:rsidRPr="0084020D">
        <w:rPr>
          <w:rFonts w:ascii="Times New Roman" w:hAnsi="Times New Roman" w:cs="Times New Roman"/>
          <w:position w:val="-4"/>
          <w:sz w:val="28"/>
          <w:szCs w:val="28"/>
          <w:lang w:val="uk-UA"/>
        </w:rPr>
        <w:object w:dxaOrig="279"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3.85pt;height:15.9pt" o:ole="">
            <v:imagedata r:id="rId7" o:title=""/>
          </v:shape>
          <o:OLEObject Type="Embed" ProgID="Equation.3" ShapeID="_x0000_i1026" DrawAspect="Content" ObjectID="_1824042131" r:id="rId8"/>
        </w:object>
      </w:r>
      <w:r w:rsidRPr="0084020D">
        <w:rPr>
          <w:rFonts w:ascii="Times New Roman" w:hAnsi="Times New Roman" w:cs="Times New Roman"/>
          <w:sz w:val="28"/>
          <w:szCs w:val="28"/>
          <w:lang w:val="uk-UA"/>
        </w:rPr>
        <w:t>), середнє квадратичне відхилення (S), похибка середнього арифметичного (± m), коефіцієнт варіації (V).</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lastRenderedPageBreak/>
        <w:t>Середнє арифметичне розраховувалась за формулою:</w:t>
      </w:r>
    </w:p>
    <w:p w:rsidR="0084020D" w:rsidRPr="0084020D" w:rsidRDefault="0084020D" w:rsidP="0084020D">
      <w:pPr>
        <w:shd w:val="clear" w:color="auto" w:fill="FFFFFF"/>
        <w:spacing w:after="0" w:line="360" w:lineRule="auto"/>
        <w:ind w:firstLine="709"/>
        <w:jc w:val="center"/>
        <w:rPr>
          <w:rFonts w:ascii="Times New Roman" w:hAnsi="Times New Roman" w:cs="Times New Roman"/>
          <w:sz w:val="28"/>
          <w:szCs w:val="28"/>
          <w:lang w:val="uk-UA"/>
        </w:rPr>
      </w:pPr>
      <w:r w:rsidRPr="0084020D">
        <w:rPr>
          <w:rFonts w:ascii="Times New Roman" w:hAnsi="Times New Roman" w:cs="Times New Roman"/>
          <w:position w:val="-28"/>
          <w:sz w:val="28"/>
          <w:szCs w:val="28"/>
          <w:lang w:val="uk-UA"/>
        </w:rPr>
        <w:object w:dxaOrig="1140" w:dyaOrig="680">
          <v:shape id="_x0000_i1027" type="#_x0000_t75" style="width:56.75pt;height:33.9pt" o:ole="">
            <v:imagedata r:id="rId9" o:title=""/>
          </v:shape>
          <o:OLEObject Type="Embed" ProgID="Equation.3" ShapeID="_x0000_i1027" DrawAspect="Content" ObjectID="_1824042132" r:id="rId10"/>
        </w:object>
      </w:r>
      <w:r w:rsidRPr="0084020D">
        <w:rPr>
          <w:rFonts w:ascii="Times New Roman" w:hAnsi="Times New Roman" w:cs="Times New Roman"/>
          <w:position w:val="-28"/>
          <w:sz w:val="28"/>
          <w:szCs w:val="28"/>
          <w:lang w:val="uk-UA"/>
        </w:rPr>
        <w:t xml:space="preserve">  (2.1)</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 xml:space="preserve">Де </w:t>
      </w:r>
      <w:r w:rsidRPr="0084020D">
        <w:rPr>
          <w:rFonts w:ascii="Times New Roman" w:hAnsi="Times New Roman" w:cs="Times New Roman"/>
          <w:position w:val="-28"/>
          <w:sz w:val="28"/>
          <w:szCs w:val="28"/>
          <w:lang w:val="uk-UA"/>
        </w:rPr>
        <w:object w:dxaOrig="560" w:dyaOrig="680">
          <v:shape id="_x0000_i1028" type="#_x0000_t75" style="width:27.7pt;height:33.9pt" o:ole="">
            <v:imagedata r:id="rId11" o:title=""/>
          </v:shape>
          <o:OLEObject Type="Embed" ProgID="Equation.3" ShapeID="_x0000_i1028" DrawAspect="Content" ObjectID="_1824042133" r:id="rId12"/>
        </w:object>
      </w:r>
      <w:r w:rsidRPr="0084020D">
        <w:rPr>
          <w:rFonts w:ascii="Times New Roman" w:hAnsi="Times New Roman" w:cs="Times New Roman"/>
          <w:sz w:val="28"/>
          <w:szCs w:val="28"/>
          <w:lang w:val="uk-UA"/>
        </w:rPr>
        <w:t xml:space="preserve"> – сума всіх значень x</w:t>
      </w:r>
      <w:r w:rsidRPr="0084020D">
        <w:rPr>
          <w:rFonts w:ascii="Times New Roman" w:hAnsi="Times New Roman" w:cs="Times New Roman"/>
          <w:sz w:val="28"/>
          <w:szCs w:val="28"/>
          <w:vertAlign w:val="subscript"/>
          <w:lang w:val="uk-UA"/>
        </w:rPr>
        <w:t>i</w:t>
      </w:r>
      <w:r w:rsidRPr="0084020D">
        <w:rPr>
          <w:rFonts w:ascii="Times New Roman" w:hAnsi="Times New Roman" w:cs="Times New Roman"/>
          <w:sz w:val="28"/>
          <w:szCs w:val="28"/>
          <w:lang w:val="uk-UA"/>
        </w:rPr>
        <w:t xml:space="preserve"> коли і набуває значення від 1 до n</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n – об’єм вибірки.</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На засадах теорії розподілу сукупностей визначалося середнє квадратичне відхилення:</w:t>
      </w:r>
    </w:p>
    <w:p w:rsidR="0084020D" w:rsidRPr="0084020D" w:rsidRDefault="0084020D" w:rsidP="0084020D">
      <w:pPr>
        <w:shd w:val="clear" w:color="auto" w:fill="FFFFFF"/>
        <w:spacing w:after="0" w:line="360" w:lineRule="auto"/>
        <w:ind w:firstLine="709"/>
        <w:jc w:val="center"/>
        <w:rPr>
          <w:rFonts w:ascii="Times New Roman" w:hAnsi="Times New Roman" w:cs="Times New Roman"/>
          <w:sz w:val="28"/>
          <w:szCs w:val="28"/>
          <w:lang w:val="uk-UA"/>
        </w:rPr>
      </w:pPr>
      <w:r w:rsidRPr="0084020D">
        <w:rPr>
          <w:rFonts w:ascii="Times New Roman" w:hAnsi="Times New Roman" w:cs="Times New Roman"/>
          <w:sz w:val="28"/>
          <w:szCs w:val="28"/>
          <w:lang w:val="uk-UA"/>
        </w:rPr>
        <w:t>S</w:t>
      </w:r>
      <w:r w:rsidRPr="0084020D">
        <w:rPr>
          <w:rFonts w:ascii="Times New Roman" w:hAnsi="Times New Roman" w:cs="Times New Roman"/>
          <w:position w:val="-6"/>
          <w:sz w:val="28"/>
          <w:szCs w:val="28"/>
          <w:lang w:val="uk-UA"/>
        </w:rPr>
        <w:t>=</w:t>
      </w:r>
      <w:r w:rsidRPr="0084020D">
        <w:rPr>
          <w:rFonts w:ascii="Times New Roman" w:hAnsi="Times New Roman" w:cs="Times New Roman"/>
          <w:sz w:val="28"/>
          <w:szCs w:val="28"/>
          <w:lang w:val="uk-UA"/>
        </w:rPr>
        <w:sym w:font="Symbol" w:char="F0B1"/>
      </w:r>
      <w:r w:rsidRPr="0084020D">
        <w:rPr>
          <w:rFonts w:ascii="Times New Roman" w:hAnsi="Times New Roman" w:cs="Times New Roman"/>
          <w:position w:val="-24"/>
          <w:sz w:val="28"/>
          <w:szCs w:val="28"/>
          <w:lang w:val="uk-UA"/>
        </w:rPr>
        <w:object w:dxaOrig="1140" w:dyaOrig="639">
          <v:shape id="_x0000_i1029" type="#_x0000_t75" style="width:56.75pt;height:31.85pt" o:ole="">
            <v:imagedata r:id="rId13" o:title=""/>
          </v:shape>
          <o:OLEObject Type="Embed" ProgID="Equation.3" ShapeID="_x0000_i1029" DrawAspect="Content" ObjectID="_1824042134" r:id="rId14"/>
        </w:object>
      </w:r>
      <w:r w:rsidRPr="0084020D">
        <w:rPr>
          <w:rFonts w:ascii="Times New Roman" w:hAnsi="Times New Roman" w:cs="Times New Roman"/>
          <w:position w:val="-24"/>
          <w:sz w:val="28"/>
          <w:szCs w:val="28"/>
          <w:lang w:val="uk-UA"/>
        </w:rPr>
        <w:t xml:space="preserve"> (2.2)</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Де x max – найбільше значення вибірки</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X min – найменше значення вибірки</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 xml:space="preserve">k – коефіцієнт кількості випадків (визначався за даними таблиці С.І. Єрмолаєва) </w:t>
      </w:r>
      <w:r w:rsidRPr="0084020D">
        <w:rPr>
          <w:rFonts w:ascii="Times New Roman" w:hAnsi="Times New Roman" w:cs="Times New Roman"/>
          <w:sz w:val="28"/>
          <w:szCs w:val="28"/>
          <w:lang w:val="uk-UA"/>
        </w:rPr>
        <w:sym w:font="Symbol" w:char="F05B"/>
      </w:r>
      <w:r w:rsidRPr="0084020D">
        <w:rPr>
          <w:rFonts w:ascii="Times New Roman" w:hAnsi="Times New Roman" w:cs="Times New Roman"/>
          <w:sz w:val="28"/>
          <w:szCs w:val="28"/>
          <w:lang w:val="uk-UA"/>
        </w:rPr>
        <w:t>48</w:t>
      </w:r>
      <w:r w:rsidRPr="0084020D">
        <w:rPr>
          <w:rFonts w:ascii="Times New Roman" w:hAnsi="Times New Roman" w:cs="Times New Roman"/>
          <w:sz w:val="28"/>
          <w:szCs w:val="28"/>
          <w:lang w:val="uk-UA"/>
        </w:rPr>
        <w:sym w:font="Symbol" w:char="F05D"/>
      </w:r>
      <w:r w:rsidRPr="0084020D">
        <w:rPr>
          <w:rFonts w:ascii="Times New Roman" w:hAnsi="Times New Roman" w:cs="Times New Roman"/>
          <w:sz w:val="28"/>
          <w:szCs w:val="28"/>
          <w:lang w:val="uk-UA"/>
        </w:rPr>
        <w:t>.</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Коефіцієнт варіації визначається як відношення середнього квадратичного відхилення до середнього арифметичного:</w:t>
      </w:r>
    </w:p>
    <w:p w:rsidR="0084020D" w:rsidRPr="0084020D" w:rsidRDefault="00264513" w:rsidP="0084020D">
      <w:pPr>
        <w:shd w:val="clear" w:color="auto" w:fill="FFFFFF"/>
        <w:spacing w:after="0" w:line="360" w:lineRule="auto"/>
        <w:ind w:firstLine="709"/>
        <w:jc w:val="center"/>
        <w:rPr>
          <w:rFonts w:ascii="Times New Roman" w:hAnsi="Times New Roman" w:cs="Times New Roman"/>
          <w:sz w:val="28"/>
          <w:szCs w:val="28"/>
          <w:lang w:val="uk-UA"/>
        </w:rPr>
      </w:pPr>
      <w:r w:rsidRPr="0084020D">
        <w:rPr>
          <w:rFonts w:ascii="Times New Roman" w:hAnsi="Times New Roman" w:cs="Times New Roman"/>
          <w:sz w:val="28"/>
          <w:szCs w:val="28"/>
          <w:lang w:val="uk-UA"/>
        </w:rPr>
        <w:fldChar w:fldCharType="begin"/>
      </w:r>
      <w:r w:rsidR="0084020D" w:rsidRPr="0084020D">
        <w:rPr>
          <w:rFonts w:ascii="Times New Roman" w:hAnsi="Times New Roman" w:cs="Times New Roman"/>
          <w:sz w:val="28"/>
          <w:szCs w:val="28"/>
          <w:lang w:val="uk-UA"/>
        </w:rPr>
        <w:instrText xml:space="preserve"> QUOTE </w:instrText>
      </w:r>
      <m:oMath>
        <m:r>
          <w:rPr>
            <w:rFonts w:ascii="Cambria Math" w:hAnsi="Cambria Math" w:cs="Times New Roman"/>
            <w:sz w:val="28"/>
            <w:szCs w:val="28"/>
            <w:lang w:val="uk-UA"/>
          </w:rPr>
          <m:t>V</m:t>
        </m:r>
        <m:r>
          <w:rPr>
            <w:rFonts w:ascii="Cambria Math" w:hAnsi="Times New Roman" w:cs="Times New Roman"/>
            <w:sz w:val="28"/>
            <w:szCs w:val="28"/>
            <w:lang w:val="uk-UA"/>
          </w:rPr>
          <m:t>=</m:t>
        </m:r>
        <m:f>
          <m:fPr>
            <m:ctrlPr>
              <w:rPr>
                <w:rFonts w:ascii="Cambria Math" w:hAnsi="Times New Roman" w:cs="Times New Roman"/>
                <w:i/>
                <w:sz w:val="28"/>
                <w:szCs w:val="28"/>
                <w:lang w:val="uk-UA"/>
              </w:rPr>
            </m:ctrlPr>
          </m:fPr>
          <m:num>
            <m:r>
              <w:rPr>
                <w:rFonts w:ascii="Cambria Math" w:hAnsi="Cambria Math" w:cs="Times New Roman"/>
                <w:sz w:val="28"/>
                <w:szCs w:val="28"/>
                <w:lang w:val="uk-UA"/>
              </w:rPr>
              <m:t>σ</m:t>
            </m:r>
          </m:num>
          <m:den>
            <m:bar>
              <m:barPr>
                <m:pos m:val="top"/>
                <m:ctrlPr>
                  <w:rPr>
                    <w:rFonts w:ascii="Cambria Math" w:hAnsi="Times New Roman" w:cs="Times New Roman"/>
                    <w:i/>
                    <w:sz w:val="28"/>
                    <w:szCs w:val="28"/>
                    <w:lang w:val="uk-UA"/>
                  </w:rPr>
                </m:ctrlPr>
              </m:barPr>
              <m:e>
                <m:r>
                  <w:rPr>
                    <w:rFonts w:hAnsi="Times New Roman" w:cs="Times New Roman"/>
                    <w:sz w:val="28"/>
                    <w:szCs w:val="28"/>
                    <w:lang w:val="uk-UA"/>
                  </w:rPr>
                  <m:t>х</m:t>
                </m:r>
              </m:e>
            </m:bar>
          </m:den>
        </m:f>
        <m:r>
          <w:rPr>
            <w:rFonts w:ascii="Times New Roman" w:hAnsi="Cambria Math" w:cs="Times New Roman"/>
            <w:sz w:val="28"/>
            <w:szCs w:val="28"/>
            <w:lang w:val="uk-UA"/>
          </w:rPr>
          <m:t>*</m:t>
        </m:r>
        <m:r>
          <w:rPr>
            <w:rFonts w:ascii="Cambria Math" w:hAnsi="Times New Roman" w:cs="Times New Roman"/>
            <w:sz w:val="28"/>
            <w:szCs w:val="28"/>
            <w:lang w:val="uk-UA"/>
          </w:rPr>
          <m:t>100%</m:t>
        </m:r>
      </m:oMath>
      <w:r w:rsidR="0084020D" w:rsidRPr="0084020D">
        <w:rPr>
          <w:rFonts w:ascii="Times New Roman" w:hAnsi="Times New Roman" w:cs="Times New Roman"/>
          <w:sz w:val="28"/>
          <w:szCs w:val="28"/>
          <w:lang w:val="uk-UA"/>
        </w:rPr>
        <w:instrText xml:space="preserve"> </w:instrText>
      </w:r>
      <w:r w:rsidRPr="0084020D">
        <w:rPr>
          <w:rFonts w:ascii="Times New Roman" w:hAnsi="Times New Roman" w:cs="Times New Roman"/>
          <w:sz w:val="28"/>
          <w:szCs w:val="28"/>
          <w:lang w:val="uk-UA"/>
        </w:rPr>
        <w:fldChar w:fldCharType="separate"/>
      </w:r>
      <w:r w:rsidR="0084020D" w:rsidRPr="0084020D">
        <w:rPr>
          <w:rFonts w:ascii="Times New Roman" w:hAnsi="Times New Roman" w:cs="Times New Roman"/>
          <w:position w:val="-26"/>
          <w:sz w:val="28"/>
          <w:szCs w:val="28"/>
          <w:lang w:val="uk-UA"/>
        </w:rPr>
        <w:object w:dxaOrig="740" w:dyaOrig="639">
          <v:shape id="_x0000_i1030" type="#_x0000_t75" style="width:36.7pt;height:31.85pt" o:ole="">
            <v:imagedata r:id="rId15" o:title=""/>
          </v:shape>
          <o:OLEObject Type="Embed" ProgID="Equation.3" ShapeID="_x0000_i1030" DrawAspect="Content" ObjectID="_1824042135" r:id="rId16"/>
        </w:object>
      </w:r>
      <w:r w:rsidRPr="0084020D">
        <w:rPr>
          <w:rFonts w:ascii="Times New Roman" w:hAnsi="Times New Roman" w:cs="Times New Roman"/>
          <w:sz w:val="28"/>
          <w:szCs w:val="28"/>
          <w:lang w:val="uk-UA"/>
        </w:rPr>
        <w:fldChar w:fldCharType="end"/>
      </w:r>
      <w:r w:rsidR="0084020D" w:rsidRPr="0084020D">
        <w:rPr>
          <w:rFonts w:ascii="Times New Roman" w:hAnsi="Times New Roman" w:cs="Times New Roman"/>
          <w:sz w:val="28"/>
          <w:szCs w:val="28"/>
          <w:lang w:val="uk-UA"/>
        </w:rPr>
        <w:t>·100 (2.3)</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Де S – стандартне відхилення результатів вимірювання;</w:t>
      </w:r>
    </w:p>
    <w:p w:rsidR="0084020D" w:rsidRPr="0084020D" w:rsidRDefault="0084020D" w:rsidP="0084020D">
      <w:pPr>
        <w:shd w:val="clear" w:color="auto" w:fill="FFFFFF"/>
        <w:spacing w:after="0" w:line="360" w:lineRule="auto"/>
        <w:ind w:firstLine="709"/>
        <w:jc w:val="both"/>
        <w:rPr>
          <w:rFonts w:ascii="Times New Roman" w:hAnsi="Times New Roman" w:cs="Times New Roman"/>
          <w:color w:val="FF0000"/>
          <w:sz w:val="28"/>
          <w:szCs w:val="28"/>
          <w:lang w:val="uk-UA"/>
        </w:rPr>
      </w:pPr>
      <w:r w:rsidRPr="0084020D">
        <w:rPr>
          <w:rFonts w:ascii="Times New Roman" w:hAnsi="Times New Roman" w:cs="Times New Roman"/>
          <w:position w:val="-4"/>
          <w:sz w:val="28"/>
          <w:szCs w:val="28"/>
          <w:lang w:val="uk-UA"/>
        </w:rPr>
        <w:object w:dxaOrig="279" w:dyaOrig="320">
          <v:shape id="_x0000_i1031" type="#_x0000_t75" style="width:13.85pt;height:15.9pt" o:ole="">
            <v:imagedata r:id="rId7" o:title=""/>
          </v:shape>
          <o:OLEObject Type="Embed" ProgID="Equation.3" ShapeID="_x0000_i1031" DrawAspect="Content" ObjectID="_1824042136" r:id="rId17"/>
        </w:object>
      </w:r>
      <w:r w:rsidRPr="0084020D">
        <w:rPr>
          <w:rFonts w:ascii="Times New Roman" w:hAnsi="Times New Roman" w:cs="Times New Roman"/>
          <w:sz w:val="28"/>
          <w:szCs w:val="28"/>
          <w:lang w:val="uk-UA"/>
        </w:rPr>
        <w:t xml:space="preserve"> – середнє арифметичне</w:t>
      </w:r>
      <w:r w:rsidRPr="0084020D">
        <w:rPr>
          <w:rFonts w:ascii="Times New Roman" w:hAnsi="Times New Roman" w:cs="Times New Roman"/>
          <w:color w:val="FF0000"/>
          <w:sz w:val="28"/>
          <w:szCs w:val="28"/>
          <w:lang w:val="uk-UA"/>
        </w:rPr>
        <w:t>.</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Стандартна похибка середньої арифметичної (m) характеризує її коливання і розраховується у випадку n ≤30 за формулою:</w:t>
      </w:r>
    </w:p>
    <w:p w:rsidR="0084020D" w:rsidRPr="0084020D" w:rsidRDefault="0084020D" w:rsidP="0084020D">
      <w:pPr>
        <w:shd w:val="clear" w:color="auto" w:fill="FFFFFF"/>
        <w:spacing w:after="0" w:line="360" w:lineRule="auto"/>
        <w:ind w:firstLine="709"/>
        <w:jc w:val="center"/>
        <w:rPr>
          <w:rFonts w:ascii="Times New Roman" w:hAnsi="Times New Roman" w:cs="Times New Roman"/>
          <w:sz w:val="28"/>
          <w:szCs w:val="28"/>
          <w:lang w:val="uk-UA"/>
        </w:rPr>
      </w:pPr>
      <w:r w:rsidRPr="0084020D">
        <w:rPr>
          <w:rFonts w:ascii="Times New Roman" w:hAnsi="Times New Roman" w:cs="Times New Roman"/>
          <w:position w:val="-28"/>
          <w:sz w:val="28"/>
          <w:szCs w:val="28"/>
          <w:lang w:val="uk-UA"/>
        </w:rPr>
        <w:object w:dxaOrig="1160" w:dyaOrig="660">
          <v:shape id="_x0000_i1032" type="#_x0000_t75" style="width:57.45pt;height:33.25pt" o:ole="">
            <v:imagedata r:id="rId18" o:title=""/>
          </v:shape>
          <o:OLEObject Type="Embed" ProgID="Equation.3" ShapeID="_x0000_i1032" DrawAspect="Content" ObjectID="_1824042137" r:id="rId19"/>
        </w:object>
      </w:r>
      <w:r w:rsidRPr="0084020D">
        <w:rPr>
          <w:rFonts w:ascii="Times New Roman" w:hAnsi="Times New Roman" w:cs="Times New Roman"/>
          <w:position w:val="-28"/>
          <w:sz w:val="28"/>
          <w:szCs w:val="28"/>
          <w:lang w:val="uk-UA"/>
        </w:rPr>
        <w:t xml:space="preserve"> (2.4)</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Де S – стандартне відхилення результатів вимірювання;</w:t>
      </w:r>
    </w:p>
    <w:p w:rsidR="0084020D" w:rsidRPr="0084020D" w:rsidRDefault="0084020D" w:rsidP="0084020D">
      <w:pPr>
        <w:shd w:val="clear" w:color="auto" w:fill="FFFFFF"/>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n – об’єм вибірки</w:t>
      </w:r>
    </w:p>
    <w:p w:rsidR="0084020D" w:rsidRPr="0084020D" w:rsidRDefault="0084020D" w:rsidP="0084020D">
      <w:pPr>
        <w:spacing w:after="0" w:line="360" w:lineRule="auto"/>
        <w:ind w:firstLine="709"/>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t xml:space="preserve">Вірогідність різниць між середніми величинами визначалася за критерієм Стьюдента, при цьому попередньо перевірялась гіпотеза про нормальний розподіл результатів вимірювання за критерієм Шапіро-Уїлкі </w:t>
      </w:r>
      <w:r w:rsidRPr="0084020D">
        <w:rPr>
          <w:rFonts w:ascii="Times New Roman" w:hAnsi="Times New Roman" w:cs="Times New Roman"/>
          <w:sz w:val="28"/>
          <w:szCs w:val="28"/>
          <w:lang w:val="uk-UA"/>
        </w:rPr>
        <w:sym w:font="Symbol" w:char="F05B"/>
      </w:r>
      <w:r w:rsidR="007F030B">
        <w:rPr>
          <w:rFonts w:ascii="Times New Roman" w:hAnsi="Times New Roman" w:cs="Times New Roman"/>
          <w:sz w:val="28"/>
          <w:szCs w:val="28"/>
          <w:lang w:val="uk-UA"/>
        </w:rPr>
        <w:t>48</w:t>
      </w:r>
      <w:r w:rsidRPr="0084020D">
        <w:rPr>
          <w:rFonts w:ascii="Times New Roman" w:hAnsi="Times New Roman" w:cs="Times New Roman"/>
          <w:sz w:val="28"/>
          <w:szCs w:val="28"/>
          <w:lang w:val="uk-UA"/>
        </w:rPr>
        <w:sym w:font="Symbol" w:char="F05D"/>
      </w:r>
      <w:r w:rsidRPr="0084020D">
        <w:rPr>
          <w:rFonts w:ascii="Times New Roman" w:hAnsi="Times New Roman" w:cs="Times New Roman"/>
          <w:sz w:val="28"/>
          <w:szCs w:val="28"/>
          <w:lang w:val="uk-UA"/>
        </w:rPr>
        <w:t xml:space="preserve">. Достовірність вважалася суттєвою за 5% рівні значущості (Р&lt;0,05), що визнається досить надійним у педагогічних дослідженнях. </w:t>
      </w:r>
    </w:p>
    <w:p w:rsidR="0084020D" w:rsidRPr="0084020D" w:rsidRDefault="0084020D" w:rsidP="0084020D">
      <w:pPr>
        <w:spacing w:after="0" w:line="360" w:lineRule="auto"/>
        <w:ind w:firstLine="720"/>
        <w:jc w:val="both"/>
        <w:rPr>
          <w:rFonts w:ascii="Times New Roman" w:hAnsi="Times New Roman" w:cs="Times New Roman"/>
          <w:sz w:val="28"/>
          <w:szCs w:val="28"/>
          <w:lang w:val="uk-UA"/>
        </w:rPr>
      </w:pPr>
      <w:r w:rsidRPr="0084020D">
        <w:rPr>
          <w:rFonts w:ascii="Times New Roman" w:hAnsi="Times New Roman" w:cs="Times New Roman"/>
          <w:sz w:val="28"/>
          <w:szCs w:val="28"/>
          <w:lang w:val="uk-UA"/>
        </w:rPr>
        <w:lastRenderedPageBreak/>
        <w:t>Дані, отримані в дослідженнях, були опрацьовані на ЕОМ програмою обробки даних Microsoft EXСEL.</w:t>
      </w:r>
    </w:p>
    <w:p w:rsidR="0084020D" w:rsidRPr="0084020D" w:rsidRDefault="0084020D" w:rsidP="0084020D">
      <w:pPr>
        <w:spacing w:after="0" w:line="360" w:lineRule="auto"/>
        <w:ind w:firstLine="720"/>
        <w:rPr>
          <w:rFonts w:ascii="Times New Roman" w:hAnsi="Times New Roman" w:cs="Times New Roman"/>
          <w:sz w:val="28"/>
          <w:szCs w:val="28"/>
          <w:lang w:val="uk-UA"/>
        </w:rPr>
      </w:pPr>
    </w:p>
    <w:p w:rsidR="0084020D" w:rsidRPr="00761987" w:rsidRDefault="0084020D" w:rsidP="00761987">
      <w:pPr>
        <w:spacing w:after="0" w:line="360" w:lineRule="auto"/>
        <w:ind w:firstLine="709"/>
        <w:jc w:val="center"/>
        <w:rPr>
          <w:rFonts w:ascii="Times New Roman" w:hAnsi="Times New Roman" w:cs="Times New Roman"/>
          <w:b/>
          <w:sz w:val="28"/>
          <w:szCs w:val="28"/>
          <w:lang w:val="uk-UA"/>
        </w:rPr>
      </w:pPr>
      <w:r w:rsidRPr="00761987">
        <w:rPr>
          <w:rFonts w:ascii="Times New Roman" w:hAnsi="Times New Roman" w:cs="Times New Roman"/>
          <w:b/>
          <w:sz w:val="28"/>
          <w:szCs w:val="28"/>
          <w:lang w:val="uk-UA"/>
        </w:rPr>
        <w:t>2.2. Організація дослідження</w:t>
      </w:r>
    </w:p>
    <w:p w:rsidR="0084020D" w:rsidRPr="00761987" w:rsidRDefault="0084020D" w:rsidP="00761987">
      <w:pPr>
        <w:spacing w:after="0" w:line="360" w:lineRule="auto"/>
        <w:ind w:firstLine="709"/>
        <w:jc w:val="center"/>
        <w:rPr>
          <w:rFonts w:ascii="Times New Roman" w:hAnsi="Times New Roman" w:cs="Times New Roman"/>
          <w:b/>
          <w:sz w:val="28"/>
          <w:szCs w:val="28"/>
          <w:lang w:val="uk-UA"/>
        </w:rPr>
      </w:pPr>
    </w:p>
    <w:p w:rsidR="00A33D69" w:rsidRPr="00F75C0C" w:rsidRDefault="00A33D69" w:rsidP="00A33D69">
      <w:pPr>
        <w:spacing w:after="0" w:line="336" w:lineRule="auto"/>
        <w:ind w:firstLine="709"/>
        <w:jc w:val="both"/>
        <w:rPr>
          <w:rFonts w:ascii="Times New Roman" w:eastAsia="Times New Roman" w:hAnsi="Times New Roman" w:cs="Times New Roman"/>
          <w:sz w:val="28"/>
          <w:szCs w:val="28"/>
          <w:lang w:val="uk-UA"/>
        </w:rPr>
      </w:pPr>
      <w:r w:rsidRPr="00F75C0C">
        <w:rPr>
          <w:rFonts w:ascii="Times New Roman" w:eastAsia="Times New Roman" w:hAnsi="Times New Roman" w:cs="Times New Roman"/>
          <w:sz w:val="28"/>
          <w:szCs w:val="28"/>
          <w:lang w:val="uk-UA"/>
        </w:rPr>
        <w:t>Дослі</w:t>
      </w:r>
      <w:r>
        <w:rPr>
          <w:rFonts w:ascii="Times New Roman" w:hAnsi="Times New Roman"/>
          <w:sz w:val="28"/>
          <w:szCs w:val="28"/>
          <w:lang w:val="uk-UA"/>
        </w:rPr>
        <w:t>дження проводилися протягом 2023-</w:t>
      </w:r>
      <w:r w:rsidR="00720F79">
        <w:rPr>
          <w:rFonts w:ascii="Times New Roman" w:hAnsi="Times New Roman"/>
          <w:sz w:val="28"/>
          <w:szCs w:val="28"/>
          <w:lang w:val="uk-UA"/>
        </w:rPr>
        <w:t>2</w:t>
      </w:r>
      <w:r>
        <w:rPr>
          <w:rFonts w:ascii="Times New Roman" w:hAnsi="Times New Roman"/>
          <w:sz w:val="28"/>
          <w:szCs w:val="28"/>
          <w:lang w:val="uk-UA"/>
        </w:rPr>
        <w:t>024</w:t>
      </w:r>
      <w:r w:rsidRPr="00F75C0C">
        <w:rPr>
          <w:rFonts w:ascii="Times New Roman" w:eastAsia="Times New Roman" w:hAnsi="Times New Roman" w:cs="Times New Roman"/>
          <w:sz w:val="28"/>
          <w:szCs w:val="28"/>
          <w:lang w:val="uk-UA"/>
        </w:rPr>
        <w:t xml:space="preserve"> років. Для вирішення поставлених завдань уся науково-дослідна робота була розділена на наступні етапи:</w:t>
      </w:r>
    </w:p>
    <w:p w:rsidR="00A33D69" w:rsidRPr="00F75C0C" w:rsidRDefault="00A33D69" w:rsidP="00A33D69">
      <w:pPr>
        <w:spacing w:after="0" w:line="336" w:lineRule="auto"/>
        <w:ind w:firstLine="709"/>
        <w:jc w:val="both"/>
        <w:rPr>
          <w:rFonts w:ascii="Times New Roman" w:eastAsia="Times New Roman" w:hAnsi="Times New Roman" w:cs="Times New Roman"/>
          <w:sz w:val="28"/>
          <w:szCs w:val="28"/>
          <w:lang w:val="uk-UA"/>
        </w:rPr>
      </w:pPr>
      <w:r w:rsidRPr="00F75C0C">
        <w:rPr>
          <w:rFonts w:ascii="Times New Roman" w:eastAsia="Times New Roman" w:hAnsi="Times New Roman" w:cs="Times New Roman"/>
          <w:b/>
          <w:sz w:val="28"/>
          <w:szCs w:val="28"/>
          <w:lang w:val="uk-UA"/>
        </w:rPr>
        <w:t xml:space="preserve">На першому етапі </w:t>
      </w:r>
      <w:r>
        <w:rPr>
          <w:rFonts w:ascii="Times New Roman" w:hAnsi="Times New Roman"/>
          <w:sz w:val="28"/>
          <w:szCs w:val="28"/>
          <w:lang w:val="uk-UA"/>
        </w:rPr>
        <w:t>(вересень – жовтень 2023</w:t>
      </w:r>
      <w:r w:rsidRPr="00F75C0C">
        <w:rPr>
          <w:rFonts w:ascii="Times New Roman" w:eastAsia="Times New Roman" w:hAnsi="Times New Roman" w:cs="Times New Roman"/>
          <w:sz w:val="28"/>
          <w:szCs w:val="28"/>
          <w:lang w:val="uk-UA"/>
        </w:rPr>
        <w:t xml:space="preserve"> р.)</w:t>
      </w:r>
      <w:r w:rsidRPr="00F75C0C">
        <w:rPr>
          <w:rFonts w:ascii="Times New Roman" w:eastAsia="Times New Roman" w:hAnsi="Times New Roman" w:cs="Times New Roman"/>
          <w:b/>
          <w:sz w:val="28"/>
          <w:szCs w:val="28"/>
          <w:lang w:val="uk-UA"/>
        </w:rPr>
        <w:t xml:space="preserve"> </w:t>
      </w:r>
      <w:r w:rsidRPr="00F75C0C">
        <w:rPr>
          <w:rFonts w:ascii="Times New Roman" w:eastAsia="Times New Roman" w:hAnsi="Times New Roman" w:cs="Times New Roman"/>
          <w:sz w:val="28"/>
          <w:szCs w:val="28"/>
          <w:lang w:val="uk-UA"/>
        </w:rPr>
        <w:t>було</w:t>
      </w:r>
      <w:r w:rsidRPr="00F75C0C">
        <w:rPr>
          <w:rFonts w:ascii="Times New Roman" w:eastAsia="Times New Roman" w:hAnsi="Times New Roman" w:cs="Times New Roman"/>
          <w:b/>
          <w:sz w:val="28"/>
          <w:szCs w:val="28"/>
          <w:lang w:val="uk-UA"/>
        </w:rPr>
        <w:t xml:space="preserve"> </w:t>
      </w:r>
      <w:r w:rsidRPr="00F75C0C">
        <w:rPr>
          <w:rFonts w:ascii="Times New Roman" w:eastAsia="Times New Roman" w:hAnsi="Times New Roman" w:cs="Times New Roman"/>
          <w:sz w:val="28"/>
          <w:szCs w:val="28"/>
          <w:lang w:val="uk-UA"/>
        </w:rPr>
        <w:t>визначено мету, сформульовано завдання, практичну значущість, досліджено актуальність обраної теми, окреслений об’єкт і предмет досліджень. Стан проблеми досліджувався шляхом аналізу та узагальнення наукової та науково-методичної літератури.</w:t>
      </w:r>
    </w:p>
    <w:p w:rsidR="00A33D69" w:rsidRPr="00B97ECA" w:rsidRDefault="00A33D69" w:rsidP="00A33D69">
      <w:pPr>
        <w:spacing w:after="0" w:line="336" w:lineRule="auto"/>
        <w:ind w:firstLine="709"/>
        <w:jc w:val="both"/>
        <w:rPr>
          <w:rFonts w:ascii="Times New Roman" w:eastAsia="Times New Roman" w:hAnsi="Times New Roman" w:cs="Times New Roman"/>
          <w:sz w:val="28"/>
          <w:szCs w:val="28"/>
          <w:lang w:val="uk-UA"/>
        </w:rPr>
      </w:pPr>
      <w:r w:rsidRPr="00F75C0C">
        <w:rPr>
          <w:rFonts w:ascii="Times New Roman" w:eastAsia="Times New Roman" w:hAnsi="Times New Roman" w:cs="Times New Roman"/>
          <w:b/>
          <w:sz w:val="28"/>
          <w:szCs w:val="28"/>
          <w:lang w:val="uk-UA"/>
        </w:rPr>
        <w:t xml:space="preserve">На другому етапі </w:t>
      </w:r>
      <w:r>
        <w:rPr>
          <w:rFonts w:ascii="Times New Roman" w:hAnsi="Times New Roman"/>
          <w:sz w:val="28"/>
          <w:szCs w:val="28"/>
          <w:lang w:val="uk-UA"/>
        </w:rPr>
        <w:t>(жовтень – грудень 2023 р. та січень – березень 2024</w:t>
      </w:r>
      <w:r w:rsidRPr="00F75C0C">
        <w:rPr>
          <w:rFonts w:ascii="Times New Roman" w:eastAsia="Times New Roman" w:hAnsi="Times New Roman" w:cs="Times New Roman"/>
          <w:sz w:val="28"/>
          <w:szCs w:val="28"/>
          <w:lang w:val="uk-UA"/>
        </w:rPr>
        <w:t> р.) проводився педагогічний експеримент.</w:t>
      </w:r>
      <w:r w:rsidR="00720F79">
        <w:rPr>
          <w:rFonts w:ascii="Times New Roman" w:hAnsi="Times New Roman"/>
          <w:sz w:val="28"/>
          <w:szCs w:val="28"/>
          <w:lang w:val="uk-UA"/>
        </w:rPr>
        <w:t xml:space="preserve"> На констатувальном</w:t>
      </w:r>
      <w:r>
        <w:rPr>
          <w:rFonts w:ascii="Times New Roman" w:eastAsia="Times New Roman" w:hAnsi="Times New Roman" w:cs="Times New Roman"/>
          <w:sz w:val="28"/>
          <w:szCs w:val="28"/>
          <w:lang w:val="uk-UA"/>
        </w:rPr>
        <w:t>у етапі експерименту в</w:t>
      </w:r>
      <w:r w:rsidRPr="00F75C0C">
        <w:rPr>
          <w:rFonts w:ascii="Times New Roman" w:eastAsia="Times New Roman" w:hAnsi="Times New Roman" w:cs="Times New Roman"/>
          <w:sz w:val="28"/>
          <w:szCs w:val="28"/>
          <w:lang w:val="uk-UA"/>
        </w:rPr>
        <w:t xml:space="preserve">изначався початковий рівень </w:t>
      </w:r>
      <w:r>
        <w:rPr>
          <w:rFonts w:ascii="Times New Roman" w:hAnsi="Times New Roman"/>
          <w:sz w:val="28"/>
          <w:szCs w:val="28"/>
          <w:lang w:val="uk-UA"/>
        </w:rPr>
        <w:t>фізичної підготовленості юних футболістів 8 років</w:t>
      </w:r>
      <w:r>
        <w:rPr>
          <w:rFonts w:ascii="Times New Roman" w:eastAsia="Times New Roman" w:hAnsi="Times New Roman" w:cs="Times New Roman"/>
          <w:sz w:val="28"/>
          <w:szCs w:val="28"/>
          <w:lang w:val="uk-UA"/>
        </w:rPr>
        <w:t xml:space="preserve"> на базі </w:t>
      </w:r>
      <w:r>
        <w:rPr>
          <w:rFonts w:ascii="Times New Roman" w:hAnsi="Times New Roman"/>
          <w:sz w:val="28"/>
          <w:szCs w:val="28"/>
          <w:lang w:val="uk-UA"/>
        </w:rPr>
        <w:t>ФК «Нива» м. Вінниці</w:t>
      </w:r>
      <w:r>
        <w:rPr>
          <w:rFonts w:ascii="Times New Roman" w:eastAsia="Times New Roman" w:hAnsi="Times New Roman" w:cs="Times New Roman"/>
          <w:sz w:val="28"/>
          <w:szCs w:val="28"/>
          <w:lang w:val="uk-UA"/>
        </w:rPr>
        <w:t xml:space="preserve">. </w:t>
      </w:r>
      <w:r w:rsidRPr="00B97ECA">
        <w:rPr>
          <w:rFonts w:ascii="Times New Roman" w:eastAsia="Times New Roman" w:hAnsi="Times New Roman" w:cs="Times New Roman"/>
          <w:sz w:val="28"/>
          <w:szCs w:val="28"/>
          <w:lang w:val="uk-UA"/>
        </w:rPr>
        <w:t>Було обстежено</w:t>
      </w:r>
      <w:r>
        <w:rPr>
          <w:rFonts w:ascii="Times New Roman" w:eastAsia="Times New Roman" w:hAnsi="Times New Roman" w:cs="Times New Roman"/>
          <w:sz w:val="28"/>
          <w:szCs w:val="28"/>
          <w:lang w:val="uk-UA"/>
        </w:rPr>
        <w:t xml:space="preserve"> </w:t>
      </w:r>
      <w:r w:rsidRPr="006B3958">
        <w:rPr>
          <w:rFonts w:ascii="Times New Roman" w:eastAsia="Times New Roman" w:hAnsi="Times New Roman" w:cs="Times New Roman"/>
          <w:sz w:val="28"/>
          <w:szCs w:val="28"/>
          <w:lang w:val="uk-UA"/>
        </w:rPr>
        <w:t>3</w:t>
      </w:r>
      <w:r>
        <w:rPr>
          <w:rFonts w:ascii="Times New Roman" w:hAnsi="Times New Roman"/>
          <w:sz w:val="28"/>
          <w:szCs w:val="28"/>
          <w:lang w:val="uk-UA"/>
        </w:rPr>
        <w:t>6</w:t>
      </w:r>
      <w:r w:rsidR="00720F79">
        <w:rPr>
          <w:rFonts w:ascii="Times New Roman" w:hAnsi="Times New Roman"/>
          <w:sz w:val="28"/>
          <w:szCs w:val="28"/>
          <w:lang w:val="uk-UA"/>
        </w:rPr>
        <w:t xml:space="preserve"> футболістів</w:t>
      </w:r>
      <w:r w:rsidRPr="00B97ECA">
        <w:rPr>
          <w:rFonts w:ascii="Times New Roman" w:eastAsia="Times New Roman" w:hAnsi="Times New Roman" w:cs="Times New Roman"/>
          <w:sz w:val="28"/>
          <w:szCs w:val="28"/>
          <w:lang w:val="uk-UA"/>
        </w:rPr>
        <w:t xml:space="preserve"> </w:t>
      </w:r>
      <w:r w:rsidR="00720F79">
        <w:rPr>
          <w:rFonts w:ascii="Times New Roman" w:hAnsi="Times New Roman"/>
          <w:sz w:val="28"/>
          <w:szCs w:val="28"/>
          <w:lang w:val="uk-UA"/>
        </w:rPr>
        <w:t>групи</w:t>
      </w:r>
      <w:r w:rsidRPr="00B97ECA">
        <w:rPr>
          <w:rFonts w:ascii="Times New Roman" w:eastAsia="Times New Roman" w:hAnsi="Times New Roman" w:cs="Times New Roman"/>
          <w:sz w:val="28"/>
          <w:szCs w:val="28"/>
          <w:lang w:val="uk-UA"/>
        </w:rPr>
        <w:t xml:space="preserve"> </w:t>
      </w:r>
      <w:r w:rsidR="00720F79">
        <w:rPr>
          <w:rFonts w:ascii="Times New Roman" w:hAnsi="Times New Roman"/>
          <w:sz w:val="28"/>
          <w:szCs w:val="28"/>
          <w:lang w:val="uk-UA"/>
        </w:rPr>
        <w:t>початкової</w:t>
      </w:r>
      <w:r w:rsidRPr="00B97ECA">
        <w:rPr>
          <w:rFonts w:ascii="Times New Roman" w:eastAsia="Times New Roman" w:hAnsi="Times New Roman" w:cs="Times New Roman"/>
          <w:sz w:val="28"/>
          <w:szCs w:val="28"/>
          <w:lang w:val="uk-UA"/>
        </w:rPr>
        <w:t xml:space="preserve"> підготовки та сформовано контрольну й експериментальну групи. </w:t>
      </w:r>
    </w:p>
    <w:p w:rsidR="00A33D69" w:rsidRPr="00F75C0C" w:rsidRDefault="00A33D69" w:rsidP="00A33D6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формувальному етапі дослідження</w:t>
      </w:r>
      <w:r w:rsidRPr="0067156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здійснювалось вп</w:t>
      </w:r>
      <w:r w:rsidRPr="0067156B">
        <w:rPr>
          <w:rFonts w:ascii="Times New Roman" w:eastAsia="Times New Roman" w:hAnsi="Times New Roman" w:cs="Times New Roman"/>
          <w:sz w:val="28"/>
          <w:szCs w:val="28"/>
          <w:lang w:val="uk-UA"/>
        </w:rPr>
        <w:t xml:space="preserve">ровадження </w:t>
      </w:r>
      <w:r w:rsidR="009356FE" w:rsidRPr="00E2666D">
        <w:rPr>
          <w:rFonts w:ascii="Times New Roman" w:hAnsi="Times New Roman"/>
          <w:sz w:val="28"/>
          <w:szCs w:val="28"/>
          <w:lang w:val="uk-UA"/>
        </w:rPr>
        <w:t>методики</w:t>
      </w:r>
      <w:r w:rsidR="00720F79">
        <w:rPr>
          <w:rFonts w:ascii="Times New Roman" w:hAnsi="Times New Roman"/>
          <w:sz w:val="28"/>
          <w:szCs w:val="28"/>
          <w:lang w:val="uk-UA"/>
        </w:rPr>
        <w:t xml:space="preserve"> </w:t>
      </w:r>
      <w:r w:rsidR="00720F79" w:rsidRPr="005C23EC">
        <w:rPr>
          <w:rFonts w:ascii="Times New Roman" w:hAnsi="Times New Roman" w:cs="Times New Roman"/>
          <w:sz w:val="28"/>
          <w:szCs w:val="28"/>
          <w:lang w:val="uk-UA"/>
        </w:rPr>
        <w:t>підвищення рівня фізичної підготовленості</w:t>
      </w:r>
      <w:r w:rsidR="00720F79">
        <w:rPr>
          <w:rFonts w:ascii="Times New Roman" w:hAnsi="Times New Roman" w:cs="Times New Roman"/>
          <w:sz w:val="28"/>
          <w:szCs w:val="28"/>
          <w:lang w:val="uk-UA"/>
        </w:rPr>
        <w:t xml:space="preserve"> юних футболістів засобами</w:t>
      </w:r>
      <w:r w:rsidR="00720F79" w:rsidRPr="00EA0CB1">
        <w:rPr>
          <w:rFonts w:ascii="Times New Roman" w:hAnsi="Times New Roman" w:cs="Times New Roman"/>
          <w:sz w:val="28"/>
          <w:szCs w:val="28"/>
          <w:lang w:val="uk-UA"/>
        </w:rPr>
        <w:t xml:space="preserve"> рухливих ігор у </w:t>
      </w:r>
      <w:r w:rsidR="00720F79">
        <w:rPr>
          <w:rFonts w:ascii="Times New Roman" w:hAnsi="Times New Roman" w:cs="Times New Roman"/>
          <w:sz w:val="28"/>
          <w:szCs w:val="28"/>
          <w:lang w:val="uk-UA"/>
        </w:rPr>
        <w:t>навчально-</w:t>
      </w:r>
      <w:r w:rsidR="00720F79" w:rsidRPr="00EA0CB1">
        <w:rPr>
          <w:rFonts w:ascii="Times New Roman" w:hAnsi="Times New Roman" w:cs="Times New Roman"/>
          <w:sz w:val="28"/>
          <w:szCs w:val="28"/>
          <w:lang w:val="uk-UA"/>
        </w:rPr>
        <w:t>тренув</w:t>
      </w:r>
      <w:r w:rsidR="00720F79">
        <w:rPr>
          <w:rFonts w:ascii="Times New Roman" w:hAnsi="Times New Roman" w:cs="Times New Roman"/>
          <w:sz w:val="28"/>
          <w:szCs w:val="28"/>
          <w:lang w:val="uk-UA"/>
        </w:rPr>
        <w:t xml:space="preserve">альний процес </w:t>
      </w:r>
      <w:r w:rsidRPr="0067156B">
        <w:rPr>
          <w:rFonts w:ascii="Times New Roman" w:eastAsia="Times New Roman" w:hAnsi="Times New Roman" w:cs="Times New Roman"/>
          <w:sz w:val="28"/>
          <w:szCs w:val="28"/>
          <w:lang w:val="uk-UA"/>
        </w:rPr>
        <w:t xml:space="preserve">футболістів експериментальної групи </w:t>
      </w:r>
      <w:r w:rsidR="00720F79">
        <w:rPr>
          <w:rFonts w:ascii="Times New Roman" w:hAnsi="Times New Roman"/>
          <w:sz w:val="28"/>
          <w:szCs w:val="28"/>
          <w:lang w:val="uk-UA"/>
        </w:rPr>
        <w:t>(18</w:t>
      </w:r>
      <w:r w:rsidRPr="0067156B">
        <w:rPr>
          <w:rFonts w:ascii="Times New Roman" w:eastAsia="Times New Roman" w:hAnsi="Times New Roman" w:cs="Times New Roman"/>
          <w:sz w:val="28"/>
          <w:szCs w:val="28"/>
          <w:lang w:val="uk-UA"/>
        </w:rPr>
        <w:t xml:space="preserve"> юних футболістів </w:t>
      </w:r>
      <w:r w:rsidR="00720F79">
        <w:rPr>
          <w:rFonts w:ascii="Times New Roman" w:hAnsi="Times New Roman"/>
          <w:sz w:val="28"/>
          <w:szCs w:val="28"/>
          <w:lang w:val="uk-UA"/>
        </w:rPr>
        <w:t>групи початкової</w:t>
      </w:r>
      <w:r>
        <w:rPr>
          <w:rFonts w:ascii="Times New Roman" w:eastAsia="Times New Roman" w:hAnsi="Times New Roman" w:cs="Times New Roman"/>
          <w:sz w:val="28"/>
          <w:szCs w:val="28"/>
          <w:lang w:val="uk-UA"/>
        </w:rPr>
        <w:t xml:space="preserve"> підготовки</w:t>
      </w:r>
      <w:r w:rsidRPr="0067156B">
        <w:rPr>
          <w:rFonts w:ascii="Times New Roman" w:eastAsia="Times New Roman" w:hAnsi="Times New Roman" w:cs="Times New Roman"/>
          <w:sz w:val="28"/>
          <w:szCs w:val="28"/>
          <w:lang w:val="uk-UA"/>
        </w:rPr>
        <w:t>).</w:t>
      </w:r>
      <w:r w:rsidRPr="000F36F3">
        <w:rPr>
          <w:rFonts w:ascii="Calibri" w:eastAsia="Times New Roman" w:hAnsi="Calibri" w:cs="Times New Roman"/>
          <w:sz w:val="28"/>
          <w:szCs w:val="28"/>
          <w:lang w:val="uk-UA"/>
        </w:rPr>
        <w:t xml:space="preserve"> </w:t>
      </w:r>
      <w:r w:rsidRPr="000F36F3">
        <w:rPr>
          <w:rFonts w:ascii="Times New Roman" w:eastAsia="Times New Roman" w:hAnsi="Times New Roman" w:cs="Times New Roman"/>
          <w:sz w:val="28"/>
          <w:szCs w:val="28"/>
          <w:lang w:val="uk-UA"/>
        </w:rPr>
        <w:t>Контрольна група навчалася за</w:t>
      </w:r>
      <w:r w:rsidRPr="000F36F3">
        <w:rPr>
          <w:rFonts w:ascii="Times New Roman" w:eastAsia="TimesNewRomanPSMT" w:hAnsi="Times New Roman" w:cs="Times New Roman"/>
          <w:sz w:val="28"/>
          <w:szCs w:val="28"/>
          <w:lang w:val="uk-UA"/>
        </w:rPr>
        <w:t xml:space="preserve"> загальноприйнятою програмою ДЮСШ з футболу</w:t>
      </w:r>
      <w:r w:rsidRPr="000F36F3">
        <w:rPr>
          <w:rFonts w:ascii="Times New Roman" w:eastAsia="Times New Roman" w:hAnsi="Times New Roman" w:cs="Times New Roman"/>
          <w:sz w:val="28"/>
          <w:szCs w:val="28"/>
          <w:lang w:val="uk-UA"/>
        </w:rPr>
        <w:t>. У кінці експериментальної частини дослідження було проведене повторне тестування</w:t>
      </w:r>
      <w:r w:rsidRPr="00F75C0C">
        <w:rPr>
          <w:rFonts w:ascii="Times New Roman" w:eastAsia="Times New Roman" w:hAnsi="Times New Roman" w:cs="Times New Roman"/>
          <w:sz w:val="28"/>
          <w:szCs w:val="28"/>
          <w:lang w:val="uk-UA"/>
        </w:rPr>
        <w:t>.</w:t>
      </w:r>
    </w:p>
    <w:p w:rsidR="00A33D69" w:rsidRPr="004635CA" w:rsidRDefault="00A33D69" w:rsidP="00A33D69">
      <w:pPr>
        <w:spacing w:after="0" w:line="360" w:lineRule="auto"/>
        <w:ind w:firstLine="709"/>
        <w:jc w:val="both"/>
        <w:rPr>
          <w:rFonts w:ascii="Times New Roman" w:eastAsia="Times New Roman" w:hAnsi="Times New Roman" w:cs="Times New Roman"/>
          <w:sz w:val="28"/>
          <w:szCs w:val="28"/>
          <w:lang w:val="uk-UA"/>
        </w:rPr>
      </w:pPr>
      <w:r w:rsidRPr="003E358F">
        <w:rPr>
          <w:rFonts w:ascii="Times New Roman" w:eastAsia="Times New Roman" w:hAnsi="Times New Roman" w:cs="Times New Roman"/>
          <w:b/>
          <w:sz w:val="28"/>
          <w:szCs w:val="28"/>
          <w:lang w:val="uk-UA"/>
        </w:rPr>
        <w:t xml:space="preserve">Третій етап </w:t>
      </w:r>
      <w:r w:rsidRPr="003E358F">
        <w:rPr>
          <w:rFonts w:ascii="Times New Roman" w:eastAsia="Times New Roman" w:hAnsi="Times New Roman" w:cs="Times New Roman"/>
          <w:sz w:val="28"/>
          <w:szCs w:val="28"/>
          <w:lang w:val="uk-UA"/>
        </w:rPr>
        <w:t>(</w:t>
      </w:r>
      <w:r w:rsidR="00720F79">
        <w:rPr>
          <w:rFonts w:ascii="Times New Roman" w:hAnsi="Times New Roman"/>
          <w:sz w:val="28"/>
          <w:szCs w:val="28"/>
          <w:lang w:val="uk-UA"/>
        </w:rPr>
        <w:t>квітень – серпень 2024</w:t>
      </w:r>
      <w:r w:rsidRPr="003E358F">
        <w:rPr>
          <w:rFonts w:ascii="Times New Roman" w:eastAsia="Times New Roman" w:hAnsi="Times New Roman" w:cs="Times New Roman"/>
          <w:sz w:val="28"/>
          <w:szCs w:val="28"/>
          <w:lang w:val="uk-UA"/>
        </w:rPr>
        <w:t xml:space="preserve"> р.)</w:t>
      </w:r>
      <w:r w:rsidRPr="003E358F">
        <w:rPr>
          <w:rFonts w:ascii="Times New Roman" w:eastAsia="Times New Roman" w:hAnsi="Times New Roman" w:cs="Times New Roman"/>
          <w:color w:val="00FF00"/>
          <w:sz w:val="28"/>
          <w:szCs w:val="28"/>
          <w:lang w:val="uk-UA"/>
        </w:rPr>
        <w:t xml:space="preserve"> </w:t>
      </w:r>
      <w:r w:rsidRPr="003E358F">
        <w:rPr>
          <w:rFonts w:ascii="Times New Roman" w:eastAsia="Times New Roman" w:hAnsi="Times New Roman" w:cs="Times New Roman"/>
          <w:sz w:val="28"/>
          <w:szCs w:val="28"/>
          <w:lang w:val="uk-UA"/>
        </w:rPr>
        <w:t>був присвячений математичній обробці отриманих результатів; узагальненню та порівнянню результатів дослідже</w:t>
      </w:r>
      <w:r>
        <w:rPr>
          <w:rFonts w:ascii="Times New Roman" w:eastAsia="Times New Roman" w:hAnsi="Times New Roman" w:cs="Times New Roman"/>
          <w:sz w:val="28"/>
          <w:szCs w:val="28"/>
          <w:lang w:val="uk-UA"/>
        </w:rPr>
        <w:t xml:space="preserve">ння з наявними науковими даними, а також </w:t>
      </w:r>
      <w:r w:rsidRPr="003E358F">
        <w:rPr>
          <w:rFonts w:ascii="Times New Roman" w:eastAsia="Times New Roman" w:hAnsi="Times New Roman" w:cs="Times New Roman"/>
          <w:sz w:val="28"/>
          <w:szCs w:val="28"/>
          <w:lang w:val="uk-UA"/>
        </w:rPr>
        <w:t>теоретично</w:t>
      </w:r>
      <w:r>
        <w:rPr>
          <w:rFonts w:ascii="Times New Roman" w:eastAsia="Times New Roman" w:hAnsi="Times New Roman" w:cs="Times New Roman"/>
          <w:sz w:val="28"/>
          <w:szCs w:val="28"/>
          <w:lang w:val="uk-UA"/>
        </w:rPr>
        <w:t xml:space="preserve">му обґрунтовуванні </w:t>
      </w:r>
      <w:r w:rsidR="00720F79" w:rsidRPr="00E2666D">
        <w:rPr>
          <w:rFonts w:ascii="Times New Roman" w:hAnsi="Times New Roman"/>
          <w:sz w:val="28"/>
          <w:szCs w:val="28"/>
          <w:lang w:val="uk-UA"/>
        </w:rPr>
        <w:t>методики</w:t>
      </w:r>
      <w:r w:rsidR="00720F79">
        <w:rPr>
          <w:rFonts w:ascii="Times New Roman" w:hAnsi="Times New Roman"/>
          <w:sz w:val="28"/>
          <w:szCs w:val="28"/>
          <w:lang w:val="uk-UA"/>
        </w:rPr>
        <w:t xml:space="preserve"> </w:t>
      </w:r>
      <w:r w:rsidRPr="001A3405">
        <w:rPr>
          <w:rFonts w:ascii="Times New Roman" w:eastAsia="Times New Roman" w:hAnsi="Times New Roman" w:cs="Times New Roman"/>
          <w:sz w:val="28"/>
          <w:szCs w:val="28"/>
          <w:lang w:val="uk-UA"/>
        </w:rPr>
        <w:t xml:space="preserve">підвищення рівня </w:t>
      </w:r>
      <w:r w:rsidR="002F6F79">
        <w:rPr>
          <w:rFonts w:ascii="Times New Roman" w:hAnsi="Times New Roman"/>
          <w:sz w:val="28"/>
          <w:szCs w:val="28"/>
          <w:lang w:val="uk-UA"/>
        </w:rPr>
        <w:t>фізичної підготовленості футболістів групи початкової підготовки засобами рухливих ігор.</w:t>
      </w:r>
    </w:p>
    <w:p w:rsidR="0084020D" w:rsidRPr="00761987" w:rsidRDefault="00A33D69" w:rsidP="00A33D69">
      <w:pPr>
        <w:spacing w:after="0" w:line="360" w:lineRule="auto"/>
        <w:ind w:firstLine="709"/>
        <w:jc w:val="both"/>
        <w:rPr>
          <w:rFonts w:ascii="Times New Roman" w:hAnsi="Times New Roman" w:cs="Times New Roman"/>
          <w:sz w:val="28"/>
          <w:szCs w:val="28"/>
          <w:lang w:val="uk-UA"/>
        </w:rPr>
      </w:pPr>
      <w:r w:rsidRPr="003E358F">
        <w:rPr>
          <w:rFonts w:ascii="Times New Roman" w:eastAsia="Times New Roman" w:hAnsi="Times New Roman" w:cs="Times New Roman"/>
          <w:b/>
          <w:sz w:val="28"/>
          <w:szCs w:val="28"/>
          <w:lang w:val="uk-UA"/>
        </w:rPr>
        <w:lastRenderedPageBreak/>
        <w:t xml:space="preserve">На четвертому етапі </w:t>
      </w:r>
      <w:r w:rsidR="002F6F79">
        <w:rPr>
          <w:rFonts w:ascii="Times New Roman" w:hAnsi="Times New Roman"/>
          <w:sz w:val="28"/>
          <w:szCs w:val="28"/>
          <w:lang w:val="uk-UA"/>
        </w:rPr>
        <w:t>(вересень – листопад 2024</w:t>
      </w:r>
      <w:r w:rsidRPr="003E358F">
        <w:rPr>
          <w:rFonts w:ascii="Times New Roman" w:eastAsia="Times New Roman" w:hAnsi="Times New Roman" w:cs="Times New Roman"/>
          <w:sz w:val="28"/>
          <w:szCs w:val="28"/>
          <w:lang w:val="uk-UA"/>
        </w:rPr>
        <w:t xml:space="preserve"> р.) </w:t>
      </w:r>
      <w:r>
        <w:rPr>
          <w:rFonts w:ascii="Times New Roman" w:eastAsia="Times New Roman" w:hAnsi="Times New Roman" w:cs="Times New Roman"/>
          <w:sz w:val="28"/>
          <w:szCs w:val="28"/>
          <w:lang w:val="uk-UA"/>
        </w:rPr>
        <w:t>б</w:t>
      </w:r>
      <w:r w:rsidRPr="003E358F">
        <w:rPr>
          <w:rFonts w:ascii="Times New Roman" w:eastAsia="Times New Roman" w:hAnsi="Times New Roman" w:cs="Times New Roman"/>
          <w:sz w:val="28"/>
          <w:szCs w:val="28"/>
          <w:lang w:val="uk-UA"/>
        </w:rPr>
        <w:t>ули сформульовані висновки та практичні рекомендації</w:t>
      </w:r>
      <w:r>
        <w:rPr>
          <w:rFonts w:ascii="Times New Roman" w:eastAsia="Times New Roman" w:hAnsi="Times New Roman" w:cs="Times New Roman"/>
          <w:sz w:val="28"/>
          <w:szCs w:val="28"/>
          <w:lang w:val="uk-UA"/>
        </w:rPr>
        <w:t xml:space="preserve"> щодо підвищення рівня </w:t>
      </w:r>
      <w:r w:rsidR="002F6F79">
        <w:rPr>
          <w:rFonts w:ascii="Times New Roman" w:hAnsi="Times New Roman"/>
          <w:sz w:val="28"/>
          <w:szCs w:val="28"/>
          <w:lang w:val="uk-UA"/>
        </w:rPr>
        <w:t>фізичної підготовленості</w:t>
      </w:r>
      <w:r>
        <w:rPr>
          <w:rFonts w:ascii="Times New Roman" w:eastAsia="Times New Roman" w:hAnsi="Times New Roman" w:cs="Times New Roman"/>
          <w:sz w:val="28"/>
          <w:szCs w:val="28"/>
          <w:lang w:val="uk-UA"/>
        </w:rPr>
        <w:t xml:space="preserve"> юних футболістів</w:t>
      </w:r>
      <w:r w:rsidR="00E2666D">
        <w:rPr>
          <w:rFonts w:ascii="Times New Roman" w:eastAsia="Times New Roman" w:hAnsi="Times New Roman" w:cs="Times New Roman"/>
          <w:sz w:val="28"/>
          <w:szCs w:val="28"/>
          <w:lang w:val="uk-UA"/>
        </w:rPr>
        <w:t xml:space="preserve"> засобами рухливих ігор</w:t>
      </w:r>
      <w:r w:rsidRPr="002C7DE3">
        <w:rPr>
          <w:rFonts w:ascii="Times New Roman" w:eastAsia="Times New Roman" w:hAnsi="Times New Roman" w:cs="Times New Roman"/>
          <w:sz w:val="28"/>
          <w:szCs w:val="28"/>
          <w:lang w:val="uk-UA"/>
        </w:rPr>
        <w:t xml:space="preserve">. </w:t>
      </w:r>
      <w:r w:rsidRPr="004D334E">
        <w:rPr>
          <w:rFonts w:ascii="Times New Roman" w:eastAsia="Times New Roman" w:hAnsi="Times New Roman" w:cs="Times New Roman"/>
          <w:sz w:val="28"/>
          <w:szCs w:val="28"/>
          <w:lang w:val="uk-UA"/>
        </w:rPr>
        <w:t xml:space="preserve">Відбувалось оформлення тексту </w:t>
      </w:r>
      <w:r>
        <w:rPr>
          <w:rFonts w:ascii="Times New Roman" w:eastAsia="Times New Roman" w:hAnsi="Times New Roman" w:cs="Times New Roman"/>
          <w:sz w:val="28"/>
          <w:szCs w:val="28"/>
          <w:lang w:val="uk-UA"/>
        </w:rPr>
        <w:t>кваліфікацій</w:t>
      </w:r>
      <w:r w:rsidRPr="004D334E">
        <w:rPr>
          <w:rFonts w:ascii="Times New Roman" w:eastAsia="Times New Roman" w:hAnsi="Times New Roman" w:cs="Times New Roman"/>
          <w:sz w:val="28"/>
          <w:szCs w:val="28"/>
          <w:lang w:val="uk-UA"/>
        </w:rPr>
        <w:t>ної роботи</w:t>
      </w:r>
      <w:r w:rsidRPr="00E2666D">
        <w:rPr>
          <w:rFonts w:ascii="Times New Roman" w:eastAsia="Times New Roman" w:hAnsi="Times New Roman" w:cs="Times New Roman"/>
          <w:sz w:val="28"/>
          <w:szCs w:val="28"/>
          <w:lang w:val="uk-UA"/>
        </w:rPr>
        <w:t>.</w:t>
      </w:r>
      <w:r w:rsidRPr="002C7DE3">
        <w:rPr>
          <w:rFonts w:ascii="Times New Roman" w:eastAsia="Times New Roman" w:hAnsi="Times New Roman" w:cs="Times New Roman"/>
          <w:sz w:val="28"/>
          <w:szCs w:val="28"/>
          <w:lang w:val="uk-UA"/>
        </w:rPr>
        <w:t xml:space="preserve"> </w:t>
      </w:r>
      <w:r w:rsidRPr="003E358F">
        <w:rPr>
          <w:rFonts w:ascii="Times New Roman" w:eastAsia="Times New Roman" w:hAnsi="Times New Roman" w:cs="Times New Roman"/>
          <w:sz w:val="28"/>
          <w:szCs w:val="28"/>
          <w:lang w:val="uk-UA"/>
        </w:rPr>
        <w:t xml:space="preserve">Робота пройшла попередню апробацію на кафедрі теорії і методики спорту. </w:t>
      </w:r>
      <w:r>
        <w:rPr>
          <w:rFonts w:ascii="Times New Roman" w:eastAsia="Times New Roman" w:hAnsi="Times New Roman" w:cs="Times New Roman"/>
          <w:sz w:val="28"/>
          <w:szCs w:val="28"/>
          <w:lang w:val="uk-UA"/>
        </w:rPr>
        <w:t xml:space="preserve">На </w:t>
      </w:r>
      <w:r w:rsidRPr="00E84BB6">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снові отриманих результатів була опубліковано 1 наукову статтю</w:t>
      </w:r>
      <w:r w:rsidRPr="00E84BB6">
        <w:rPr>
          <w:rFonts w:ascii="Times New Roman" w:eastAsia="Times New Roman" w:hAnsi="Times New Roman" w:cs="Times New Roman"/>
          <w:sz w:val="28"/>
          <w:szCs w:val="28"/>
          <w:lang w:val="uk-UA"/>
        </w:rPr>
        <w:t xml:space="preserve"> у з</w:t>
      </w:r>
      <w:r>
        <w:rPr>
          <w:rFonts w:ascii="Times New Roman" w:eastAsia="Times New Roman" w:hAnsi="Times New Roman" w:cs="Times New Roman"/>
          <w:sz w:val="28"/>
          <w:szCs w:val="28"/>
          <w:lang w:val="uk-UA"/>
        </w:rPr>
        <w:t>бірнику наукових праць.</w:t>
      </w: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84020D" w:rsidRDefault="0084020D" w:rsidP="008505D7">
      <w:pPr>
        <w:spacing w:after="0" w:line="360" w:lineRule="auto"/>
        <w:jc w:val="center"/>
        <w:rPr>
          <w:rFonts w:ascii="Times New Roman" w:hAnsi="Times New Roman" w:cs="Times New Roman"/>
          <w:b/>
          <w:sz w:val="28"/>
          <w:szCs w:val="28"/>
          <w:lang w:val="uk-UA"/>
        </w:rPr>
      </w:pPr>
    </w:p>
    <w:p w:rsidR="00545FB6" w:rsidRDefault="00545FB6" w:rsidP="008505D7">
      <w:pPr>
        <w:spacing w:after="0" w:line="360" w:lineRule="auto"/>
        <w:jc w:val="center"/>
        <w:rPr>
          <w:rFonts w:ascii="Times New Roman" w:hAnsi="Times New Roman" w:cs="Times New Roman"/>
          <w:b/>
          <w:sz w:val="28"/>
          <w:szCs w:val="28"/>
          <w:lang w:val="uk-UA"/>
        </w:rPr>
      </w:pPr>
    </w:p>
    <w:p w:rsidR="00545FB6" w:rsidRDefault="00545FB6" w:rsidP="008505D7">
      <w:pPr>
        <w:spacing w:after="0" w:line="360" w:lineRule="auto"/>
        <w:jc w:val="center"/>
        <w:rPr>
          <w:rFonts w:ascii="Times New Roman" w:hAnsi="Times New Roman" w:cs="Times New Roman"/>
          <w:b/>
          <w:sz w:val="28"/>
          <w:szCs w:val="28"/>
          <w:lang w:val="uk-UA"/>
        </w:rPr>
      </w:pPr>
    </w:p>
    <w:p w:rsidR="00545FB6" w:rsidRDefault="00545FB6" w:rsidP="008505D7">
      <w:pPr>
        <w:spacing w:after="0" w:line="360" w:lineRule="auto"/>
        <w:jc w:val="center"/>
        <w:rPr>
          <w:rFonts w:ascii="Times New Roman" w:hAnsi="Times New Roman" w:cs="Times New Roman"/>
          <w:b/>
          <w:sz w:val="28"/>
          <w:szCs w:val="28"/>
          <w:lang w:val="uk-UA"/>
        </w:rPr>
      </w:pPr>
    </w:p>
    <w:p w:rsidR="00545FB6" w:rsidRDefault="00545FB6" w:rsidP="008505D7">
      <w:pPr>
        <w:spacing w:after="0" w:line="360" w:lineRule="auto"/>
        <w:jc w:val="center"/>
        <w:rPr>
          <w:rFonts w:ascii="Times New Roman" w:hAnsi="Times New Roman" w:cs="Times New Roman"/>
          <w:b/>
          <w:sz w:val="28"/>
          <w:szCs w:val="28"/>
          <w:lang w:val="uk-UA"/>
        </w:rPr>
      </w:pPr>
    </w:p>
    <w:p w:rsidR="0030752B" w:rsidRDefault="0030752B" w:rsidP="008505D7">
      <w:pPr>
        <w:spacing w:after="0" w:line="360" w:lineRule="auto"/>
        <w:jc w:val="center"/>
        <w:rPr>
          <w:rFonts w:ascii="Times New Roman" w:hAnsi="Times New Roman" w:cs="Times New Roman"/>
          <w:b/>
          <w:sz w:val="28"/>
          <w:szCs w:val="28"/>
          <w:lang w:val="uk-UA"/>
        </w:rPr>
      </w:pPr>
    </w:p>
    <w:p w:rsidR="0030752B" w:rsidRDefault="0030752B" w:rsidP="008505D7">
      <w:pPr>
        <w:spacing w:after="0" w:line="360" w:lineRule="auto"/>
        <w:jc w:val="center"/>
        <w:rPr>
          <w:rFonts w:ascii="Times New Roman" w:hAnsi="Times New Roman" w:cs="Times New Roman"/>
          <w:b/>
          <w:sz w:val="28"/>
          <w:szCs w:val="28"/>
          <w:lang w:val="uk-UA"/>
        </w:rPr>
      </w:pPr>
    </w:p>
    <w:p w:rsidR="0030752B" w:rsidRDefault="0030752B" w:rsidP="008505D7">
      <w:pPr>
        <w:spacing w:after="0" w:line="360" w:lineRule="auto"/>
        <w:jc w:val="center"/>
        <w:rPr>
          <w:rFonts w:ascii="Times New Roman" w:hAnsi="Times New Roman" w:cs="Times New Roman"/>
          <w:b/>
          <w:sz w:val="28"/>
          <w:szCs w:val="28"/>
          <w:lang w:val="uk-UA"/>
        </w:rPr>
      </w:pPr>
    </w:p>
    <w:p w:rsidR="0030752B" w:rsidRDefault="0030752B" w:rsidP="008505D7">
      <w:pPr>
        <w:spacing w:after="0" w:line="360" w:lineRule="auto"/>
        <w:jc w:val="center"/>
        <w:rPr>
          <w:rFonts w:ascii="Times New Roman" w:hAnsi="Times New Roman" w:cs="Times New Roman"/>
          <w:b/>
          <w:sz w:val="28"/>
          <w:szCs w:val="28"/>
          <w:lang w:val="uk-UA"/>
        </w:rPr>
      </w:pPr>
    </w:p>
    <w:p w:rsidR="0030752B" w:rsidRDefault="0030752B" w:rsidP="008505D7">
      <w:pPr>
        <w:spacing w:after="0" w:line="360" w:lineRule="auto"/>
        <w:jc w:val="center"/>
        <w:rPr>
          <w:rFonts w:ascii="Times New Roman" w:hAnsi="Times New Roman" w:cs="Times New Roman"/>
          <w:b/>
          <w:sz w:val="28"/>
          <w:szCs w:val="28"/>
          <w:lang w:val="uk-UA"/>
        </w:rPr>
      </w:pPr>
    </w:p>
    <w:p w:rsidR="0030752B" w:rsidRDefault="0030752B" w:rsidP="008505D7">
      <w:pPr>
        <w:spacing w:after="0" w:line="360" w:lineRule="auto"/>
        <w:jc w:val="center"/>
        <w:rPr>
          <w:rFonts w:ascii="Times New Roman" w:hAnsi="Times New Roman" w:cs="Times New Roman"/>
          <w:b/>
          <w:sz w:val="28"/>
          <w:szCs w:val="28"/>
          <w:lang w:val="uk-UA"/>
        </w:rPr>
      </w:pPr>
    </w:p>
    <w:p w:rsidR="0030752B" w:rsidRDefault="0030752B" w:rsidP="008505D7">
      <w:pPr>
        <w:spacing w:after="0" w:line="360" w:lineRule="auto"/>
        <w:jc w:val="center"/>
        <w:rPr>
          <w:rFonts w:ascii="Times New Roman" w:hAnsi="Times New Roman" w:cs="Times New Roman"/>
          <w:b/>
          <w:sz w:val="28"/>
          <w:szCs w:val="28"/>
          <w:lang w:val="uk-UA"/>
        </w:rPr>
      </w:pPr>
    </w:p>
    <w:p w:rsidR="00545FB6" w:rsidRDefault="00545FB6" w:rsidP="00655320">
      <w:pPr>
        <w:spacing w:after="0" w:line="360" w:lineRule="auto"/>
        <w:rPr>
          <w:rFonts w:ascii="Times New Roman" w:hAnsi="Times New Roman" w:cs="Times New Roman"/>
          <w:b/>
          <w:sz w:val="28"/>
          <w:szCs w:val="28"/>
          <w:lang w:val="uk-UA"/>
        </w:rPr>
      </w:pPr>
    </w:p>
    <w:p w:rsidR="00CB1833" w:rsidRDefault="00CB1833" w:rsidP="008505D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CB1833" w:rsidRPr="00573693" w:rsidRDefault="00573693" w:rsidP="00573693">
      <w:pPr>
        <w:spacing w:after="0" w:line="360" w:lineRule="auto"/>
        <w:jc w:val="center"/>
        <w:rPr>
          <w:rFonts w:ascii="Times New Roman" w:hAnsi="Times New Roman" w:cs="Times New Roman"/>
          <w:b/>
          <w:caps/>
          <w:sz w:val="28"/>
          <w:szCs w:val="28"/>
          <w:lang w:val="uk-UA"/>
        </w:rPr>
      </w:pPr>
      <w:r w:rsidRPr="00573693">
        <w:rPr>
          <w:rFonts w:ascii="Times New Roman" w:eastAsia="Times New Roman" w:hAnsi="Times New Roman" w:cs="Times New Roman"/>
          <w:b/>
          <w:caps/>
          <w:sz w:val="28"/>
          <w:szCs w:val="28"/>
          <w:lang w:val="uk-UA"/>
        </w:rPr>
        <w:t>Якісна оцінка фізичн</w:t>
      </w:r>
      <w:r>
        <w:rPr>
          <w:rFonts w:ascii="Times New Roman" w:hAnsi="Times New Roman" w:cs="Times New Roman"/>
          <w:b/>
          <w:caps/>
          <w:sz w:val="28"/>
          <w:szCs w:val="28"/>
          <w:lang w:val="uk-UA"/>
        </w:rPr>
        <w:t xml:space="preserve">ої </w:t>
      </w:r>
      <w:r w:rsidRPr="00573693">
        <w:rPr>
          <w:rFonts w:ascii="Times New Roman" w:eastAsia="Times New Roman" w:hAnsi="Times New Roman" w:cs="Times New Roman"/>
          <w:b/>
          <w:caps/>
          <w:sz w:val="28"/>
          <w:szCs w:val="28"/>
          <w:lang w:val="uk-UA"/>
        </w:rPr>
        <w:t xml:space="preserve">підготовленості юних футболістів </w:t>
      </w:r>
      <w:r w:rsidRPr="00573693">
        <w:rPr>
          <w:rFonts w:ascii="Times New Roman" w:eastAsia="Times New Roman" w:hAnsi="Times New Roman" w:cs="Times New Roman"/>
          <w:b/>
          <w:caps/>
          <w:sz w:val="28"/>
          <w:szCs w:val="28"/>
        </w:rPr>
        <w:t>на констатувальному етапі експерименту</w:t>
      </w:r>
    </w:p>
    <w:p w:rsidR="00CB1833" w:rsidRDefault="00CB1833" w:rsidP="008505D7">
      <w:pPr>
        <w:spacing w:after="0" w:line="360" w:lineRule="auto"/>
        <w:jc w:val="center"/>
        <w:rPr>
          <w:rFonts w:ascii="Times New Roman" w:hAnsi="Times New Roman" w:cs="Times New Roman"/>
          <w:b/>
          <w:sz w:val="28"/>
          <w:szCs w:val="28"/>
          <w:lang w:val="uk-UA"/>
        </w:rPr>
      </w:pPr>
    </w:p>
    <w:p w:rsidR="00573693" w:rsidRDefault="00573693" w:rsidP="00144BF6">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3.1. </w:t>
      </w:r>
      <w:r w:rsidR="00EE55D6">
        <w:rPr>
          <w:rFonts w:ascii="Times New Roman" w:hAnsi="Times New Roman" w:cs="Times New Roman"/>
          <w:b/>
          <w:sz w:val="28"/>
          <w:szCs w:val="28"/>
          <w:lang w:val="uk-UA"/>
        </w:rPr>
        <w:t xml:space="preserve">Фізична підготовка в футболі </w:t>
      </w:r>
    </w:p>
    <w:p w:rsidR="00144BF6" w:rsidRDefault="00144BF6" w:rsidP="00144BF6">
      <w:pPr>
        <w:spacing w:after="0" w:line="360" w:lineRule="auto"/>
        <w:ind w:firstLine="709"/>
        <w:rPr>
          <w:rFonts w:ascii="Times New Roman" w:hAnsi="Times New Roman" w:cs="Times New Roman"/>
          <w:b/>
          <w:sz w:val="28"/>
          <w:szCs w:val="28"/>
          <w:lang w:val="uk-UA"/>
        </w:rPr>
      </w:pPr>
    </w:p>
    <w:p w:rsidR="00EE55D6" w:rsidRPr="00EE55D6" w:rsidRDefault="00EE55D6" w:rsidP="000E1908">
      <w:pPr>
        <w:spacing w:after="0" w:line="360" w:lineRule="auto"/>
        <w:ind w:firstLine="709"/>
        <w:jc w:val="both"/>
        <w:rPr>
          <w:rFonts w:ascii="Times New Roman" w:hAnsi="Times New Roman" w:cs="Times New Roman"/>
          <w:sz w:val="28"/>
          <w:szCs w:val="28"/>
          <w:lang w:val="uk-UA"/>
        </w:rPr>
      </w:pPr>
      <w:r w:rsidRPr="00EE55D6">
        <w:rPr>
          <w:rFonts w:ascii="Times New Roman" w:hAnsi="Times New Roman" w:cs="Times New Roman"/>
          <w:sz w:val="28"/>
          <w:szCs w:val="28"/>
          <w:lang w:val="uk-UA"/>
        </w:rPr>
        <w:t>Фізична підготовка – один із основних розділів навчально</w:t>
      </w:r>
      <w:r>
        <w:rPr>
          <w:rFonts w:ascii="Times New Roman" w:hAnsi="Times New Roman" w:cs="Times New Roman"/>
          <w:sz w:val="28"/>
          <w:szCs w:val="28"/>
          <w:lang w:val="uk-UA"/>
        </w:rPr>
        <w:t>-</w:t>
      </w:r>
      <w:r w:rsidRPr="00EE55D6">
        <w:rPr>
          <w:rFonts w:ascii="Times New Roman" w:hAnsi="Times New Roman" w:cs="Times New Roman"/>
          <w:sz w:val="28"/>
          <w:szCs w:val="28"/>
          <w:lang w:val="uk-UA"/>
        </w:rPr>
        <w:t>тренувального процесу у будь-якому виді спорту. Ці процеси розвитку фізичних здібностей, нерозривно пов’язані з підвищенням рівня функціональних можливостей організму, різнобічним фізичним розвитком, зміцненням здоров’я. Загалом під фізичною підготовкою необхідно розуміти процес удосконалення фізичного стану футболіста. Невипадково її основними завданнями є: підвищення рівня здоров’я, всебічний фізичний розвиток спортсмена, підвищення загальної працездатності організму, його функціональних можливостей</w:t>
      </w:r>
      <w:r w:rsidR="00C33893">
        <w:rPr>
          <w:rFonts w:ascii="Times New Roman" w:hAnsi="Times New Roman" w:cs="Times New Roman"/>
          <w:sz w:val="28"/>
          <w:szCs w:val="28"/>
          <w:lang w:val="uk-UA"/>
        </w:rPr>
        <w:t xml:space="preserve"> [37]</w:t>
      </w:r>
      <w:r w:rsidRPr="00EE55D6">
        <w:rPr>
          <w:rFonts w:ascii="Times New Roman" w:hAnsi="Times New Roman" w:cs="Times New Roman"/>
          <w:sz w:val="28"/>
          <w:szCs w:val="28"/>
          <w:lang w:val="uk-UA"/>
        </w:rPr>
        <w:t>.</w:t>
      </w:r>
    </w:p>
    <w:p w:rsidR="001E4874" w:rsidRDefault="000E1908" w:rsidP="001E4874">
      <w:pPr>
        <w:spacing w:after="0" w:line="360" w:lineRule="auto"/>
        <w:ind w:firstLine="709"/>
        <w:jc w:val="both"/>
        <w:rPr>
          <w:rFonts w:ascii="Times New Roman" w:hAnsi="Times New Roman" w:cs="Times New Roman"/>
          <w:sz w:val="28"/>
          <w:szCs w:val="28"/>
          <w:lang w:val="uk-UA"/>
        </w:rPr>
      </w:pPr>
      <w:r w:rsidRPr="000E1908">
        <w:rPr>
          <w:rFonts w:ascii="Times New Roman" w:hAnsi="Times New Roman" w:cs="Times New Roman"/>
          <w:sz w:val="28"/>
          <w:szCs w:val="28"/>
          <w:lang w:val="uk-UA"/>
        </w:rPr>
        <w:t>Фізична підготовка поділяється на загальну і спеціальну. Як правило, у навчально-тренувальному процесі завдання загальної та спеціальної фі</w:t>
      </w:r>
      <w:r w:rsidR="001E4874">
        <w:rPr>
          <w:rFonts w:ascii="Times New Roman" w:hAnsi="Times New Roman" w:cs="Times New Roman"/>
          <w:sz w:val="28"/>
          <w:szCs w:val="28"/>
          <w:lang w:val="uk-UA"/>
        </w:rPr>
        <w:t>зичної підготовки органічно пов’язані</w:t>
      </w:r>
      <w:r w:rsidRPr="000E1908">
        <w:rPr>
          <w:rFonts w:ascii="Times New Roman" w:hAnsi="Times New Roman" w:cs="Times New Roman"/>
          <w:sz w:val="28"/>
          <w:szCs w:val="28"/>
          <w:lang w:val="uk-UA"/>
        </w:rPr>
        <w:t xml:space="preserve"> й тісно переплітаються між собою</w:t>
      </w:r>
      <w:r w:rsidR="00C33893">
        <w:rPr>
          <w:rFonts w:ascii="Times New Roman" w:hAnsi="Times New Roman" w:cs="Times New Roman"/>
          <w:sz w:val="28"/>
          <w:szCs w:val="28"/>
          <w:lang w:val="uk-UA"/>
        </w:rPr>
        <w:t xml:space="preserve"> [8]</w:t>
      </w:r>
      <w:r w:rsidRPr="000E1908">
        <w:rPr>
          <w:rFonts w:ascii="Times New Roman" w:hAnsi="Times New Roman" w:cs="Times New Roman"/>
          <w:sz w:val="28"/>
          <w:szCs w:val="28"/>
          <w:lang w:val="uk-UA"/>
        </w:rPr>
        <w:t xml:space="preserve">. </w:t>
      </w:r>
    </w:p>
    <w:p w:rsidR="001E4874" w:rsidRDefault="000E1908" w:rsidP="001E4874">
      <w:pPr>
        <w:spacing w:after="0" w:line="360" w:lineRule="auto"/>
        <w:ind w:firstLine="709"/>
        <w:jc w:val="both"/>
        <w:rPr>
          <w:rFonts w:ascii="Times New Roman" w:hAnsi="Times New Roman" w:cs="Times New Roman"/>
          <w:sz w:val="28"/>
          <w:szCs w:val="28"/>
          <w:lang w:val="uk-UA"/>
        </w:rPr>
      </w:pPr>
      <w:r w:rsidRPr="0074675A">
        <w:rPr>
          <w:rFonts w:ascii="Times New Roman" w:hAnsi="Times New Roman" w:cs="Times New Roman"/>
          <w:i/>
          <w:sz w:val="28"/>
          <w:szCs w:val="28"/>
          <w:lang w:val="uk-UA"/>
        </w:rPr>
        <w:t>Мета загальної фізичної підготовки (ЗФП)</w:t>
      </w:r>
      <w:r w:rsidRPr="000E19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E1908">
        <w:rPr>
          <w:rFonts w:ascii="Times New Roman" w:hAnsi="Times New Roman" w:cs="Times New Roman"/>
          <w:sz w:val="28"/>
          <w:szCs w:val="28"/>
          <w:lang w:val="uk-UA"/>
        </w:rPr>
        <w:t xml:space="preserve"> досягнення високої працездатності, злагодженості в діяльності окремих органів і систем організму, загального атлетичного розвитку спортсменів.</w:t>
      </w:r>
      <w:r>
        <w:rPr>
          <w:rFonts w:ascii="Times New Roman" w:hAnsi="Times New Roman" w:cs="Times New Roman"/>
          <w:sz w:val="28"/>
          <w:szCs w:val="28"/>
          <w:lang w:val="uk-UA"/>
        </w:rPr>
        <w:t xml:space="preserve"> </w:t>
      </w:r>
    </w:p>
    <w:p w:rsidR="001E4874" w:rsidRPr="00A67452" w:rsidRDefault="001E4874" w:rsidP="00A674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E1908" w:rsidRPr="000E1908">
        <w:rPr>
          <w:rFonts w:ascii="Times New Roman" w:hAnsi="Times New Roman" w:cs="Times New Roman"/>
          <w:sz w:val="28"/>
          <w:szCs w:val="28"/>
          <w:lang w:val="uk-UA"/>
        </w:rPr>
        <w:t>авданнями</w:t>
      </w:r>
      <w:r>
        <w:rPr>
          <w:rFonts w:ascii="Times New Roman" w:hAnsi="Times New Roman" w:cs="Times New Roman"/>
          <w:sz w:val="28"/>
          <w:szCs w:val="28"/>
          <w:lang w:val="uk-UA"/>
        </w:rPr>
        <w:t xml:space="preserve"> загальної фізичної підготовки є: </w:t>
      </w:r>
      <w:r w:rsidR="000E1908" w:rsidRPr="00A67452">
        <w:rPr>
          <w:rFonts w:ascii="Times New Roman" w:hAnsi="Times New Roman"/>
          <w:sz w:val="28"/>
          <w:szCs w:val="28"/>
          <w:lang w:val="uk-UA"/>
        </w:rPr>
        <w:t>сприяння правильному фізич</w:t>
      </w:r>
      <w:r w:rsidR="0030752B">
        <w:rPr>
          <w:rFonts w:ascii="Times New Roman" w:hAnsi="Times New Roman"/>
          <w:sz w:val="28"/>
          <w:szCs w:val="28"/>
          <w:lang w:val="uk-UA"/>
        </w:rPr>
        <w:t>ному розвитку, зміцнення здоров</w:t>
      </w:r>
      <w:r w:rsidR="0030752B" w:rsidRPr="00A67452">
        <w:rPr>
          <w:rFonts w:ascii="Times New Roman" w:hAnsi="Times New Roman"/>
          <w:sz w:val="28"/>
          <w:szCs w:val="28"/>
          <w:lang w:val="uk-UA"/>
        </w:rPr>
        <w:t>’я</w:t>
      </w:r>
      <w:r w:rsidR="000E1908" w:rsidRPr="00A67452">
        <w:rPr>
          <w:rFonts w:ascii="Times New Roman" w:hAnsi="Times New Roman"/>
          <w:sz w:val="28"/>
          <w:szCs w:val="28"/>
          <w:lang w:val="uk-UA"/>
        </w:rPr>
        <w:t>, фо</w:t>
      </w:r>
      <w:r w:rsidRPr="00A67452">
        <w:rPr>
          <w:rFonts w:ascii="Times New Roman" w:hAnsi="Times New Roman"/>
          <w:sz w:val="28"/>
          <w:szCs w:val="28"/>
          <w:lang w:val="uk-UA"/>
        </w:rPr>
        <w:t xml:space="preserve">рмування правильної постави; </w:t>
      </w:r>
      <w:r w:rsidR="000E1908" w:rsidRPr="00A67452">
        <w:rPr>
          <w:rFonts w:ascii="Times New Roman" w:hAnsi="Times New Roman" w:cs="Times New Roman"/>
          <w:sz w:val="28"/>
          <w:szCs w:val="28"/>
          <w:lang w:val="uk-UA"/>
        </w:rPr>
        <w:t>розвиток рухових якостей (швидкості, си</w:t>
      </w:r>
      <w:r w:rsidRPr="00A67452">
        <w:rPr>
          <w:rFonts w:ascii="Times New Roman" w:hAnsi="Times New Roman"/>
          <w:sz w:val="28"/>
          <w:szCs w:val="28"/>
          <w:lang w:val="uk-UA"/>
        </w:rPr>
        <w:t xml:space="preserve">ли, координаційних здібностей, </w:t>
      </w:r>
      <w:r w:rsidR="000E1908" w:rsidRPr="00A67452">
        <w:rPr>
          <w:rFonts w:ascii="Times New Roman" w:hAnsi="Times New Roman" w:cs="Times New Roman"/>
          <w:sz w:val="28"/>
          <w:szCs w:val="28"/>
          <w:lang w:val="uk-UA"/>
        </w:rPr>
        <w:t>спритност</w:t>
      </w:r>
      <w:r w:rsidRPr="00A67452">
        <w:rPr>
          <w:rFonts w:ascii="Times New Roman" w:hAnsi="Times New Roman"/>
          <w:sz w:val="28"/>
          <w:szCs w:val="28"/>
          <w:lang w:val="uk-UA"/>
        </w:rPr>
        <w:t xml:space="preserve">і, витривалості, гнучкості); </w:t>
      </w:r>
      <w:r w:rsidR="000E1908" w:rsidRPr="00A67452">
        <w:rPr>
          <w:rFonts w:ascii="Times New Roman" w:hAnsi="Times New Roman"/>
          <w:sz w:val="28"/>
          <w:szCs w:val="28"/>
          <w:lang w:val="uk-UA"/>
        </w:rPr>
        <w:t>формування й удосконалення жит</w:t>
      </w:r>
      <w:r w:rsidRPr="00A67452">
        <w:rPr>
          <w:rFonts w:ascii="Times New Roman" w:hAnsi="Times New Roman"/>
          <w:sz w:val="28"/>
          <w:szCs w:val="28"/>
          <w:lang w:val="uk-UA"/>
        </w:rPr>
        <w:t>тєво важливих рухових навичок і</w:t>
      </w:r>
      <w:r w:rsidR="000E1908" w:rsidRPr="00A67452">
        <w:rPr>
          <w:rFonts w:ascii="Times New Roman" w:hAnsi="Times New Roman"/>
          <w:sz w:val="28"/>
          <w:szCs w:val="28"/>
          <w:lang w:val="uk-UA"/>
        </w:rPr>
        <w:t xml:space="preserve"> умінь (у бігу, стрибках, ме</w:t>
      </w:r>
      <w:r w:rsidRPr="00A67452">
        <w:rPr>
          <w:rFonts w:ascii="Times New Roman" w:hAnsi="Times New Roman"/>
          <w:sz w:val="28"/>
          <w:szCs w:val="28"/>
          <w:lang w:val="uk-UA"/>
        </w:rPr>
        <w:t xml:space="preserve">таннях, плаванні та ін.); </w:t>
      </w:r>
      <w:r w:rsidR="000E1908" w:rsidRPr="00A67452">
        <w:rPr>
          <w:rFonts w:ascii="Times New Roman" w:hAnsi="Times New Roman"/>
          <w:sz w:val="28"/>
          <w:szCs w:val="28"/>
          <w:lang w:val="uk-UA"/>
        </w:rPr>
        <w:t>зміцнення основних ланок оп</w:t>
      </w:r>
      <w:r w:rsidRPr="00A67452">
        <w:rPr>
          <w:rFonts w:ascii="Times New Roman" w:hAnsi="Times New Roman"/>
          <w:sz w:val="28"/>
          <w:szCs w:val="28"/>
          <w:lang w:val="uk-UA"/>
        </w:rPr>
        <w:t>орно-рухового апарату та груп м’язів</w:t>
      </w:r>
      <w:r w:rsidR="000E1908" w:rsidRPr="00A67452">
        <w:rPr>
          <w:rFonts w:ascii="Times New Roman" w:hAnsi="Times New Roman"/>
          <w:sz w:val="28"/>
          <w:szCs w:val="28"/>
          <w:lang w:val="uk-UA"/>
        </w:rPr>
        <w:t xml:space="preserve">, які несуть головне навантаження в спортивній грі при виконанні спеціальних завдань. </w:t>
      </w:r>
    </w:p>
    <w:p w:rsidR="006A5CBE" w:rsidRDefault="000E1908" w:rsidP="001E4874">
      <w:pPr>
        <w:pStyle w:val="ac"/>
        <w:tabs>
          <w:tab w:val="left" w:pos="993"/>
        </w:tabs>
        <w:spacing w:after="0" w:line="360" w:lineRule="auto"/>
        <w:ind w:left="0" w:firstLine="709"/>
        <w:jc w:val="both"/>
        <w:rPr>
          <w:rFonts w:ascii="Times New Roman" w:hAnsi="Times New Roman"/>
          <w:sz w:val="28"/>
          <w:szCs w:val="28"/>
          <w:lang w:val="uk-UA"/>
        </w:rPr>
      </w:pPr>
      <w:r w:rsidRPr="001E4874">
        <w:rPr>
          <w:rFonts w:ascii="Times New Roman" w:hAnsi="Times New Roman"/>
          <w:sz w:val="28"/>
          <w:szCs w:val="28"/>
          <w:lang w:val="uk-UA"/>
        </w:rPr>
        <w:t>Таким чином, загальна фізична підготовка спрямована на різнобічний розвиток спортсмена.</w:t>
      </w:r>
      <w:r w:rsidR="008F731C" w:rsidRPr="001E4874">
        <w:rPr>
          <w:rFonts w:ascii="Times New Roman" w:hAnsi="Times New Roman"/>
          <w:sz w:val="28"/>
          <w:szCs w:val="28"/>
          <w:lang w:val="uk-UA"/>
        </w:rPr>
        <w:t xml:space="preserve"> Провідні засо</w:t>
      </w:r>
      <w:r w:rsidR="001E4874">
        <w:rPr>
          <w:rFonts w:ascii="Times New Roman" w:hAnsi="Times New Roman"/>
          <w:sz w:val="28"/>
          <w:szCs w:val="28"/>
          <w:lang w:val="uk-UA"/>
        </w:rPr>
        <w:t>би, які використовують для розв’язання</w:t>
      </w:r>
      <w:r w:rsidR="008F731C" w:rsidRPr="001E4874">
        <w:rPr>
          <w:rFonts w:ascii="Times New Roman" w:hAnsi="Times New Roman"/>
          <w:sz w:val="28"/>
          <w:szCs w:val="28"/>
          <w:lang w:val="uk-UA"/>
        </w:rPr>
        <w:t xml:space="preserve"> завдань загальної фізичної підготовки, можна поділити на групи: загально</w:t>
      </w:r>
      <w:r w:rsidR="001E4874">
        <w:rPr>
          <w:rFonts w:ascii="Times New Roman" w:hAnsi="Times New Roman"/>
          <w:sz w:val="28"/>
          <w:szCs w:val="28"/>
          <w:lang w:val="uk-UA"/>
        </w:rPr>
        <w:t>-</w:t>
      </w:r>
      <w:r w:rsidR="008F731C" w:rsidRPr="001E4874">
        <w:rPr>
          <w:rFonts w:ascii="Times New Roman" w:hAnsi="Times New Roman"/>
          <w:sz w:val="28"/>
          <w:szCs w:val="28"/>
          <w:lang w:val="uk-UA"/>
        </w:rPr>
        <w:lastRenderedPageBreak/>
        <w:t>розвиваючі вправи та заняття іншими видами спорту, які чинять загальний вплив на організм юних футболістів (гімнастика, легка атлетика, баскетбол, гандбол тощо), і забезпечують розвиток і зміцнення м'</w:t>
      </w:r>
      <w:r w:rsidR="00B30B28">
        <w:rPr>
          <w:rFonts w:ascii="Times New Roman" w:hAnsi="Times New Roman"/>
          <w:sz w:val="28"/>
          <w:szCs w:val="28"/>
          <w:lang w:val="uk-UA"/>
        </w:rPr>
        <w:t>язо</w:t>
      </w:r>
      <w:r w:rsidR="008F731C" w:rsidRPr="001E4874">
        <w:rPr>
          <w:rFonts w:ascii="Times New Roman" w:hAnsi="Times New Roman"/>
          <w:sz w:val="28"/>
          <w:szCs w:val="28"/>
          <w:lang w:val="uk-UA"/>
        </w:rPr>
        <w:t xml:space="preserve">во-зв'язкового апарату, удосконалення функцій внутрішніх органів та систем, поліпшення координації рухів і загальне підвищення рівня розвитку рухових якостей. За допомогою таких вправ досягається розвиток і зміцнення м'язово-зв'язкового апарату, поліпшується діяльність усіх функціональних систем організму, забезпечується всебічний розвиток рухових якостей. Більшість вправ, </w:t>
      </w:r>
      <w:r w:rsidR="006A5CBE">
        <w:rPr>
          <w:rFonts w:ascii="Times New Roman" w:hAnsi="Times New Roman"/>
          <w:sz w:val="28"/>
          <w:szCs w:val="28"/>
          <w:lang w:val="uk-UA"/>
        </w:rPr>
        <w:t>які</w:t>
      </w:r>
      <w:r w:rsidR="008F731C" w:rsidRPr="001E4874">
        <w:rPr>
          <w:rFonts w:ascii="Times New Roman" w:hAnsi="Times New Roman"/>
          <w:sz w:val="28"/>
          <w:szCs w:val="28"/>
          <w:lang w:val="uk-UA"/>
        </w:rPr>
        <w:t xml:space="preserve"> застосовуються з метою підвищення загальної фізичної підготовки, всебічно впливають на організм. Вони спрямовані на розвиток швидкості, сили, координаційних здібностей, гнучкості, витривалості; на вдосконалення навичок у ходьбі, бігу, стрибках, метаннях; на зміцнення зв'язкового апарату гомілковостопних, колінних, плечових і променево-зап'я</w:t>
      </w:r>
      <w:r w:rsidR="006A5CBE">
        <w:rPr>
          <w:rFonts w:ascii="Times New Roman" w:hAnsi="Times New Roman"/>
          <w:sz w:val="28"/>
          <w:szCs w:val="28"/>
          <w:lang w:val="uk-UA"/>
        </w:rPr>
        <w:t>сткових суглобів, певних груп м</w:t>
      </w:r>
      <w:r w:rsidR="006A5CBE" w:rsidRPr="001E4874">
        <w:rPr>
          <w:rFonts w:ascii="Times New Roman" w:hAnsi="Times New Roman"/>
          <w:sz w:val="28"/>
          <w:szCs w:val="28"/>
          <w:lang w:val="uk-UA"/>
        </w:rPr>
        <w:t>’язів</w:t>
      </w:r>
      <w:r w:rsidR="008F731C" w:rsidRPr="001E4874">
        <w:rPr>
          <w:rFonts w:ascii="Times New Roman" w:hAnsi="Times New Roman"/>
          <w:sz w:val="28"/>
          <w:szCs w:val="28"/>
          <w:lang w:val="uk-UA"/>
        </w:rPr>
        <w:t xml:space="preserve"> тощо; на формування правильної постави (особливо в дітей). Водночас кожна із вправ переважно спрямована на розвиток тієї чи іншої якості. Так, тривалий біг по пересіченій місцевості переважно спрямований на розвиток витривалості, прискорення на коротких відрізках розвивають швидкість, а гімнастичні вправи </w:t>
      </w:r>
      <w:r w:rsidR="006A5CBE">
        <w:rPr>
          <w:rFonts w:ascii="Times New Roman" w:hAnsi="Times New Roman"/>
          <w:sz w:val="28"/>
          <w:szCs w:val="28"/>
          <w:lang w:val="uk-UA"/>
        </w:rPr>
        <w:t>–</w:t>
      </w:r>
      <w:r w:rsidR="008F731C" w:rsidRPr="001E4874">
        <w:rPr>
          <w:rFonts w:ascii="Times New Roman" w:hAnsi="Times New Roman"/>
          <w:sz w:val="28"/>
          <w:szCs w:val="28"/>
          <w:lang w:val="uk-UA"/>
        </w:rPr>
        <w:t xml:space="preserve"> спритність. Ці вправи включаються в заняття як складова частина, а деякі вправи виносяться в ранкове заняття. Заняття іншими видами спорту дають належний </w:t>
      </w:r>
      <w:r w:rsidR="006A5CBE">
        <w:rPr>
          <w:rFonts w:ascii="Times New Roman" w:hAnsi="Times New Roman"/>
          <w:sz w:val="28"/>
          <w:szCs w:val="28"/>
          <w:lang w:val="uk-UA"/>
        </w:rPr>
        <w:t>ефект, якщо ті, кого навчають, за</w:t>
      </w:r>
      <w:r w:rsidR="008F731C" w:rsidRPr="001E4874">
        <w:rPr>
          <w:rFonts w:ascii="Times New Roman" w:hAnsi="Times New Roman"/>
          <w:sz w:val="28"/>
          <w:szCs w:val="28"/>
          <w:lang w:val="uk-UA"/>
        </w:rPr>
        <w:t>своять основи техніки і тактики цих видів</w:t>
      </w:r>
      <w:r w:rsidR="00C33893">
        <w:rPr>
          <w:rFonts w:ascii="Times New Roman" w:hAnsi="Times New Roman"/>
          <w:sz w:val="28"/>
          <w:szCs w:val="28"/>
          <w:lang w:val="uk-UA"/>
        </w:rPr>
        <w:t xml:space="preserve"> [55]</w:t>
      </w:r>
      <w:r w:rsidR="008F731C" w:rsidRPr="001E4874">
        <w:rPr>
          <w:rFonts w:ascii="Times New Roman" w:hAnsi="Times New Roman"/>
          <w:sz w:val="28"/>
          <w:szCs w:val="28"/>
          <w:lang w:val="uk-UA"/>
        </w:rPr>
        <w:t xml:space="preserve">. </w:t>
      </w:r>
    </w:p>
    <w:p w:rsidR="006A5CBE" w:rsidRDefault="008F731C" w:rsidP="006A5CBE">
      <w:pPr>
        <w:pStyle w:val="ac"/>
        <w:tabs>
          <w:tab w:val="left" w:pos="993"/>
        </w:tabs>
        <w:spacing w:after="0" w:line="360" w:lineRule="auto"/>
        <w:ind w:left="0" w:firstLine="709"/>
        <w:jc w:val="both"/>
        <w:rPr>
          <w:rFonts w:ascii="Times New Roman" w:hAnsi="Times New Roman"/>
          <w:sz w:val="28"/>
          <w:szCs w:val="28"/>
          <w:lang w:val="uk-UA"/>
        </w:rPr>
      </w:pPr>
      <w:r w:rsidRPr="0074675A">
        <w:rPr>
          <w:rFonts w:ascii="Times New Roman" w:hAnsi="Times New Roman"/>
          <w:i/>
          <w:sz w:val="28"/>
          <w:szCs w:val="28"/>
          <w:lang w:val="uk-UA"/>
        </w:rPr>
        <w:t>Мета спеціальної фізичної підготовки (СФП)</w:t>
      </w:r>
      <w:r w:rsidRPr="001E4874">
        <w:rPr>
          <w:rFonts w:ascii="Times New Roman" w:hAnsi="Times New Roman"/>
          <w:sz w:val="28"/>
          <w:szCs w:val="28"/>
          <w:lang w:val="uk-UA"/>
        </w:rPr>
        <w:t xml:space="preserve"> </w:t>
      </w:r>
      <w:r w:rsidR="006A5CBE">
        <w:rPr>
          <w:rFonts w:ascii="Times New Roman" w:hAnsi="Times New Roman"/>
          <w:sz w:val="28"/>
          <w:szCs w:val="28"/>
          <w:lang w:val="uk-UA"/>
        </w:rPr>
        <w:t>–</w:t>
      </w:r>
      <w:r w:rsidRPr="001E4874">
        <w:rPr>
          <w:rFonts w:ascii="Times New Roman" w:hAnsi="Times New Roman"/>
          <w:sz w:val="28"/>
          <w:szCs w:val="28"/>
          <w:lang w:val="uk-UA"/>
        </w:rPr>
        <w:t xml:space="preserve"> розвиток і вдосконалення фізичних якосте</w:t>
      </w:r>
      <w:r w:rsidR="006A5CBE">
        <w:rPr>
          <w:rFonts w:ascii="Times New Roman" w:hAnsi="Times New Roman"/>
          <w:sz w:val="28"/>
          <w:szCs w:val="28"/>
          <w:lang w:val="uk-UA"/>
        </w:rPr>
        <w:t>й і функціональних можливостей с</w:t>
      </w:r>
      <w:r w:rsidRPr="001E4874">
        <w:rPr>
          <w:rFonts w:ascii="Times New Roman" w:hAnsi="Times New Roman"/>
          <w:sz w:val="28"/>
          <w:szCs w:val="28"/>
          <w:lang w:val="uk-UA"/>
        </w:rPr>
        <w:t>пецифічних для футболіста.</w:t>
      </w:r>
      <w:r w:rsidR="006A5CBE">
        <w:rPr>
          <w:rFonts w:ascii="Times New Roman" w:hAnsi="Times New Roman"/>
          <w:sz w:val="28"/>
          <w:szCs w:val="28"/>
          <w:lang w:val="uk-UA"/>
        </w:rPr>
        <w:t xml:space="preserve"> </w:t>
      </w:r>
      <w:r w:rsidRPr="008F731C">
        <w:rPr>
          <w:rFonts w:ascii="Times New Roman" w:hAnsi="Times New Roman"/>
          <w:sz w:val="28"/>
          <w:szCs w:val="28"/>
          <w:lang w:val="uk-UA"/>
        </w:rPr>
        <w:t xml:space="preserve">Тому спеціальна фізична підготовка футболістів має будуватися з урахуванням характеру ігрової діяльності уже на перших етапах тренувального процесу, стаючи тим самим фундаментом під час удосконалення технічної й тактичної майстерності. Деякі фахівці вважають, що спеціальна фізична підготовка спрямована переважно на зміцнення органів і систем, підвищення їхніх функціональних можливостей, розвиток рухових якостей, суворо стосовно вимог обраного виду спорту [4, 25]. </w:t>
      </w:r>
    </w:p>
    <w:p w:rsidR="006A5CBE" w:rsidRPr="00CB4E21" w:rsidRDefault="008F731C" w:rsidP="00CB4E21">
      <w:pPr>
        <w:pStyle w:val="ac"/>
        <w:tabs>
          <w:tab w:val="left" w:pos="993"/>
        </w:tabs>
        <w:spacing w:after="0" w:line="360" w:lineRule="auto"/>
        <w:ind w:left="0" w:firstLine="709"/>
        <w:jc w:val="both"/>
        <w:rPr>
          <w:rFonts w:ascii="Times New Roman" w:hAnsi="Times New Roman"/>
          <w:sz w:val="28"/>
          <w:szCs w:val="28"/>
          <w:lang w:val="uk-UA"/>
        </w:rPr>
      </w:pPr>
      <w:r w:rsidRPr="008F731C">
        <w:rPr>
          <w:rFonts w:ascii="Times New Roman" w:hAnsi="Times New Roman"/>
          <w:sz w:val="28"/>
          <w:szCs w:val="28"/>
          <w:lang w:val="uk-UA"/>
        </w:rPr>
        <w:lastRenderedPageBreak/>
        <w:t xml:space="preserve">Основними завданнями побудови спеціальної фізичної підготовки є: зміцнення організму відповідно до особливостей обраного виду спорту, розвиток у цьому напрямі органів і систем, налагодження досконалої координації у функціональній діяльності організму спортсмена, закріплення й економізація техніки рухів, удосконалення інших компонентів підготовленості </w:t>
      </w:r>
      <w:r w:rsidRPr="00CB4E21">
        <w:rPr>
          <w:rFonts w:ascii="Times New Roman" w:hAnsi="Times New Roman"/>
          <w:sz w:val="28"/>
          <w:szCs w:val="28"/>
          <w:lang w:val="uk-UA"/>
        </w:rPr>
        <w:t xml:space="preserve">відповідно до бажаної моделі. </w:t>
      </w:r>
    </w:p>
    <w:p w:rsidR="0059477A" w:rsidRPr="00CB4E21" w:rsidRDefault="0059477A" w:rsidP="00CB4E21">
      <w:pPr>
        <w:spacing w:after="0" w:line="360" w:lineRule="auto"/>
        <w:ind w:firstLine="709"/>
        <w:jc w:val="both"/>
        <w:rPr>
          <w:rFonts w:ascii="Times New Roman" w:hAnsi="Times New Roman" w:cs="Times New Roman"/>
          <w:sz w:val="28"/>
          <w:szCs w:val="28"/>
          <w:lang w:val="uk-UA"/>
        </w:rPr>
      </w:pPr>
      <w:r w:rsidRPr="00CB4E21">
        <w:rPr>
          <w:rFonts w:ascii="Times New Roman" w:hAnsi="Times New Roman" w:cs="Times New Roman"/>
          <w:sz w:val="28"/>
          <w:szCs w:val="28"/>
          <w:lang w:val="uk-UA"/>
        </w:rPr>
        <w:t>Основну роль у загальній та спеціальній фізичній підготовленості футболіста грають сила, швидкість, витривалість, спритність, гнучкість.</w:t>
      </w:r>
      <w:r w:rsidR="00CB4E21" w:rsidRPr="00CB4E21">
        <w:rPr>
          <w:rFonts w:ascii="Times New Roman" w:hAnsi="Times New Roman" w:cs="Times New Roman"/>
          <w:sz w:val="28"/>
          <w:szCs w:val="28"/>
          <w:lang w:val="uk-UA"/>
        </w:rPr>
        <w:t xml:space="preserve"> </w:t>
      </w:r>
      <w:r w:rsidRPr="00CB4E21">
        <w:rPr>
          <w:rFonts w:ascii="Times New Roman" w:hAnsi="Times New Roman" w:cs="Times New Roman"/>
          <w:sz w:val="28"/>
          <w:szCs w:val="28"/>
          <w:lang w:val="uk-UA"/>
        </w:rPr>
        <w:t>Саме ці фізичні якості характеризують рівень рухових можливостей футболіста [5].</w:t>
      </w:r>
    </w:p>
    <w:p w:rsidR="0059477A" w:rsidRPr="00CB4E21" w:rsidRDefault="0059477A" w:rsidP="00CB4E21">
      <w:pPr>
        <w:spacing w:after="0" w:line="360" w:lineRule="auto"/>
        <w:ind w:firstLine="709"/>
        <w:jc w:val="both"/>
        <w:rPr>
          <w:rFonts w:ascii="Times New Roman" w:hAnsi="Times New Roman" w:cs="Times New Roman"/>
          <w:sz w:val="28"/>
          <w:szCs w:val="28"/>
          <w:lang w:val="uk-UA"/>
        </w:rPr>
      </w:pPr>
      <w:r w:rsidRPr="0074675A">
        <w:rPr>
          <w:rFonts w:ascii="Times New Roman" w:hAnsi="Times New Roman" w:cs="Times New Roman"/>
          <w:b/>
          <w:sz w:val="28"/>
          <w:szCs w:val="28"/>
          <w:lang w:val="uk-UA"/>
        </w:rPr>
        <w:t>Сила</w:t>
      </w:r>
      <w:r w:rsidRPr="00CB4E21">
        <w:rPr>
          <w:rFonts w:ascii="Times New Roman" w:hAnsi="Times New Roman" w:cs="Times New Roman"/>
          <w:sz w:val="28"/>
          <w:szCs w:val="28"/>
          <w:lang w:val="uk-UA"/>
        </w:rPr>
        <w:t xml:space="preserve"> – це здатність долати зовнішній опір чи протидіяти йому </w:t>
      </w:r>
      <w:r w:rsidR="00B30B28">
        <w:rPr>
          <w:rFonts w:ascii="Times New Roman" w:hAnsi="Times New Roman" w:cs="Times New Roman"/>
          <w:sz w:val="28"/>
          <w:szCs w:val="28"/>
          <w:lang w:val="uk-UA"/>
        </w:rPr>
        <w:t>за рахунок м’язо</w:t>
      </w:r>
      <w:r w:rsidR="00CB4E21" w:rsidRPr="00CB4E21">
        <w:rPr>
          <w:rFonts w:ascii="Times New Roman" w:hAnsi="Times New Roman" w:cs="Times New Roman"/>
          <w:sz w:val="28"/>
          <w:szCs w:val="28"/>
          <w:lang w:val="uk-UA"/>
        </w:rPr>
        <w:t>вих</w:t>
      </w:r>
      <w:r w:rsidRPr="00CB4E21">
        <w:rPr>
          <w:rFonts w:ascii="Times New Roman" w:hAnsi="Times New Roman" w:cs="Times New Roman"/>
          <w:sz w:val="28"/>
          <w:szCs w:val="28"/>
          <w:lang w:val="uk-UA"/>
        </w:rPr>
        <w:t xml:space="preserve"> зусиль. При цьому силові здібності поділяють на власне силові, які проявляються в умовах статичного режиму та повільних динамічних рухах; швидкісно-силові можливості. Останнє у свою чергу підрозділяється на динамічну та амортизаці</w:t>
      </w:r>
      <w:r w:rsidR="00CB4E21">
        <w:rPr>
          <w:rFonts w:ascii="Times New Roman" w:hAnsi="Times New Roman" w:cs="Times New Roman"/>
          <w:sz w:val="28"/>
          <w:szCs w:val="28"/>
          <w:lang w:val="uk-UA"/>
        </w:rPr>
        <w:t>йну силу</w:t>
      </w:r>
      <w:r w:rsidRPr="00CB4E21">
        <w:rPr>
          <w:rFonts w:ascii="Times New Roman" w:hAnsi="Times New Roman" w:cs="Times New Roman"/>
          <w:sz w:val="28"/>
          <w:szCs w:val="28"/>
          <w:lang w:val="uk-UA"/>
        </w:rPr>
        <w:t xml:space="preserve"> [11, 17].</w:t>
      </w:r>
    </w:p>
    <w:p w:rsidR="0059477A" w:rsidRPr="0074675A" w:rsidRDefault="0059477A" w:rsidP="0074675A">
      <w:pPr>
        <w:spacing w:after="0" w:line="360" w:lineRule="auto"/>
        <w:ind w:firstLine="709"/>
        <w:jc w:val="both"/>
        <w:rPr>
          <w:rFonts w:ascii="Times New Roman" w:hAnsi="Times New Roman" w:cs="Times New Roman"/>
          <w:sz w:val="28"/>
          <w:szCs w:val="28"/>
          <w:lang w:val="uk-UA"/>
        </w:rPr>
      </w:pPr>
      <w:r w:rsidRPr="00CB4E21">
        <w:rPr>
          <w:rFonts w:ascii="Times New Roman" w:hAnsi="Times New Roman" w:cs="Times New Roman"/>
          <w:sz w:val="28"/>
          <w:szCs w:val="28"/>
          <w:lang w:val="uk-UA"/>
        </w:rPr>
        <w:t>Важливим різновидом швидкісно-силових здібностей є вибухова сила – здатність виявляти великі величини сили в найменший ча</w:t>
      </w:r>
      <w:r w:rsidR="00CB4E21">
        <w:rPr>
          <w:rFonts w:ascii="Times New Roman" w:hAnsi="Times New Roman" w:cs="Times New Roman"/>
          <w:sz w:val="28"/>
          <w:szCs w:val="28"/>
          <w:lang w:val="uk-UA"/>
        </w:rPr>
        <w:t xml:space="preserve">с. </w:t>
      </w:r>
      <w:r w:rsidR="00B30B28">
        <w:rPr>
          <w:rFonts w:ascii="Times New Roman" w:hAnsi="Times New Roman" w:cs="Times New Roman"/>
          <w:sz w:val="28"/>
          <w:szCs w:val="28"/>
          <w:lang w:val="uk-UA"/>
        </w:rPr>
        <w:t>Вибухова сила характеризує м’язо</w:t>
      </w:r>
      <w:r w:rsidR="00CB4E21">
        <w:rPr>
          <w:rFonts w:ascii="Times New Roman" w:hAnsi="Times New Roman" w:cs="Times New Roman"/>
          <w:sz w:val="28"/>
          <w:szCs w:val="28"/>
          <w:lang w:val="uk-UA"/>
        </w:rPr>
        <w:t>ву</w:t>
      </w:r>
      <w:r w:rsidRPr="00CB4E21">
        <w:rPr>
          <w:rFonts w:ascii="Times New Roman" w:hAnsi="Times New Roman" w:cs="Times New Roman"/>
          <w:sz w:val="28"/>
          <w:szCs w:val="28"/>
          <w:lang w:val="uk-UA"/>
        </w:rPr>
        <w:t xml:space="preserve"> діяльність </w:t>
      </w:r>
      <w:r w:rsidR="00CB4E21">
        <w:rPr>
          <w:rFonts w:ascii="Times New Roman" w:hAnsi="Times New Roman" w:cs="Times New Roman"/>
          <w:sz w:val="28"/>
          <w:szCs w:val="28"/>
          <w:lang w:val="uk-UA"/>
        </w:rPr>
        <w:t>великої швидкості та</w:t>
      </w:r>
      <w:r w:rsidRPr="00CB4E21">
        <w:rPr>
          <w:rFonts w:ascii="Times New Roman" w:hAnsi="Times New Roman" w:cs="Times New Roman"/>
          <w:sz w:val="28"/>
          <w:szCs w:val="28"/>
          <w:lang w:val="uk-UA"/>
        </w:rPr>
        <w:t xml:space="preserve"> потужності і в найбільш вираженому вигляді проявляється в висоті стрибка з місця поштовхом двома </w:t>
      </w:r>
      <w:r w:rsidRPr="0074675A">
        <w:rPr>
          <w:rFonts w:ascii="Times New Roman" w:hAnsi="Times New Roman" w:cs="Times New Roman"/>
          <w:sz w:val="28"/>
          <w:szCs w:val="28"/>
          <w:lang w:val="uk-UA"/>
        </w:rPr>
        <w:t>ногами [20, 25].</w:t>
      </w:r>
    </w:p>
    <w:p w:rsidR="0059477A" w:rsidRPr="0074675A" w:rsidRDefault="0074675A" w:rsidP="007467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розвитку та прояву</w:t>
      </w:r>
      <w:r w:rsidR="0059477A" w:rsidRPr="0074675A">
        <w:rPr>
          <w:rFonts w:ascii="Times New Roman" w:hAnsi="Times New Roman" w:cs="Times New Roman"/>
          <w:sz w:val="28"/>
          <w:szCs w:val="28"/>
          <w:lang w:val="uk-UA"/>
        </w:rPr>
        <w:t xml:space="preserve"> силових здібностей залежить від </w:t>
      </w:r>
      <w:r>
        <w:rPr>
          <w:rFonts w:ascii="Times New Roman" w:hAnsi="Times New Roman" w:cs="Times New Roman"/>
          <w:sz w:val="28"/>
          <w:szCs w:val="28"/>
          <w:lang w:val="uk-UA"/>
        </w:rPr>
        <w:t>таких факторів</w:t>
      </w:r>
      <w:r w:rsidR="0059477A" w:rsidRPr="0074675A">
        <w:rPr>
          <w:rFonts w:ascii="Times New Roman" w:hAnsi="Times New Roman" w:cs="Times New Roman"/>
          <w:sz w:val="28"/>
          <w:szCs w:val="28"/>
          <w:lang w:val="uk-UA"/>
        </w:rPr>
        <w:t>: біомехані</w:t>
      </w:r>
      <w:r w:rsidR="00CB4E21" w:rsidRPr="0074675A">
        <w:rPr>
          <w:rFonts w:ascii="Times New Roman" w:hAnsi="Times New Roman" w:cs="Times New Roman"/>
          <w:sz w:val="28"/>
          <w:szCs w:val="28"/>
          <w:lang w:val="uk-UA"/>
        </w:rPr>
        <w:t>чні характеристики руху (довжина</w:t>
      </w:r>
      <w:r w:rsidR="0059477A" w:rsidRPr="0074675A">
        <w:rPr>
          <w:rFonts w:ascii="Times New Roman" w:hAnsi="Times New Roman" w:cs="Times New Roman"/>
          <w:sz w:val="28"/>
          <w:szCs w:val="28"/>
          <w:lang w:val="uk-UA"/>
        </w:rPr>
        <w:t xml:space="preserve"> </w:t>
      </w:r>
      <w:r w:rsidR="00CB4E21" w:rsidRPr="0074675A">
        <w:rPr>
          <w:rFonts w:ascii="Times New Roman" w:hAnsi="Times New Roman" w:cs="Times New Roman"/>
          <w:sz w:val="28"/>
          <w:szCs w:val="28"/>
          <w:lang w:val="uk-UA"/>
        </w:rPr>
        <w:t>плечей, можливість включення в роботу великих м’язів</w:t>
      </w:r>
      <w:r w:rsidR="0059477A" w:rsidRPr="0074675A">
        <w:rPr>
          <w:rFonts w:ascii="Times New Roman" w:hAnsi="Times New Roman" w:cs="Times New Roman"/>
          <w:sz w:val="28"/>
          <w:szCs w:val="28"/>
          <w:lang w:val="uk-UA"/>
        </w:rPr>
        <w:t xml:space="preserve">); величини </w:t>
      </w:r>
      <w:r>
        <w:rPr>
          <w:rFonts w:ascii="Times New Roman" w:hAnsi="Times New Roman" w:cs="Times New Roman"/>
          <w:sz w:val="28"/>
          <w:szCs w:val="28"/>
          <w:lang w:val="uk-UA"/>
        </w:rPr>
        <w:t>фізіологічного діаметра м</w:t>
      </w:r>
      <w:r w:rsidRPr="0074675A">
        <w:rPr>
          <w:rFonts w:ascii="Times New Roman" w:hAnsi="Times New Roman" w:cs="Times New Roman"/>
          <w:sz w:val="28"/>
          <w:szCs w:val="28"/>
          <w:lang w:val="uk-UA"/>
        </w:rPr>
        <w:t>’язів</w:t>
      </w:r>
      <w:r w:rsidR="0059477A" w:rsidRPr="0074675A">
        <w:rPr>
          <w:rFonts w:ascii="Times New Roman" w:hAnsi="Times New Roman" w:cs="Times New Roman"/>
          <w:sz w:val="28"/>
          <w:szCs w:val="28"/>
          <w:lang w:val="uk-UA"/>
        </w:rPr>
        <w:t xml:space="preserve"> (чим він більший, тим за інших рівних умовах </w:t>
      </w:r>
      <w:r>
        <w:rPr>
          <w:rFonts w:ascii="Times New Roman" w:hAnsi="Times New Roman" w:cs="Times New Roman"/>
          <w:sz w:val="28"/>
          <w:szCs w:val="28"/>
          <w:lang w:val="uk-UA"/>
        </w:rPr>
        <w:t>більше зусилля може розвивати м</w:t>
      </w:r>
      <w:r w:rsidRPr="0074675A">
        <w:rPr>
          <w:rFonts w:ascii="Times New Roman" w:hAnsi="Times New Roman" w:cs="Times New Roman"/>
          <w:sz w:val="28"/>
          <w:szCs w:val="28"/>
          <w:lang w:val="uk-UA"/>
        </w:rPr>
        <w:t>’яз</w:t>
      </w:r>
      <w:r w:rsidR="0059477A" w:rsidRPr="0074675A">
        <w:rPr>
          <w:rFonts w:ascii="Times New Roman" w:hAnsi="Times New Roman" w:cs="Times New Roman"/>
          <w:sz w:val="28"/>
          <w:szCs w:val="28"/>
          <w:lang w:val="uk-UA"/>
        </w:rPr>
        <w:t>); склад</w:t>
      </w:r>
      <w:r w:rsidR="00CB4E21" w:rsidRPr="0074675A">
        <w:rPr>
          <w:rFonts w:ascii="Times New Roman" w:hAnsi="Times New Roman" w:cs="Times New Roman"/>
          <w:sz w:val="28"/>
          <w:szCs w:val="28"/>
          <w:lang w:val="uk-UA"/>
        </w:rPr>
        <w:t>у</w:t>
      </w:r>
      <w:r w:rsidR="0059477A" w:rsidRPr="0074675A">
        <w:rPr>
          <w:rFonts w:ascii="Times New Roman" w:hAnsi="Times New Roman" w:cs="Times New Roman"/>
          <w:sz w:val="28"/>
          <w:szCs w:val="28"/>
          <w:lang w:val="uk-UA"/>
        </w:rPr>
        <w:t xml:space="preserve"> </w:t>
      </w:r>
      <w:r w:rsidR="00B30B28">
        <w:rPr>
          <w:rFonts w:ascii="Times New Roman" w:hAnsi="Times New Roman" w:cs="Times New Roman"/>
          <w:sz w:val="28"/>
          <w:szCs w:val="28"/>
          <w:lang w:val="uk-UA"/>
        </w:rPr>
        <w:t>м’язо</w:t>
      </w:r>
      <w:r w:rsidRPr="0074675A">
        <w:rPr>
          <w:rFonts w:ascii="Times New Roman" w:hAnsi="Times New Roman" w:cs="Times New Roman"/>
          <w:sz w:val="28"/>
          <w:szCs w:val="28"/>
          <w:lang w:val="uk-UA"/>
        </w:rPr>
        <w:t>вих</w:t>
      </w:r>
      <w:r w:rsidR="0059477A" w:rsidRPr="0074675A">
        <w:rPr>
          <w:rFonts w:ascii="Times New Roman" w:hAnsi="Times New Roman" w:cs="Times New Roman"/>
          <w:sz w:val="28"/>
          <w:szCs w:val="28"/>
          <w:lang w:val="uk-UA"/>
        </w:rPr>
        <w:t xml:space="preserve"> волокон (</w:t>
      </w:r>
      <w:r w:rsidR="00CB4E21" w:rsidRPr="0074675A">
        <w:rPr>
          <w:rFonts w:ascii="Times New Roman" w:hAnsi="Times New Roman" w:cs="Times New Roman"/>
          <w:sz w:val="28"/>
          <w:szCs w:val="28"/>
          <w:lang w:val="uk-UA"/>
        </w:rPr>
        <w:t>«повільні» та «швидкі» волокна)</w:t>
      </w:r>
      <w:r w:rsidR="0059477A" w:rsidRPr="0074675A">
        <w:rPr>
          <w:rFonts w:ascii="Times New Roman" w:hAnsi="Times New Roman" w:cs="Times New Roman"/>
          <w:sz w:val="28"/>
          <w:szCs w:val="28"/>
          <w:lang w:val="uk-UA"/>
        </w:rPr>
        <w:t xml:space="preserve"> [3, 5].</w:t>
      </w:r>
    </w:p>
    <w:p w:rsidR="0059477A" w:rsidRPr="0074675A" w:rsidRDefault="0059477A" w:rsidP="0074675A">
      <w:pPr>
        <w:spacing w:after="0" w:line="360" w:lineRule="auto"/>
        <w:ind w:firstLine="709"/>
        <w:jc w:val="both"/>
        <w:rPr>
          <w:rFonts w:ascii="Times New Roman" w:hAnsi="Times New Roman" w:cs="Times New Roman"/>
          <w:sz w:val="28"/>
          <w:szCs w:val="28"/>
          <w:lang w:val="uk-UA"/>
        </w:rPr>
      </w:pPr>
      <w:r w:rsidRPr="0074675A">
        <w:rPr>
          <w:rFonts w:ascii="Times New Roman" w:hAnsi="Times New Roman" w:cs="Times New Roman"/>
          <w:sz w:val="28"/>
          <w:szCs w:val="28"/>
          <w:lang w:val="uk-UA"/>
        </w:rPr>
        <w:t xml:space="preserve">Сила збільшується під впливом попередньої розминки та відповідного підвищення збудливості центральної нервової системи до оптимального рівня. І навпаки, надмірне збудження і втома можуть зменшити </w:t>
      </w:r>
      <w:r w:rsidR="0074675A">
        <w:rPr>
          <w:rFonts w:ascii="Times New Roman" w:hAnsi="Times New Roman" w:cs="Times New Roman"/>
          <w:sz w:val="28"/>
          <w:szCs w:val="28"/>
          <w:lang w:val="uk-UA"/>
        </w:rPr>
        <w:t>максимальну силу м</w:t>
      </w:r>
      <w:r w:rsidR="0074675A" w:rsidRPr="0074675A">
        <w:rPr>
          <w:rFonts w:ascii="Times New Roman" w:hAnsi="Times New Roman" w:cs="Times New Roman"/>
          <w:sz w:val="28"/>
          <w:szCs w:val="28"/>
          <w:lang w:val="uk-UA"/>
        </w:rPr>
        <w:t>’язів</w:t>
      </w:r>
      <w:r w:rsidRPr="0074675A">
        <w:rPr>
          <w:rFonts w:ascii="Times New Roman" w:hAnsi="Times New Roman" w:cs="Times New Roman"/>
          <w:sz w:val="28"/>
          <w:szCs w:val="28"/>
          <w:lang w:val="uk-UA"/>
        </w:rPr>
        <w:t>.</w:t>
      </w:r>
    </w:p>
    <w:p w:rsidR="0059477A" w:rsidRPr="0074675A" w:rsidRDefault="0059477A" w:rsidP="0074675A">
      <w:pPr>
        <w:spacing w:after="0" w:line="360" w:lineRule="auto"/>
        <w:ind w:firstLine="709"/>
        <w:jc w:val="both"/>
        <w:rPr>
          <w:rFonts w:ascii="Times New Roman" w:hAnsi="Times New Roman" w:cs="Times New Roman"/>
          <w:sz w:val="28"/>
          <w:szCs w:val="28"/>
          <w:lang w:val="uk-UA"/>
        </w:rPr>
      </w:pPr>
      <w:r w:rsidRPr="0074675A">
        <w:rPr>
          <w:rFonts w:ascii="Times New Roman" w:hAnsi="Times New Roman" w:cs="Times New Roman"/>
          <w:sz w:val="28"/>
          <w:szCs w:val="28"/>
          <w:lang w:val="uk-UA"/>
        </w:rPr>
        <w:t>Футболіст завжди має сп</w:t>
      </w:r>
      <w:r w:rsidR="0074675A">
        <w:rPr>
          <w:rFonts w:ascii="Times New Roman" w:hAnsi="Times New Roman" w:cs="Times New Roman"/>
          <w:sz w:val="28"/>
          <w:szCs w:val="28"/>
          <w:lang w:val="uk-UA"/>
        </w:rPr>
        <w:t>раву з власною вагою та вагою м’яча</w:t>
      </w:r>
      <w:r w:rsidRPr="0074675A">
        <w:rPr>
          <w:rFonts w:ascii="Times New Roman" w:hAnsi="Times New Roman" w:cs="Times New Roman"/>
          <w:sz w:val="28"/>
          <w:szCs w:val="28"/>
          <w:lang w:val="uk-UA"/>
        </w:rPr>
        <w:t xml:space="preserve">. У </w:t>
      </w:r>
      <w:r w:rsidR="0074675A">
        <w:rPr>
          <w:rFonts w:ascii="Times New Roman" w:hAnsi="Times New Roman" w:cs="Times New Roman"/>
          <w:sz w:val="28"/>
          <w:szCs w:val="28"/>
          <w:lang w:val="uk-UA"/>
        </w:rPr>
        <w:t>зв’язку</w:t>
      </w:r>
      <w:r w:rsidRPr="0074675A">
        <w:rPr>
          <w:rFonts w:ascii="Times New Roman" w:hAnsi="Times New Roman" w:cs="Times New Roman"/>
          <w:sz w:val="28"/>
          <w:szCs w:val="28"/>
          <w:lang w:val="uk-UA"/>
        </w:rPr>
        <w:t xml:space="preserve"> з цим він використовує свою силу, в основному, для подолання інерції власного </w:t>
      </w:r>
      <w:r w:rsidR="0074675A">
        <w:rPr>
          <w:rFonts w:ascii="Times New Roman" w:hAnsi="Times New Roman" w:cs="Times New Roman"/>
          <w:sz w:val="28"/>
          <w:szCs w:val="28"/>
          <w:lang w:val="uk-UA"/>
        </w:rPr>
        <w:lastRenderedPageBreak/>
        <w:t>тіла та м’яча</w:t>
      </w:r>
      <w:r w:rsidRPr="0074675A">
        <w:rPr>
          <w:rFonts w:ascii="Times New Roman" w:hAnsi="Times New Roman" w:cs="Times New Roman"/>
          <w:sz w:val="28"/>
          <w:szCs w:val="28"/>
          <w:lang w:val="uk-UA"/>
        </w:rPr>
        <w:t>. Початок руху, прискорення, зупинка, зміна напрямку руху, стри</w:t>
      </w:r>
      <w:r w:rsidR="0074675A">
        <w:rPr>
          <w:rFonts w:ascii="Times New Roman" w:hAnsi="Times New Roman" w:cs="Times New Roman"/>
          <w:sz w:val="28"/>
          <w:szCs w:val="28"/>
          <w:lang w:val="uk-UA"/>
        </w:rPr>
        <w:t>бок, удар по м</w:t>
      </w:r>
      <w:r w:rsidR="0074675A" w:rsidRPr="0074675A">
        <w:rPr>
          <w:rFonts w:ascii="Times New Roman" w:hAnsi="Times New Roman" w:cs="Times New Roman"/>
          <w:sz w:val="28"/>
          <w:szCs w:val="28"/>
          <w:lang w:val="uk-UA"/>
        </w:rPr>
        <w:t>’ячу</w:t>
      </w:r>
      <w:r w:rsidRPr="0074675A">
        <w:rPr>
          <w:rFonts w:ascii="Times New Roman" w:hAnsi="Times New Roman" w:cs="Times New Roman"/>
          <w:sz w:val="28"/>
          <w:szCs w:val="28"/>
          <w:lang w:val="uk-UA"/>
        </w:rPr>
        <w:t xml:space="preserve"> </w:t>
      </w:r>
      <w:r w:rsidR="0074675A">
        <w:rPr>
          <w:rFonts w:ascii="Times New Roman" w:hAnsi="Times New Roman" w:cs="Times New Roman"/>
          <w:sz w:val="28"/>
          <w:szCs w:val="28"/>
          <w:lang w:val="uk-UA"/>
        </w:rPr>
        <w:t>–</w:t>
      </w:r>
      <w:r w:rsidRPr="0074675A">
        <w:rPr>
          <w:rFonts w:ascii="Times New Roman" w:hAnsi="Times New Roman" w:cs="Times New Roman"/>
          <w:sz w:val="28"/>
          <w:szCs w:val="28"/>
          <w:lang w:val="uk-UA"/>
        </w:rPr>
        <w:t xml:space="preserve"> ось ті дії, </w:t>
      </w:r>
      <w:r w:rsidR="0074675A" w:rsidRPr="0074675A">
        <w:rPr>
          <w:rFonts w:ascii="Times New Roman" w:hAnsi="Times New Roman" w:cs="Times New Roman"/>
          <w:sz w:val="28"/>
          <w:szCs w:val="28"/>
          <w:lang w:val="uk-UA"/>
        </w:rPr>
        <w:t xml:space="preserve">у </w:t>
      </w:r>
      <w:r w:rsidRPr="0074675A">
        <w:rPr>
          <w:rFonts w:ascii="Times New Roman" w:hAnsi="Times New Roman" w:cs="Times New Roman"/>
          <w:sz w:val="28"/>
          <w:szCs w:val="28"/>
          <w:lang w:val="uk-UA"/>
        </w:rPr>
        <w:t>яких проявляється сила футболіста. Як видно, у всіх випадках вона носить динамічний характер. Таким чином, характер ігрової діяльності визначає рівень розвитку та специфіку прояву сили у грі [6, 14].</w:t>
      </w:r>
    </w:p>
    <w:p w:rsidR="0059477A" w:rsidRPr="0074675A" w:rsidRDefault="0059477A" w:rsidP="0074675A">
      <w:pPr>
        <w:spacing w:after="0" w:line="360" w:lineRule="auto"/>
        <w:ind w:firstLine="709"/>
        <w:jc w:val="both"/>
        <w:rPr>
          <w:rFonts w:ascii="Times New Roman" w:hAnsi="Times New Roman" w:cs="Times New Roman"/>
          <w:sz w:val="28"/>
          <w:szCs w:val="28"/>
          <w:lang w:val="uk-UA"/>
        </w:rPr>
      </w:pPr>
      <w:r w:rsidRPr="00C33893">
        <w:rPr>
          <w:rFonts w:ascii="Times New Roman" w:hAnsi="Times New Roman" w:cs="Times New Roman"/>
          <w:sz w:val="28"/>
          <w:szCs w:val="28"/>
          <w:lang w:val="uk-UA"/>
        </w:rPr>
        <w:t>Найбільш раціональним засобом виховання сили у футболістів є комбінована динамічна робота долаючого характеру</w:t>
      </w:r>
      <w:r w:rsidR="0074675A" w:rsidRPr="00C33893">
        <w:rPr>
          <w:rFonts w:ascii="Times New Roman" w:hAnsi="Times New Roman" w:cs="Times New Roman"/>
          <w:sz w:val="28"/>
          <w:szCs w:val="28"/>
          <w:lang w:val="uk-UA"/>
        </w:rPr>
        <w:t xml:space="preserve"> [1,8]. Силове тренування </w:t>
      </w:r>
      <w:r w:rsidRPr="00C33893">
        <w:rPr>
          <w:rFonts w:ascii="Times New Roman" w:hAnsi="Times New Roman" w:cs="Times New Roman"/>
          <w:sz w:val="28"/>
          <w:szCs w:val="28"/>
          <w:lang w:val="uk-UA"/>
        </w:rPr>
        <w:t xml:space="preserve">з вправами даного характеру роботи більш сприятливо впливає </w:t>
      </w:r>
      <w:r w:rsidR="0074675A" w:rsidRPr="00C33893">
        <w:rPr>
          <w:rFonts w:ascii="Times New Roman" w:hAnsi="Times New Roman" w:cs="Times New Roman"/>
          <w:sz w:val="28"/>
          <w:szCs w:val="28"/>
          <w:lang w:val="uk-UA"/>
        </w:rPr>
        <w:t xml:space="preserve">на </w:t>
      </w:r>
      <w:r w:rsidRPr="00C33893">
        <w:rPr>
          <w:rFonts w:ascii="Times New Roman" w:hAnsi="Times New Roman" w:cs="Times New Roman"/>
          <w:sz w:val="28"/>
          <w:szCs w:val="28"/>
          <w:lang w:val="uk-UA"/>
        </w:rPr>
        <w:t xml:space="preserve">приріст </w:t>
      </w:r>
      <w:r w:rsidR="0074675A" w:rsidRPr="00C33893">
        <w:rPr>
          <w:rFonts w:ascii="Times New Roman" w:hAnsi="Times New Roman" w:cs="Times New Roman"/>
          <w:sz w:val="28"/>
          <w:szCs w:val="28"/>
          <w:lang w:val="uk-UA"/>
        </w:rPr>
        <w:t>динамічної сили, ніж статичної</w:t>
      </w:r>
      <w:r w:rsidRPr="00C33893">
        <w:rPr>
          <w:rFonts w:ascii="Times New Roman" w:hAnsi="Times New Roman" w:cs="Times New Roman"/>
          <w:sz w:val="28"/>
          <w:szCs w:val="28"/>
          <w:lang w:val="uk-UA"/>
        </w:rPr>
        <w:t>. Адже в цьому випадку, як правило, заст</w:t>
      </w:r>
      <w:r w:rsidR="0074675A" w:rsidRPr="00C33893">
        <w:rPr>
          <w:rFonts w:ascii="Times New Roman" w:hAnsi="Times New Roman" w:cs="Times New Roman"/>
          <w:sz w:val="28"/>
          <w:szCs w:val="28"/>
          <w:lang w:val="uk-UA"/>
        </w:rPr>
        <w:t>осовується такий режим роботи м’язів</w:t>
      </w:r>
      <w:r w:rsidRPr="00C33893">
        <w:rPr>
          <w:rFonts w:ascii="Times New Roman" w:hAnsi="Times New Roman" w:cs="Times New Roman"/>
          <w:sz w:val="28"/>
          <w:szCs w:val="28"/>
          <w:lang w:val="uk-UA"/>
        </w:rPr>
        <w:t>, який подібний за структурою змагальним. У цьому підвищується як силовий потенціал, а й забезпечуються спеціальні морфологічні та біохімічні адаптації, специфічні для гри футбол [1, 15].</w:t>
      </w:r>
    </w:p>
    <w:p w:rsidR="0059477A" w:rsidRPr="0074675A" w:rsidRDefault="0059477A" w:rsidP="0074675A">
      <w:pPr>
        <w:spacing w:after="0" w:line="360" w:lineRule="auto"/>
        <w:ind w:firstLine="709"/>
        <w:jc w:val="both"/>
        <w:rPr>
          <w:rFonts w:ascii="Times New Roman" w:hAnsi="Times New Roman" w:cs="Times New Roman"/>
          <w:sz w:val="28"/>
          <w:szCs w:val="28"/>
          <w:lang w:val="uk-UA"/>
        </w:rPr>
      </w:pPr>
      <w:r w:rsidRPr="0074675A">
        <w:rPr>
          <w:rFonts w:ascii="Times New Roman" w:hAnsi="Times New Roman" w:cs="Times New Roman"/>
          <w:b/>
          <w:sz w:val="28"/>
          <w:szCs w:val="28"/>
          <w:lang w:val="uk-UA"/>
        </w:rPr>
        <w:t>Швидкість</w:t>
      </w:r>
      <w:r w:rsidRPr="0074675A">
        <w:rPr>
          <w:rFonts w:ascii="Times New Roman" w:hAnsi="Times New Roman" w:cs="Times New Roman"/>
          <w:sz w:val="28"/>
          <w:szCs w:val="28"/>
          <w:lang w:val="uk-UA"/>
        </w:rPr>
        <w:t xml:space="preserve"> </w:t>
      </w:r>
      <w:r w:rsidR="0074675A">
        <w:rPr>
          <w:rFonts w:ascii="Times New Roman" w:hAnsi="Times New Roman" w:cs="Times New Roman"/>
          <w:sz w:val="28"/>
          <w:szCs w:val="28"/>
          <w:lang w:val="uk-UA"/>
        </w:rPr>
        <w:t>–</w:t>
      </w:r>
      <w:r w:rsidRPr="0074675A">
        <w:rPr>
          <w:rFonts w:ascii="Times New Roman" w:hAnsi="Times New Roman" w:cs="Times New Roman"/>
          <w:sz w:val="28"/>
          <w:szCs w:val="28"/>
          <w:lang w:val="uk-UA"/>
        </w:rPr>
        <w:t xml:space="preserve"> це комплекс функціональних властивостей людини, що забезпечують виконання рухових дій у мінімальний для даних умов відрізок часу [25].</w:t>
      </w:r>
    </w:p>
    <w:p w:rsidR="0059477A" w:rsidRPr="0074675A" w:rsidRDefault="0059477A" w:rsidP="0074675A">
      <w:pPr>
        <w:spacing w:after="0" w:line="360" w:lineRule="auto"/>
        <w:ind w:firstLine="709"/>
        <w:jc w:val="both"/>
        <w:rPr>
          <w:rFonts w:ascii="Times New Roman" w:hAnsi="Times New Roman" w:cs="Times New Roman"/>
          <w:sz w:val="28"/>
          <w:szCs w:val="28"/>
          <w:lang w:val="uk-UA"/>
        </w:rPr>
      </w:pPr>
      <w:r w:rsidRPr="0074675A">
        <w:rPr>
          <w:rFonts w:ascii="Times New Roman" w:hAnsi="Times New Roman" w:cs="Times New Roman"/>
          <w:sz w:val="28"/>
          <w:szCs w:val="28"/>
          <w:lang w:val="uk-UA"/>
        </w:rPr>
        <w:t>Розрізняють елементарні та комплексні форми прояву швидкісних здібностей. До елементарних форм відносять такі щодо незалежні прояви швидкості: 1) латентний час рухової реакції; 2) швидкість одиночного руху; 3) частота рухів.</w:t>
      </w:r>
    </w:p>
    <w:p w:rsidR="0059477A" w:rsidRPr="0074675A" w:rsidRDefault="0059477A" w:rsidP="0074675A">
      <w:pPr>
        <w:spacing w:after="0" w:line="360" w:lineRule="auto"/>
        <w:ind w:firstLine="709"/>
        <w:jc w:val="both"/>
        <w:rPr>
          <w:rFonts w:ascii="Times New Roman" w:hAnsi="Times New Roman" w:cs="Times New Roman"/>
          <w:sz w:val="28"/>
          <w:szCs w:val="28"/>
          <w:lang w:val="uk-UA"/>
        </w:rPr>
      </w:pPr>
      <w:r w:rsidRPr="0074675A">
        <w:rPr>
          <w:rFonts w:ascii="Times New Roman" w:hAnsi="Times New Roman" w:cs="Times New Roman"/>
          <w:sz w:val="28"/>
          <w:szCs w:val="28"/>
          <w:lang w:val="uk-UA"/>
        </w:rPr>
        <w:t>Елементарні форми прояву швидкості в різних поєднаннях та в сукупності з іншими здібностями та технічними навичками забезпечують комплексний прояв швидкості у складних рухових діях, притаманних конкретному виду спортивної діяльності. До таких комплексних форм прояву відносяться:</w:t>
      </w:r>
    </w:p>
    <w:p w:rsidR="0059477A" w:rsidRPr="0074675A" w:rsidRDefault="0059477A" w:rsidP="0074675A">
      <w:pPr>
        <w:spacing w:after="0" w:line="360" w:lineRule="auto"/>
        <w:ind w:firstLine="709"/>
        <w:jc w:val="both"/>
        <w:rPr>
          <w:rFonts w:ascii="Times New Roman" w:hAnsi="Times New Roman" w:cs="Times New Roman"/>
          <w:sz w:val="28"/>
          <w:szCs w:val="28"/>
          <w:lang w:val="uk-UA"/>
        </w:rPr>
      </w:pPr>
      <w:r w:rsidRPr="0074675A">
        <w:rPr>
          <w:rFonts w:ascii="Times New Roman" w:hAnsi="Times New Roman" w:cs="Times New Roman"/>
          <w:sz w:val="28"/>
          <w:szCs w:val="28"/>
          <w:lang w:val="uk-UA"/>
        </w:rPr>
        <w:t xml:space="preserve">- здатність швидко набирати швидкість на старті до максимально </w:t>
      </w:r>
      <w:r w:rsidR="0074675A">
        <w:rPr>
          <w:rFonts w:ascii="Times New Roman" w:hAnsi="Times New Roman" w:cs="Times New Roman"/>
          <w:sz w:val="28"/>
          <w:szCs w:val="28"/>
          <w:lang w:val="uk-UA"/>
        </w:rPr>
        <w:t>можливої</w:t>
      </w:r>
      <w:r w:rsidRPr="0074675A">
        <w:rPr>
          <w:rFonts w:ascii="Times New Roman" w:hAnsi="Times New Roman" w:cs="Times New Roman"/>
          <w:sz w:val="28"/>
          <w:szCs w:val="28"/>
          <w:lang w:val="uk-UA"/>
        </w:rPr>
        <w:t xml:space="preserve"> (стартова швидкість) та здатність до досягнення високої швидкості на дистанції (дистанційна швидкість);</w:t>
      </w:r>
    </w:p>
    <w:p w:rsidR="0059477A" w:rsidRPr="0074675A" w:rsidRDefault="0059477A" w:rsidP="0074675A">
      <w:pPr>
        <w:spacing w:after="0" w:line="360" w:lineRule="auto"/>
        <w:ind w:firstLine="709"/>
        <w:jc w:val="both"/>
        <w:rPr>
          <w:rFonts w:ascii="Times New Roman" w:hAnsi="Times New Roman" w:cs="Times New Roman"/>
          <w:sz w:val="28"/>
          <w:szCs w:val="28"/>
          <w:lang w:val="uk-UA"/>
        </w:rPr>
      </w:pPr>
      <w:r w:rsidRPr="0074675A">
        <w:rPr>
          <w:rFonts w:ascii="Times New Roman" w:hAnsi="Times New Roman" w:cs="Times New Roman"/>
          <w:sz w:val="28"/>
          <w:szCs w:val="28"/>
          <w:lang w:val="uk-UA"/>
        </w:rPr>
        <w:t>- здатність швидко перемикатися з одних дій на інші і т.п. [16, 19].</w:t>
      </w:r>
    </w:p>
    <w:p w:rsidR="0059477A" w:rsidRPr="005D681D" w:rsidRDefault="005D681D" w:rsidP="005D681D">
      <w:pPr>
        <w:spacing w:after="0" w:line="360" w:lineRule="auto"/>
        <w:ind w:firstLine="709"/>
        <w:jc w:val="both"/>
        <w:rPr>
          <w:rFonts w:ascii="Times New Roman" w:hAnsi="Times New Roman" w:cs="Times New Roman"/>
          <w:sz w:val="28"/>
          <w:szCs w:val="28"/>
          <w:lang w:val="uk-UA"/>
        </w:rPr>
      </w:pPr>
      <w:r w:rsidRPr="005D681D">
        <w:rPr>
          <w:rFonts w:ascii="Times New Roman" w:hAnsi="Times New Roman" w:cs="Times New Roman"/>
          <w:sz w:val="28"/>
          <w:szCs w:val="28"/>
          <w:lang w:val="uk-UA"/>
        </w:rPr>
        <w:lastRenderedPageBreak/>
        <w:t>Рівень розвитку та прояву</w:t>
      </w:r>
      <w:r w:rsidR="0059477A" w:rsidRPr="005D681D">
        <w:rPr>
          <w:rFonts w:ascii="Times New Roman" w:hAnsi="Times New Roman" w:cs="Times New Roman"/>
          <w:sz w:val="28"/>
          <w:szCs w:val="28"/>
          <w:lang w:val="uk-UA"/>
        </w:rPr>
        <w:t xml:space="preserve"> швидкісних здібностей залежить від наступних факторів: рухливість нервових процесів; співвідношення </w:t>
      </w:r>
      <w:r w:rsidRPr="005D681D">
        <w:rPr>
          <w:rFonts w:ascii="Times New Roman" w:hAnsi="Times New Roman" w:cs="Times New Roman"/>
          <w:sz w:val="28"/>
          <w:szCs w:val="28"/>
          <w:lang w:val="uk-UA"/>
        </w:rPr>
        <w:t xml:space="preserve">різних типів </w:t>
      </w:r>
      <w:r w:rsidR="00B30B28">
        <w:rPr>
          <w:rFonts w:ascii="Times New Roman" w:hAnsi="Times New Roman" w:cs="Times New Roman"/>
          <w:sz w:val="28"/>
          <w:szCs w:val="28"/>
          <w:lang w:val="uk-UA"/>
        </w:rPr>
        <w:t>м’язо</w:t>
      </w:r>
      <w:r w:rsidRPr="005D681D">
        <w:rPr>
          <w:rFonts w:ascii="Times New Roman" w:hAnsi="Times New Roman" w:cs="Times New Roman"/>
          <w:sz w:val="28"/>
          <w:szCs w:val="28"/>
          <w:lang w:val="uk-UA"/>
        </w:rPr>
        <w:t>вих</w:t>
      </w:r>
      <w:r w:rsidR="0059477A" w:rsidRPr="005D681D">
        <w:rPr>
          <w:rFonts w:ascii="Times New Roman" w:hAnsi="Times New Roman" w:cs="Times New Roman"/>
          <w:sz w:val="28"/>
          <w:szCs w:val="28"/>
          <w:lang w:val="uk-UA"/>
        </w:rPr>
        <w:t xml:space="preserve"> волокон, їх еластичності та розтяжності; ефективності внутрішньо</w:t>
      </w:r>
      <w:r w:rsidR="00B30B28">
        <w:rPr>
          <w:rFonts w:ascii="Times New Roman" w:hAnsi="Times New Roman" w:cs="Times New Roman"/>
          <w:sz w:val="28"/>
          <w:szCs w:val="28"/>
          <w:lang w:val="uk-UA"/>
        </w:rPr>
        <w:t>-м’язо</w:t>
      </w:r>
      <w:r>
        <w:rPr>
          <w:rFonts w:ascii="Times New Roman" w:hAnsi="Times New Roman" w:cs="Times New Roman"/>
          <w:sz w:val="28"/>
          <w:szCs w:val="28"/>
          <w:lang w:val="uk-UA"/>
        </w:rPr>
        <w:t xml:space="preserve">вої </w:t>
      </w:r>
      <w:r w:rsidR="0059477A" w:rsidRPr="005D681D">
        <w:rPr>
          <w:rFonts w:ascii="Times New Roman" w:hAnsi="Times New Roman" w:cs="Times New Roman"/>
          <w:sz w:val="28"/>
          <w:szCs w:val="28"/>
          <w:lang w:val="uk-UA"/>
        </w:rPr>
        <w:t>та міжм</w:t>
      </w:r>
      <w:r w:rsidR="00B30B28">
        <w:rPr>
          <w:rFonts w:ascii="Times New Roman" w:hAnsi="Times New Roman" w:cs="Times New Roman"/>
          <w:sz w:val="28"/>
          <w:szCs w:val="28"/>
          <w:lang w:val="uk-UA"/>
        </w:rPr>
        <w:t>’язо</w:t>
      </w:r>
      <w:r w:rsidR="0059477A" w:rsidRPr="005D681D">
        <w:rPr>
          <w:rFonts w:ascii="Times New Roman" w:hAnsi="Times New Roman" w:cs="Times New Roman"/>
          <w:sz w:val="28"/>
          <w:szCs w:val="28"/>
          <w:lang w:val="uk-UA"/>
        </w:rPr>
        <w:t xml:space="preserve">вої координації; досконалості техніки виконання рухів; ступеня розвитку координаційних здібностей та гнучкості; змісту АТФ та КФ в </w:t>
      </w:r>
      <w:r>
        <w:rPr>
          <w:rFonts w:ascii="Times New Roman" w:hAnsi="Times New Roman" w:cs="Times New Roman"/>
          <w:sz w:val="28"/>
          <w:szCs w:val="28"/>
          <w:lang w:val="uk-UA"/>
        </w:rPr>
        <w:t>м</w:t>
      </w:r>
      <w:r w:rsidRPr="005D681D">
        <w:rPr>
          <w:rFonts w:ascii="Times New Roman" w:hAnsi="Times New Roman" w:cs="Times New Roman"/>
          <w:sz w:val="28"/>
          <w:szCs w:val="28"/>
          <w:lang w:val="uk-UA"/>
        </w:rPr>
        <w:t>’язах</w:t>
      </w:r>
      <w:r w:rsidR="0059477A" w:rsidRPr="005D681D">
        <w:rPr>
          <w:rFonts w:ascii="Times New Roman" w:hAnsi="Times New Roman" w:cs="Times New Roman"/>
          <w:sz w:val="28"/>
          <w:szCs w:val="28"/>
          <w:lang w:val="uk-UA"/>
        </w:rPr>
        <w:t>, швидкості їх розщеплення та відновлення [6, 25].</w:t>
      </w:r>
    </w:p>
    <w:p w:rsidR="0059477A" w:rsidRPr="005D681D" w:rsidRDefault="0059477A" w:rsidP="005D681D">
      <w:pPr>
        <w:spacing w:after="0" w:line="360" w:lineRule="auto"/>
        <w:ind w:firstLine="709"/>
        <w:jc w:val="both"/>
        <w:rPr>
          <w:rFonts w:ascii="Times New Roman" w:hAnsi="Times New Roman" w:cs="Times New Roman"/>
          <w:sz w:val="28"/>
          <w:szCs w:val="28"/>
          <w:lang w:val="uk-UA"/>
        </w:rPr>
      </w:pPr>
      <w:r w:rsidRPr="005D681D">
        <w:rPr>
          <w:rFonts w:ascii="Times New Roman" w:hAnsi="Times New Roman" w:cs="Times New Roman"/>
          <w:sz w:val="28"/>
          <w:szCs w:val="28"/>
          <w:lang w:val="uk-UA"/>
        </w:rPr>
        <w:t xml:space="preserve">Швидкісні можливості дуже специфічні. Можна швидко виконувати одні рухи і повільно – інші, мати високу </w:t>
      </w:r>
      <w:r w:rsidR="005D681D" w:rsidRPr="005D681D">
        <w:rPr>
          <w:rFonts w:ascii="Times New Roman" w:hAnsi="Times New Roman" w:cs="Times New Roman"/>
          <w:sz w:val="28"/>
          <w:szCs w:val="28"/>
          <w:lang w:val="uk-UA"/>
        </w:rPr>
        <w:t>стартову швидкість і низьку дистанційну</w:t>
      </w:r>
      <w:r w:rsidRPr="005D681D">
        <w:rPr>
          <w:rFonts w:ascii="Times New Roman" w:hAnsi="Times New Roman" w:cs="Times New Roman"/>
          <w:sz w:val="28"/>
          <w:szCs w:val="28"/>
          <w:lang w:val="uk-UA"/>
        </w:rPr>
        <w:t xml:space="preserve"> швидкістю [15].</w:t>
      </w:r>
      <w:r w:rsidR="005D681D">
        <w:rPr>
          <w:rFonts w:ascii="Times New Roman" w:hAnsi="Times New Roman" w:cs="Times New Roman"/>
          <w:sz w:val="28"/>
          <w:szCs w:val="28"/>
          <w:lang w:val="uk-UA"/>
        </w:rPr>
        <w:t xml:space="preserve"> </w:t>
      </w:r>
      <w:r w:rsidRPr="005D681D">
        <w:rPr>
          <w:rFonts w:ascii="Times New Roman" w:hAnsi="Times New Roman" w:cs="Times New Roman"/>
          <w:sz w:val="28"/>
          <w:szCs w:val="28"/>
          <w:lang w:val="uk-UA"/>
        </w:rPr>
        <w:t>Генетичні дослідження показали суттєву залежність швидкісних здібностей від факторів генотипу</w:t>
      </w:r>
      <w:r w:rsidR="005D681D" w:rsidRPr="005D681D">
        <w:rPr>
          <w:rFonts w:ascii="Times New Roman" w:hAnsi="Times New Roman" w:cs="Times New Roman"/>
          <w:sz w:val="28"/>
          <w:szCs w:val="28"/>
          <w:lang w:val="uk-UA"/>
        </w:rPr>
        <w:t>.</w:t>
      </w:r>
      <w:r w:rsidRPr="005D681D">
        <w:rPr>
          <w:rFonts w:ascii="Times New Roman" w:hAnsi="Times New Roman" w:cs="Times New Roman"/>
          <w:sz w:val="28"/>
          <w:szCs w:val="28"/>
          <w:lang w:val="uk-UA"/>
        </w:rPr>
        <w:t xml:space="preserve"> Так, за даними різних авторів, швидкість простої реакції на 60-88% визначається спадковістю. </w:t>
      </w:r>
    </w:p>
    <w:p w:rsidR="0059477A" w:rsidRPr="005D681D" w:rsidRDefault="0059477A" w:rsidP="005D681D">
      <w:pPr>
        <w:spacing w:after="0" w:line="360" w:lineRule="auto"/>
        <w:ind w:firstLine="709"/>
        <w:jc w:val="both"/>
        <w:rPr>
          <w:rFonts w:ascii="Times New Roman" w:hAnsi="Times New Roman" w:cs="Times New Roman"/>
          <w:sz w:val="28"/>
          <w:szCs w:val="28"/>
          <w:lang w:val="uk-UA"/>
        </w:rPr>
      </w:pPr>
      <w:r w:rsidRPr="005D681D">
        <w:rPr>
          <w:rFonts w:ascii="Times New Roman" w:hAnsi="Times New Roman" w:cs="Times New Roman"/>
          <w:sz w:val="28"/>
          <w:szCs w:val="28"/>
          <w:lang w:val="uk-UA"/>
        </w:rPr>
        <w:t xml:space="preserve">На думку фахівців, швидкість у всіх її різновидах протягом життя прогресує значно менше і раніше починає </w:t>
      </w:r>
      <w:r w:rsidR="005D681D" w:rsidRPr="005D681D">
        <w:rPr>
          <w:rFonts w:ascii="Times New Roman" w:hAnsi="Times New Roman" w:cs="Times New Roman"/>
          <w:sz w:val="28"/>
          <w:szCs w:val="28"/>
          <w:lang w:val="uk-UA"/>
        </w:rPr>
        <w:t>піддаватися е</w:t>
      </w:r>
      <w:r w:rsidRPr="005D681D">
        <w:rPr>
          <w:rFonts w:ascii="Times New Roman" w:hAnsi="Times New Roman" w:cs="Times New Roman"/>
          <w:sz w:val="28"/>
          <w:szCs w:val="28"/>
          <w:lang w:val="uk-UA"/>
        </w:rPr>
        <w:t>волюційним віковим змінам, ніж інші рухові здібності, навіть за умови спеціально спрямованого її виховання [1, 15].</w:t>
      </w:r>
    </w:p>
    <w:p w:rsidR="0059477A" w:rsidRPr="005D681D" w:rsidRDefault="0059477A" w:rsidP="005D681D">
      <w:pPr>
        <w:spacing w:after="0" w:line="360" w:lineRule="auto"/>
        <w:ind w:firstLine="709"/>
        <w:jc w:val="both"/>
        <w:rPr>
          <w:rFonts w:ascii="Times New Roman" w:hAnsi="Times New Roman" w:cs="Times New Roman"/>
          <w:sz w:val="28"/>
          <w:szCs w:val="28"/>
          <w:lang w:val="uk-UA"/>
        </w:rPr>
      </w:pPr>
      <w:r w:rsidRPr="005D681D">
        <w:rPr>
          <w:rFonts w:ascii="Times New Roman" w:hAnsi="Times New Roman" w:cs="Times New Roman"/>
          <w:sz w:val="28"/>
          <w:szCs w:val="28"/>
          <w:lang w:val="uk-UA"/>
        </w:rPr>
        <w:t>У футболі швидкість – це не лише швидкість пересування на полі, але і швидкість мислення, і швидкість роботи із м'ячем. Швидкий з футбольною точки зору гравець має можливість виграти час і простір у суперника, а значить, мож</w:t>
      </w:r>
      <w:r w:rsidR="005D681D" w:rsidRPr="005D681D">
        <w:rPr>
          <w:rFonts w:ascii="Times New Roman" w:hAnsi="Times New Roman" w:cs="Times New Roman"/>
          <w:sz w:val="28"/>
          <w:szCs w:val="28"/>
          <w:lang w:val="uk-UA"/>
        </w:rPr>
        <w:t>е за відносної свободи успішніше</w:t>
      </w:r>
      <w:r w:rsidRPr="005D681D">
        <w:rPr>
          <w:rFonts w:ascii="Times New Roman" w:hAnsi="Times New Roman" w:cs="Times New Roman"/>
          <w:sz w:val="28"/>
          <w:szCs w:val="28"/>
          <w:lang w:val="uk-UA"/>
        </w:rPr>
        <w:t xml:space="preserve"> </w:t>
      </w:r>
      <w:r w:rsidR="005D681D" w:rsidRPr="005D681D">
        <w:rPr>
          <w:rFonts w:ascii="Times New Roman" w:hAnsi="Times New Roman" w:cs="Times New Roman"/>
          <w:sz w:val="28"/>
          <w:szCs w:val="28"/>
          <w:lang w:val="uk-UA"/>
        </w:rPr>
        <w:t>розв’язувати</w:t>
      </w:r>
      <w:r w:rsidRPr="005D681D">
        <w:rPr>
          <w:rFonts w:ascii="Times New Roman" w:hAnsi="Times New Roman" w:cs="Times New Roman"/>
          <w:sz w:val="28"/>
          <w:szCs w:val="28"/>
          <w:lang w:val="uk-UA"/>
        </w:rPr>
        <w:t xml:space="preserve"> тактичні завдання [10, 19].</w:t>
      </w:r>
    </w:p>
    <w:p w:rsidR="0059477A" w:rsidRPr="005D681D" w:rsidRDefault="0059477A" w:rsidP="005D681D">
      <w:pPr>
        <w:spacing w:after="0" w:line="360" w:lineRule="auto"/>
        <w:ind w:firstLine="709"/>
        <w:jc w:val="both"/>
        <w:rPr>
          <w:rFonts w:ascii="Times New Roman" w:hAnsi="Times New Roman" w:cs="Times New Roman"/>
          <w:sz w:val="28"/>
          <w:szCs w:val="28"/>
          <w:lang w:val="uk-UA"/>
        </w:rPr>
      </w:pPr>
      <w:r w:rsidRPr="005D681D">
        <w:rPr>
          <w:rFonts w:ascii="Times New Roman" w:hAnsi="Times New Roman" w:cs="Times New Roman"/>
          <w:sz w:val="28"/>
          <w:szCs w:val="28"/>
          <w:lang w:val="uk-UA"/>
        </w:rPr>
        <w:t>Таким чином, швидкість футболіста – це ціла серія складових:</w:t>
      </w:r>
    </w:p>
    <w:p w:rsidR="0059477A" w:rsidRPr="005D681D" w:rsidRDefault="0059477A" w:rsidP="005D681D">
      <w:pPr>
        <w:spacing w:after="0" w:line="360" w:lineRule="auto"/>
        <w:ind w:firstLine="709"/>
        <w:jc w:val="both"/>
        <w:rPr>
          <w:rFonts w:ascii="Times New Roman" w:hAnsi="Times New Roman" w:cs="Times New Roman"/>
          <w:sz w:val="28"/>
          <w:szCs w:val="28"/>
          <w:lang w:val="uk-UA"/>
        </w:rPr>
      </w:pPr>
      <w:r w:rsidRPr="005D681D">
        <w:rPr>
          <w:rFonts w:ascii="Times New Roman" w:hAnsi="Times New Roman" w:cs="Times New Roman"/>
          <w:sz w:val="28"/>
          <w:szCs w:val="28"/>
          <w:lang w:val="uk-UA"/>
        </w:rPr>
        <w:t>1) Швидкість футболіста – це не лише його лінійна швидкість, а й швидкість виконання технічних прийом</w:t>
      </w:r>
      <w:r w:rsidR="005D681D">
        <w:rPr>
          <w:rFonts w:ascii="Times New Roman" w:hAnsi="Times New Roman" w:cs="Times New Roman"/>
          <w:sz w:val="28"/>
          <w:szCs w:val="28"/>
          <w:lang w:val="uk-UA"/>
        </w:rPr>
        <w:t>ів; суперечність мислення. Однією</w:t>
      </w:r>
      <w:r w:rsidRPr="005D681D">
        <w:rPr>
          <w:rFonts w:ascii="Times New Roman" w:hAnsi="Times New Roman" w:cs="Times New Roman"/>
          <w:sz w:val="28"/>
          <w:szCs w:val="28"/>
          <w:lang w:val="uk-UA"/>
        </w:rPr>
        <w:t xml:space="preserve"> з основних вимог сучасного футболу є швидкість роботи з </w:t>
      </w:r>
      <w:r w:rsidR="005D681D">
        <w:rPr>
          <w:rFonts w:ascii="Times New Roman" w:hAnsi="Times New Roman" w:cs="Times New Roman"/>
          <w:sz w:val="28"/>
          <w:szCs w:val="28"/>
          <w:lang w:val="uk-UA"/>
        </w:rPr>
        <w:t>м’ячем</w:t>
      </w:r>
      <w:r w:rsidRPr="005D681D">
        <w:rPr>
          <w:rFonts w:ascii="Times New Roman" w:hAnsi="Times New Roman" w:cs="Times New Roman"/>
          <w:sz w:val="28"/>
          <w:szCs w:val="28"/>
          <w:lang w:val="uk-UA"/>
        </w:rPr>
        <w:t>, тобто швидкісна техніка.</w:t>
      </w:r>
    </w:p>
    <w:p w:rsidR="0059477A" w:rsidRDefault="0059477A" w:rsidP="005D681D">
      <w:pPr>
        <w:spacing w:after="0" w:line="360" w:lineRule="auto"/>
        <w:ind w:firstLine="709"/>
        <w:jc w:val="both"/>
        <w:rPr>
          <w:rFonts w:ascii="Times New Roman" w:hAnsi="Times New Roman" w:cs="Times New Roman"/>
          <w:sz w:val="28"/>
          <w:szCs w:val="28"/>
          <w:lang w:val="uk-UA"/>
        </w:rPr>
      </w:pPr>
      <w:r w:rsidRPr="005D681D">
        <w:rPr>
          <w:rFonts w:ascii="Times New Roman" w:hAnsi="Times New Roman" w:cs="Times New Roman"/>
          <w:sz w:val="28"/>
          <w:szCs w:val="28"/>
          <w:lang w:val="uk-UA"/>
        </w:rPr>
        <w:t xml:space="preserve">2) Футболісти, у яких швидкість руху та технічна підготовленість відповідають один одному, мають можливість виконувати технічні прийоми на високій швидкості і так само легко міняти її залежно від ігрової ситуації. Ті ж гравці, які розвивають швидкість пересування окремо, а тренування з техніки </w:t>
      </w:r>
      <w:r w:rsidRPr="005D681D">
        <w:rPr>
          <w:rFonts w:ascii="Times New Roman" w:hAnsi="Times New Roman" w:cs="Times New Roman"/>
          <w:sz w:val="28"/>
          <w:szCs w:val="28"/>
          <w:lang w:val="uk-UA"/>
        </w:rPr>
        <w:lastRenderedPageBreak/>
        <w:t xml:space="preserve">ведуть у тепличних умовах </w:t>
      </w:r>
      <w:r w:rsidR="005D681D">
        <w:rPr>
          <w:rFonts w:ascii="Times New Roman" w:hAnsi="Times New Roman" w:cs="Times New Roman"/>
          <w:sz w:val="28"/>
          <w:szCs w:val="28"/>
          <w:lang w:val="uk-UA"/>
        </w:rPr>
        <w:t>можуть ефективно працювати з м’ячем</w:t>
      </w:r>
      <w:r w:rsidRPr="005D681D">
        <w:rPr>
          <w:rFonts w:ascii="Times New Roman" w:hAnsi="Times New Roman" w:cs="Times New Roman"/>
          <w:sz w:val="28"/>
          <w:szCs w:val="28"/>
          <w:lang w:val="uk-UA"/>
        </w:rPr>
        <w:t xml:space="preserve"> лише на певній швидкості [9].</w:t>
      </w:r>
    </w:p>
    <w:p w:rsidR="00D632DC" w:rsidRDefault="00D632DC" w:rsidP="005D681D">
      <w:pPr>
        <w:spacing w:after="0" w:line="360" w:lineRule="auto"/>
        <w:ind w:firstLine="709"/>
        <w:jc w:val="both"/>
        <w:rPr>
          <w:rFonts w:ascii="Times New Roman" w:hAnsi="Times New Roman" w:cs="Times New Roman"/>
          <w:sz w:val="28"/>
          <w:szCs w:val="28"/>
          <w:lang w:val="uk-UA"/>
        </w:rPr>
      </w:pPr>
      <w:r w:rsidRPr="00D632DC">
        <w:rPr>
          <w:rFonts w:ascii="Times New Roman" w:hAnsi="Times New Roman" w:cs="Times New Roman"/>
          <w:sz w:val="28"/>
          <w:szCs w:val="28"/>
          <w:lang w:val="uk-UA"/>
        </w:rPr>
        <w:t xml:space="preserve">При удосконалюванні швидкісних якостей необхідно дотримувати наступних методичних указівок: </w:t>
      </w:r>
    </w:p>
    <w:p w:rsidR="00D632DC" w:rsidRDefault="00D632DC" w:rsidP="005D681D">
      <w:pPr>
        <w:spacing w:after="0" w:line="360" w:lineRule="auto"/>
        <w:ind w:firstLine="709"/>
        <w:jc w:val="both"/>
        <w:rPr>
          <w:rFonts w:ascii="Times New Roman" w:hAnsi="Times New Roman" w:cs="Times New Roman"/>
          <w:sz w:val="28"/>
          <w:szCs w:val="28"/>
          <w:lang w:val="uk-UA"/>
        </w:rPr>
      </w:pPr>
      <w:r w:rsidRPr="00D632DC">
        <w:rPr>
          <w:rFonts w:ascii="Times New Roman" w:hAnsi="Times New Roman" w:cs="Times New Roman"/>
          <w:sz w:val="28"/>
          <w:szCs w:val="28"/>
          <w:lang w:val="uk-UA"/>
        </w:rPr>
        <w:t xml:space="preserve">- вправи треба виконувати на граничній швидкості; </w:t>
      </w:r>
    </w:p>
    <w:p w:rsidR="00D632DC" w:rsidRDefault="00D632DC" w:rsidP="005D681D">
      <w:pPr>
        <w:spacing w:after="0" w:line="360" w:lineRule="auto"/>
        <w:ind w:firstLine="709"/>
        <w:jc w:val="both"/>
        <w:rPr>
          <w:rFonts w:ascii="Times New Roman" w:hAnsi="Times New Roman" w:cs="Times New Roman"/>
          <w:sz w:val="28"/>
          <w:szCs w:val="28"/>
          <w:lang w:val="uk-UA"/>
        </w:rPr>
      </w:pPr>
      <w:r w:rsidRPr="00D632DC">
        <w:rPr>
          <w:rFonts w:ascii="Times New Roman" w:hAnsi="Times New Roman" w:cs="Times New Roman"/>
          <w:sz w:val="28"/>
          <w:szCs w:val="28"/>
          <w:lang w:val="uk-UA"/>
        </w:rPr>
        <w:t xml:space="preserve">- інтервали відпочинку повинні дозволяти кожну наступну спробу виконувати не гірше попередньої; </w:t>
      </w:r>
    </w:p>
    <w:p w:rsidR="00D632DC" w:rsidRDefault="00D632DC" w:rsidP="005D681D">
      <w:pPr>
        <w:spacing w:after="0" w:line="360" w:lineRule="auto"/>
        <w:ind w:firstLine="709"/>
        <w:jc w:val="both"/>
        <w:rPr>
          <w:rFonts w:ascii="Times New Roman" w:hAnsi="Times New Roman" w:cs="Times New Roman"/>
          <w:sz w:val="28"/>
          <w:szCs w:val="28"/>
          <w:lang w:val="uk-UA"/>
        </w:rPr>
      </w:pPr>
      <w:r w:rsidRPr="00D632DC">
        <w:rPr>
          <w:rFonts w:ascii="Times New Roman" w:hAnsi="Times New Roman" w:cs="Times New Roman"/>
          <w:sz w:val="28"/>
          <w:szCs w:val="28"/>
          <w:lang w:val="uk-UA"/>
        </w:rPr>
        <w:t>- засоби і методи, спрямовані на підвищення швидкісних якостей футболістів варіюються, для того, щоб уник</w:t>
      </w:r>
      <w:r>
        <w:rPr>
          <w:rFonts w:ascii="Times New Roman" w:hAnsi="Times New Roman" w:cs="Times New Roman"/>
          <w:sz w:val="28"/>
          <w:szCs w:val="28"/>
          <w:lang w:val="uk-UA"/>
        </w:rPr>
        <w:t>нути утворення "швидкісного бар</w:t>
      </w:r>
      <w:r w:rsidRPr="00D632DC">
        <w:rPr>
          <w:rFonts w:ascii="Times New Roman" w:hAnsi="Times New Roman" w:cs="Times New Roman"/>
          <w:sz w:val="28"/>
          <w:szCs w:val="28"/>
          <w:lang w:val="uk-UA"/>
        </w:rPr>
        <w:t xml:space="preserve">’єра"; </w:t>
      </w:r>
    </w:p>
    <w:p w:rsidR="00D632DC" w:rsidRDefault="00D632DC" w:rsidP="00D632DC">
      <w:pPr>
        <w:spacing w:after="0" w:line="360" w:lineRule="auto"/>
        <w:ind w:firstLine="709"/>
        <w:jc w:val="both"/>
        <w:rPr>
          <w:rFonts w:ascii="Times New Roman" w:hAnsi="Times New Roman" w:cs="Times New Roman"/>
          <w:sz w:val="28"/>
          <w:szCs w:val="28"/>
          <w:lang w:val="uk-UA"/>
        </w:rPr>
      </w:pPr>
      <w:r w:rsidRPr="00D632DC">
        <w:rPr>
          <w:rFonts w:ascii="Times New Roman" w:hAnsi="Times New Roman" w:cs="Times New Roman"/>
          <w:sz w:val="28"/>
          <w:szCs w:val="28"/>
          <w:lang w:val="uk-UA"/>
        </w:rPr>
        <w:t>- заняття на розвиток швидкісних якостей футболістів повинні проводитися після достатнього відпочинку</w:t>
      </w:r>
      <w:r w:rsidR="00865AC1">
        <w:rPr>
          <w:rFonts w:ascii="Times New Roman" w:hAnsi="Times New Roman" w:cs="Times New Roman"/>
          <w:sz w:val="28"/>
          <w:szCs w:val="28"/>
          <w:lang w:val="uk-UA"/>
        </w:rPr>
        <w:t xml:space="preserve"> [8]</w:t>
      </w:r>
      <w:r w:rsidRPr="00D632DC">
        <w:rPr>
          <w:rFonts w:ascii="Times New Roman" w:hAnsi="Times New Roman" w:cs="Times New Roman"/>
          <w:sz w:val="28"/>
          <w:szCs w:val="28"/>
          <w:lang w:val="uk-UA"/>
        </w:rPr>
        <w:t>.</w:t>
      </w:r>
    </w:p>
    <w:p w:rsidR="00865AC1" w:rsidRDefault="00D632DC" w:rsidP="00D632DC">
      <w:pPr>
        <w:spacing w:after="0" w:line="360" w:lineRule="auto"/>
        <w:ind w:firstLine="709"/>
        <w:jc w:val="both"/>
        <w:rPr>
          <w:rFonts w:ascii="Times New Roman" w:hAnsi="Times New Roman" w:cs="Times New Roman"/>
          <w:sz w:val="28"/>
          <w:szCs w:val="28"/>
          <w:lang w:val="uk-UA"/>
        </w:rPr>
      </w:pPr>
      <w:r w:rsidRPr="00D632DC">
        <w:rPr>
          <w:rFonts w:ascii="Times New Roman" w:hAnsi="Times New Roman" w:cs="Times New Roman"/>
          <w:sz w:val="28"/>
          <w:szCs w:val="28"/>
          <w:lang w:val="uk-UA"/>
        </w:rPr>
        <w:t xml:space="preserve">Швидкісно-силові якості </w:t>
      </w:r>
      <w:r>
        <w:rPr>
          <w:rFonts w:ascii="Times New Roman" w:hAnsi="Times New Roman" w:cs="Times New Roman"/>
          <w:sz w:val="28"/>
          <w:szCs w:val="28"/>
          <w:lang w:val="uk-UA"/>
        </w:rPr>
        <w:t>–</w:t>
      </w:r>
      <w:r w:rsidRPr="00D632DC">
        <w:rPr>
          <w:rFonts w:ascii="Times New Roman" w:hAnsi="Times New Roman" w:cs="Times New Roman"/>
          <w:sz w:val="28"/>
          <w:szCs w:val="28"/>
          <w:lang w:val="uk-UA"/>
        </w:rPr>
        <w:t xml:space="preserve"> здатність людини до прояву зусиль максимальної потужності в найкоротший час при збереженні оптимальної амплітуди рухів</w:t>
      </w:r>
      <w:r w:rsidR="00865AC1">
        <w:rPr>
          <w:rFonts w:ascii="Times New Roman" w:hAnsi="Times New Roman" w:cs="Times New Roman"/>
          <w:sz w:val="28"/>
          <w:szCs w:val="28"/>
          <w:lang w:val="uk-UA"/>
        </w:rPr>
        <w:t xml:space="preserve"> [52]</w:t>
      </w:r>
      <w:r w:rsidRPr="00D632DC">
        <w:rPr>
          <w:rFonts w:ascii="Times New Roman" w:hAnsi="Times New Roman" w:cs="Times New Roman"/>
          <w:sz w:val="28"/>
          <w:szCs w:val="28"/>
          <w:lang w:val="uk-UA"/>
        </w:rPr>
        <w:t xml:space="preserve">. </w:t>
      </w:r>
    </w:p>
    <w:p w:rsidR="00865AC1" w:rsidRDefault="00D632DC" w:rsidP="00D632DC">
      <w:pPr>
        <w:spacing w:after="0" w:line="360" w:lineRule="auto"/>
        <w:ind w:firstLine="709"/>
        <w:jc w:val="both"/>
        <w:rPr>
          <w:rFonts w:ascii="Times New Roman" w:hAnsi="Times New Roman" w:cs="Times New Roman"/>
          <w:sz w:val="28"/>
          <w:szCs w:val="28"/>
          <w:lang w:val="uk-UA"/>
        </w:rPr>
      </w:pPr>
      <w:r w:rsidRPr="00D632DC">
        <w:rPr>
          <w:rFonts w:ascii="Times New Roman" w:hAnsi="Times New Roman" w:cs="Times New Roman"/>
          <w:sz w:val="28"/>
          <w:szCs w:val="28"/>
          <w:lang w:val="uk-UA"/>
        </w:rPr>
        <w:t xml:space="preserve">Варто підкреслити, що швидкісно-силові якості </w:t>
      </w:r>
      <w:r w:rsidR="00865AC1">
        <w:rPr>
          <w:rFonts w:ascii="Times New Roman" w:hAnsi="Times New Roman" w:cs="Times New Roman"/>
          <w:sz w:val="28"/>
          <w:szCs w:val="28"/>
          <w:lang w:val="uk-UA"/>
        </w:rPr>
        <w:t>–</w:t>
      </w:r>
      <w:r w:rsidRPr="00D632DC">
        <w:rPr>
          <w:rFonts w:ascii="Times New Roman" w:hAnsi="Times New Roman" w:cs="Times New Roman"/>
          <w:sz w:val="28"/>
          <w:szCs w:val="28"/>
          <w:lang w:val="uk-UA"/>
        </w:rPr>
        <w:t xml:space="preserve"> це непохідне сили і швидкості, а цілком самостійна якість, </w:t>
      </w:r>
      <w:r w:rsidR="000F1085">
        <w:rPr>
          <w:rFonts w:ascii="Times New Roman" w:hAnsi="Times New Roman" w:cs="Times New Roman"/>
          <w:sz w:val="28"/>
          <w:szCs w:val="28"/>
          <w:lang w:val="uk-UA"/>
        </w:rPr>
        <w:t>яка</w:t>
      </w:r>
      <w:r w:rsidRPr="00D632DC">
        <w:rPr>
          <w:rFonts w:ascii="Times New Roman" w:hAnsi="Times New Roman" w:cs="Times New Roman"/>
          <w:sz w:val="28"/>
          <w:szCs w:val="28"/>
          <w:lang w:val="uk-UA"/>
        </w:rPr>
        <w:t xml:space="preserve"> повинна бути поставлена в один ряд зі швидкістю, силою, витривалістю й іншими руховими здібностями. У їхній основі лежать функціональні властивості м'язової й ін. систем, що дозволяють робити дії, у яких поряд зі значною механічною силою потрібно і значна швидкість рухів. </w:t>
      </w:r>
    </w:p>
    <w:p w:rsidR="00865AC1" w:rsidRDefault="00D632DC" w:rsidP="00D632DC">
      <w:pPr>
        <w:spacing w:after="0" w:line="360" w:lineRule="auto"/>
        <w:ind w:firstLine="709"/>
        <w:jc w:val="both"/>
        <w:rPr>
          <w:rFonts w:ascii="Times New Roman" w:hAnsi="Times New Roman" w:cs="Times New Roman"/>
          <w:sz w:val="28"/>
          <w:szCs w:val="28"/>
          <w:lang w:val="uk-UA"/>
        </w:rPr>
      </w:pPr>
      <w:r w:rsidRPr="00D632DC">
        <w:rPr>
          <w:rFonts w:ascii="Times New Roman" w:hAnsi="Times New Roman" w:cs="Times New Roman"/>
          <w:sz w:val="28"/>
          <w:szCs w:val="28"/>
          <w:lang w:val="uk-UA"/>
        </w:rPr>
        <w:t>З усіх рухових якостей, швидкісно-силові в найменшому ступені піддаються змінам у процесі тр</w:t>
      </w:r>
      <w:r w:rsidR="00865AC1">
        <w:rPr>
          <w:rFonts w:ascii="Times New Roman" w:hAnsi="Times New Roman" w:cs="Times New Roman"/>
          <w:sz w:val="28"/>
          <w:szCs w:val="28"/>
          <w:lang w:val="uk-UA"/>
        </w:rPr>
        <w:t xml:space="preserve">енувальних занять. Можливо, це пов’язано </w:t>
      </w:r>
      <w:r w:rsidRPr="00D632DC">
        <w:rPr>
          <w:rFonts w:ascii="Times New Roman" w:hAnsi="Times New Roman" w:cs="Times New Roman"/>
          <w:sz w:val="28"/>
          <w:szCs w:val="28"/>
          <w:lang w:val="uk-UA"/>
        </w:rPr>
        <w:t xml:space="preserve">з однієї сторони тим, що прояв цих якостей багато в чому обумовлюється уродженими задатками. З іншого боку </w:t>
      </w:r>
      <w:r w:rsidR="00865AC1">
        <w:rPr>
          <w:rFonts w:ascii="Times New Roman" w:hAnsi="Times New Roman" w:cs="Times New Roman"/>
          <w:sz w:val="28"/>
          <w:szCs w:val="28"/>
          <w:lang w:val="uk-UA"/>
        </w:rPr>
        <w:t>–</w:t>
      </w:r>
      <w:r w:rsidRPr="00D632DC">
        <w:rPr>
          <w:rFonts w:ascii="Times New Roman" w:hAnsi="Times New Roman" w:cs="Times New Roman"/>
          <w:sz w:val="28"/>
          <w:szCs w:val="28"/>
          <w:lang w:val="uk-UA"/>
        </w:rPr>
        <w:t xml:space="preserve"> недостатнім обсягом вправ швидкісно-силової спрямованості, одноманітністю засобів і методів підготовки. </w:t>
      </w:r>
    </w:p>
    <w:p w:rsidR="00D632DC" w:rsidRPr="00D632DC" w:rsidRDefault="00D632DC" w:rsidP="00D632DC">
      <w:pPr>
        <w:spacing w:after="0" w:line="360" w:lineRule="auto"/>
        <w:ind w:firstLine="709"/>
        <w:jc w:val="both"/>
        <w:rPr>
          <w:rFonts w:ascii="Times New Roman" w:hAnsi="Times New Roman" w:cs="Times New Roman"/>
          <w:sz w:val="28"/>
          <w:szCs w:val="28"/>
          <w:lang w:val="uk-UA"/>
        </w:rPr>
      </w:pPr>
      <w:r w:rsidRPr="00D632DC">
        <w:rPr>
          <w:rFonts w:ascii="Times New Roman" w:hAnsi="Times New Roman" w:cs="Times New Roman"/>
          <w:sz w:val="28"/>
          <w:szCs w:val="28"/>
          <w:lang w:val="uk-UA"/>
        </w:rPr>
        <w:t xml:space="preserve">Основний метод розвитку й удосконалювання швидкісно-силових якостей </w:t>
      </w:r>
      <w:r w:rsidR="00865AC1">
        <w:rPr>
          <w:rFonts w:ascii="Times New Roman" w:hAnsi="Times New Roman" w:cs="Times New Roman"/>
          <w:sz w:val="28"/>
          <w:szCs w:val="28"/>
          <w:lang w:val="uk-UA"/>
        </w:rPr>
        <w:t>–</w:t>
      </w:r>
      <w:r w:rsidRPr="00D632DC">
        <w:rPr>
          <w:rFonts w:ascii="Times New Roman" w:hAnsi="Times New Roman" w:cs="Times New Roman"/>
          <w:sz w:val="28"/>
          <w:szCs w:val="28"/>
          <w:lang w:val="uk-UA"/>
        </w:rPr>
        <w:t xml:space="preserve"> повторний, а також його різновиду: метод повторного виконання швидкісно-силової вправи з обтяженнями малої та середньої ваги (до 20% від </w:t>
      </w:r>
      <w:r w:rsidRPr="00D632DC">
        <w:rPr>
          <w:rFonts w:ascii="Times New Roman" w:hAnsi="Times New Roman" w:cs="Times New Roman"/>
          <w:sz w:val="28"/>
          <w:szCs w:val="28"/>
          <w:lang w:val="uk-UA"/>
        </w:rPr>
        <w:lastRenderedPageBreak/>
        <w:t>індивідуального максимуму) і метод вправи, виконуваног</w:t>
      </w:r>
      <w:r w:rsidR="00B15CED">
        <w:rPr>
          <w:rFonts w:ascii="Times New Roman" w:hAnsi="Times New Roman" w:cs="Times New Roman"/>
          <w:sz w:val="28"/>
          <w:szCs w:val="28"/>
          <w:lang w:val="uk-UA"/>
        </w:rPr>
        <w:t>о при змішаному режимі роботи м</w:t>
      </w:r>
      <w:r w:rsidR="00B15CED" w:rsidRPr="00D632DC">
        <w:rPr>
          <w:rFonts w:ascii="Times New Roman" w:hAnsi="Times New Roman" w:cs="Times New Roman"/>
          <w:sz w:val="28"/>
          <w:szCs w:val="28"/>
          <w:lang w:val="uk-UA"/>
        </w:rPr>
        <w:t>’язів</w:t>
      </w:r>
      <w:r w:rsidRPr="00D632DC">
        <w:rPr>
          <w:rFonts w:ascii="Times New Roman" w:hAnsi="Times New Roman" w:cs="Times New Roman"/>
          <w:sz w:val="28"/>
          <w:szCs w:val="28"/>
          <w:lang w:val="uk-UA"/>
        </w:rPr>
        <w:t xml:space="preserve"> (гри й ігрових вправ).</w:t>
      </w:r>
    </w:p>
    <w:p w:rsidR="0059477A" w:rsidRPr="003B7211" w:rsidRDefault="0059477A" w:rsidP="003B7211">
      <w:pPr>
        <w:spacing w:after="0" w:line="360" w:lineRule="auto"/>
        <w:ind w:firstLine="709"/>
        <w:jc w:val="both"/>
        <w:rPr>
          <w:rFonts w:ascii="Times New Roman" w:hAnsi="Times New Roman" w:cs="Times New Roman"/>
          <w:sz w:val="28"/>
          <w:szCs w:val="28"/>
          <w:lang w:val="uk-UA"/>
        </w:rPr>
      </w:pPr>
      <w:r w:rsidRPr="003B7211">
        <w:rPr>
          <w:rFonts w:ascii="Times New Roman" w:hAnsi="Times New Roman" w:cs="Times New Roman"/>
          <w:b/>
          <w:sz w:val="28"/>
          <w:szCs w:val="28"/>
          <w:lang w:val="uk-UA"/>
        </w:rPr>
        <w:t>Спритність</w:t>
      </w:r>
      <w:r w:rsidRPr="003B7211">
        <w:rPr>
          <w:rFonts w:ascii="Times New Roman" w:hAnsi="Times New Roman" w:cs="Times New Roman"/>
          <w:sz w:val="28"/>
          <w:szCs w:val="28"/>
          <w:lang w:val="uk-UA"/>
        </w:rPr>
        <w:t xml:space="preserve"> </w:t>
      </w:r>
      <w:r w:rsidR="003B7211">
        <w:rPr>
          <w:rFonts w:ascii="Times New Roman" w:hAnsi="Times New Roman" w:cs="Times New Roman"/>
          <w:sz w:val="28"/>
          <w:szCs w:val="28"/>
          <w:lang w:val="uk-UA"/>
        </w:rPr>
        <w:t>–</w:t>
      </w:r>
      <w:r w:rsidRPr="003B7211">
        <w:rPr>
          <w:rFonts w:ascii="Times New Roman" w:hAnsi="Times New Roman" w:cs="Times New Roman"/>
          <w:sz w:val="28"/>
          <w:szCs w:val="28"/>
          <w:lang w:val="uk-UA"/>
        </w:rPr>
        <w:t xml:space="preserve"> це складна комплексна якість, яка не має єдиного критерію оцінки. </w:t>
      </w:r>
      <w:r w:rsidR="003B7211">
        <w:rPr>
          <w:rFonts w:ascii="Times New Roman" w:hAnsi="Times New Roman" w:cs="Times New Roman"/>
          <w:sz w:val="28"/>
          <w:szCs w:val="28"/>
          <w:lang w:val="uk-UA"/>
        </w:rPr>
        <w:t>Основними характеристиками</w:t>
      </w:r>
      <w:r w:rsidRPr="003B7211">
        <w:rPr>
          <w:rFonts w:ascii="Times New Roman" w:hAnsi="Times New Roman" w:cs="Times New Roman"/>
          <w:sz w:val="28"/>
          <w:szCs w:val="28"/>
          <w:lang w:val="uk-UA"/>
        </w:rPr>
        <w:t xml:space="preserve"> спритності є: координаційна складність завдання, точність його виконання та час виконання (для футболу це мінімальний час від моменту зміни </w:t>
      </w:r>
      <w:r w:rsidR="003B7211">
        <w:rPr>
          <w:rFonts w:ascii="Times New Roman" w:hAnsi="Times New Roman" w:cs="Times New Roman"/>
          <w:sz w:val="28"/>
          <w:szCs w:val="28"/>
          <w:lang w:val="uk-UA"/>
        </w:rPr>
        <w:t>ігрової ситуації</w:t>
      </w:r>
      <w:r w:rsidRPr="003B7211">
        <w:rPr>
          <w:rFonts w:ascii="Times New Roman" w:hAnsi="Times New Roman" w:cs="Times New Roman"/>
          <w:sz w:val="28"/>
          <w:szCs w:val="28"/>
          <w:lang w:val="uk-UA"/>
        </w:rPr>
        <w:t xml:space="preserve"> до початку дії у відповідь). Спритність футболіста проявл</w:t>
      </w:r>
      <w:r w:rsidR="003B7211">
        <w:rPr>
          <w:rFonts w:ascii="Times New Roman" w:hAnsi="Times New Roman" w:cs="Times New Roman"/>
          <w:sz w:val="28"/>
          <w:szCs w:val="28"/>
          <w:lang w:val="uk-UA"/>
        </w:rPr>
        <w:t>яється, перш за все, у діях з м</w:t>
      </w:r>
      <w:r w:rsidR="003B7211" w:rsidRPr="003B7211">
        <w:rPr>
          <w:rFonts w:ascii="Times New Roman" w:hAnsi="Times New Roman" w:cs="Times New Roman"/>
          <w:sz w:val="28"/>
          <w:szCs w:val="28"/>
          <w:lang w:val="uk-UA"/>
        </w:rPr>
        <w:t>’ячем</w:t>
      </w:r>
      <w:r w:rsidRPr="003B7211">
        <w:rPr>
          <w:rFonts w:ascii="Times New Roman" w:hAnsi="Times New Roman" w:cs="Times New Roman"/>
          <w:sz w:val="28"/>
          <w:szCs w:val="28"/>
          <w:lang w:val="uk-UA"/>
        </w:rPr>
        <w:t xml:space="preserve"> та </w:t>
      </w:r>
      <w:r w:rsidR="003B7211">
        <w:rPr>
          <w:rFonts w:ascii="Times New Roman" w:hAnsi="Times New Roman" w:cs="Times New Roman"/>
          <w:sz w:val="28"/>
          <w:szCs w:val="28"/>
          <w:lang w:val="uk-UA"/>
        </w:rPr>
        <w:t>без м’яча</w:t>
      </w:r>
      <w:r w:rsidRPr="003B7211">
        <w:rPr>
          <w:rFonts w:ascii="Times New Roman" w:hAnsi="Times New Roman" w:cs="Times New Roman"/>
          <w:sz w:val="28"/>
          <w:szCs w:val="28"/>
          <w:lang w:val="uk-UA"/>
        </w:rPr>
        <w:t xml:space="preserve">, у мінливих ситуаціях на футбольному полі. </w:t>
      </w:r>
      <w:r w:rsidR="003B7211">
        <w:rPr>
          <w:rFonts w:ascii="Times New Roman" w:hAnsi="Times New Roman" w:cs="Times New Roman"/>
          <w:sz w:val="28"/>
          <w:szCs w:val="28"/>
          <w:lang w:val="uk-UA"/>
        </w:rPr>
        <w:t>Пересування, пов’язані</w:t>
      </w:r>
      <w:r w:rsidRPr="003B7211">
        <w:rPr>
          <w:rFonts w:ascii="Times New Roman" w:hAnsi="Times New Roman" w:cs="Times New Roman"/>
          <w:sz w:val="28"/>
          <w:szCs w:val="28"/>
          <w:lang w:val="uk-UA"/>
        </w:rPr>
        <w:t xml:space="preserve"> з веденням, обвед</w:t>
      </w:r>
      <w:r w:rsidR="003B7211">
        <w:rPr>
          <w:rFonts w:ascii="Times New Roman" w:hAnsi="Times New Roman" w:cs="Times New Roman"/>
          <w:sz w:val="28"/>
          <w:szCs w:val="28"/>
          <w:lang w:val="uk-UA"/>
        </w:rPr>
        <w:t>енням, відбором та ударами по м</w:t>
      </w:r>
      <w:r w:rsidR="003B7211" w:rsidRPr="003B7211">
        <w:rPr>
          <w:rFonts w:ascii="Times New Roman" w:hAnsi="Times New Roman" w:cs="Times New Roman"/>
          <w:sz w:val="28"/>
          <w:szCs w:val="28"/>
          <w:lang w:val="uk-UA"/>
        </w:rPr>
        <w:t>’ячу</w:t>
      </w:r>
      <w:r w:rsidRPr="003B7211">
        <w:rPr>
          <w:rFonts w:ascii="Times New Roman" w:hAnsi="Times New Roman" w:cs="Times New Roman"/>
          <w:sz w:val="28"/>
          <w:szCs w:val="28"/>
          <w:lang w:val="uk-UA"/>
        </w:rPr>
        <w:t>, вимагають від гравця найширшого прояву координаційних можливостей. Якщо до цього додати, що рухова та технічна діяльність футболіста протікає і в умовах єдиноборства та різних вихідних позах (удари через себе, підкати,</w:t>
      </w:r>
      <w:r w:rsidR="003B7211">
        <w:rPr>
          <w:rFonts w:ascii="Times New Roman" w:hAnsi="Times New Roman" w:cs="Times New Roman"/>
          <w:sz w:val="28"/>
          <w:szCs w:val="28"/>
          <w:lang w:val="uk-UA"/>
        </w:rPr>
        <w:t xml:space="preserve"> удари головою в стрибку і т.д.</w:t>
      </w:r>
      <w:r w:rsidRPr="003B7211">
        <w:rPr>
          <w:rFonts w:ascii="Times New Roman" w:hAnsi="Times New Roman" w:cs="Times New Roman"/>
          <w:sz w:val="28"/>
          <w:szCs w:val="28"/>
          <w:lang w:val="uk-UA"/>
        </w:rPr>
        <w:t>), у мінлив</w:t>
      </w:r>
      <w:r w:rsidR="003B7211">
        <w:rPr>
          <w:rFonts w:ascii="Times New Roman" w:hAnsi="Times New Roman" w:cs="Times New Roman"/>
          <w:sz w:val="28"/>
          <w:szCs w:val="28"/>
          <w:lang w:val="uk-UA"/>
        </w:rPr>
        <w:t>их умовах гри (дощ, спека, трав</w:t>
      </w:r>
      <w:r w:rsidR="003B7211" w:rsidRPr="003B7211">
        <w:rPr>
          <w:rFonts w:ascii="Times New Roman" w:hAnsi="Times New Roman" w:cs="Times New Roman"/>
          <w:sz w:val="28"/>
          <w:szCs w:val="28"/>
          <w:lang w:val="uk-UA"/>
        </w:rPr>
        <w:t>’яне</w:t>
      </w:r>
      <w:r w:rsidR="003B7211">
        <w:rPr>
          <w:rFonts w:ascii="Times New Roman" w:hAnsi="Times New Roman" w:cs="Times New Roman"/>
          <w:sz w:val="28"/>
          <w:szCs w:val="28"/>
          <w:lang w:val="uk-UA"/>
        </w:rPr>
        <w:t xml:space="preserve">, </w:t>
      </w:r>
      <w:r w:rsidRPr="003B7211">
        <w:rPr>
          <w:rFonts w:ascii="Times New Roman" w:hAnsi="Times New Roman" w:cs="Times New Roman"/>
          <w:sz w:val="28"/>
          <w:szCs w:val="28"/>
          <w:lang w:val="uk-UA"/>
        </w:rPr>
        <w:t>земляне поле, природне та штучне освітлення тощо), то стане зрозумілим, наскільки важливим є для ефективної ігрової діяльності футболіста низький рівень розвитку спритності [3,</w:t>
      </w:r>
      <w:r w:rsidR="00C33893">
        <w:rPr>
          <w:rFonts w:ascii="Times New Roman" w:hAnsi="Times New Roman" w:cs="Times New Roman"/>
          <w:sz w:val="28"/>
          <w:szCs w:val="28"/>
          <w:lang w:val="uk-UA"/>
        </w:rPr>
        <w:t xml:space="preserve"> </w:t>
      </w:r>
      <w:r w:rsidRPr="003B7211">
        <w:rPr>
          <w:rFonts w:ascii="Times New Roman" w:hAnsi="Times New Roman" w:cs="Times New Roman"/>
          <w:sz w:val="28"/>
          <w:szCs w:val="28"/>
          <w:lang w:val="uk-UA"/>
        </w:rPr>
        <w:t>9].</w:t>
      </w:r>
    </w:p>
    <w:p w:rsidR="0059477A" w:rsidRPr="003B7211" w:rsidRDefault="0059477A" w:rsidP="003B7211">
      <w:pPr>
        <w:spacing w:after="0" w:line="360" w:lineRule="auto"/>
        <w:ind w:firstLine="709"/>
        <w:jc w:val="both"/>
        <w:rPr>
          <w:rFonts w:ascii="Times New Roman" w:hAnsi="Times New Roman" w:cs="Times New Roman"/>
          <w:sz w:val="28"/>
          <w:szCs w:val="28"/>
          <w:lang w:val="uk-UA"/>
        </w:rPr>
      </w:pPr>
      <w:r w:rsidRPr="003B7211">
        <w:rPr>
          <w:rFonts w:ascii="Times New Roman" w:hAnsi="Times New Roman" w:cs="Times New Roman"/>
          <w:sz w:val="28"/>
          <w:szCs w:val="28"/>
          <w:lang w:val="uk-UA"/>
        </w:rPr>
        <w:t>У теорії спорту широко застосовується поняття «екстраполяція»</w:t>
      </w:r>
      <w:r w:rsidR="003B7211">
        <w:rPr>
          <w:rFonts w:ascii="Times New Roman" w:hAnsi="Times New Roman" w:cs="Times New Roman"/>
          <w:sz w:val="28"/>
          <w:szCs w:val="28"/>
          <w:lang w:val="uk-UA"/>
        </w:rPr>
        <w:t>,</w:t>
      </w:r>
      <w:r w:rsidRPr="003B7211">
        <w:rPr>
          <w:rFonts w:ascii="Times New Roman" w:hAnsi="Times New Roman" w:cs="Times New Roman"/>
          <w:sz w:val="28"/>
          <w:szCs w:val="28"/>
          <w:lang w:val="uk-UA"/>
        </w:rPr>
        <w:t xml:space="preserve"> тобто здатність швидко формувати нову дію у відповідь (на базі відомих рухових навичок) у відповідь на</w:t>
      </w:r>
      <w:r w:rsidR="003B7211">
        <w:rPr>
          <w:rFonts w:ascii="Times New Roman" w:hAnsi="Times New Roman" w:cs="Times New Roman"/>
          <w:sz w:val="28"/>
          <w:szCs w:val="28"/>
          <w:lang w:val="uk-UA"/>
        </w:rPr>
        <w:t xml:space="preserve"> ситуацію, яка виникла раптово</w:t>
      </w:r>
      <w:r w:rsidRPr="003B7211">
        <w:rPr>
          <w:rFonts w:ascii="Times New Roman" w:hAnsi="Times New Roman" w:cs="Times New Roman"/>
          <w:sz w:val="28"/>
          <w:szCs w:val="28"/>
          <w:lang w:val="uk-UA"/>
        </w:rPr>
        <w:t xml:space="preserve">. Як приклад екстраполяції у футболі може служити удар у стрибку через себе. На тренуванні цьому елементу приділяється зазвичай мало уваги. Однак, у ситуації, коли немає іншого виходу, футболісти часто використовують удар через себе. Екстраполяція буде тим вищою, чим </w:t>
      </w:r>
      <w:r w:rsidR="003B7211">
        <w:rPr>
          <w:rFonts w:ascii="Times New Roman" w:hAnsi="Times New Roman" w:cs="Times New Roman"/>
          <w:sz w:val="28"/>
          <w:szCs w:val="28"/>
          <w:lang w:val="uk-UA"/>
        </w:rPr>
        <w:t>багатші</w:t>
      </w:r>
      <w:r w:rsidRPr="003B7211">
        <w:rPr>
          <w:rFonts w:ascii="Times New Roman" w:hAnsi="Times New Roman" w:cs="Times New Roman"/>
          <w:sz w:val="28"/>
          <w:szCs w:val="28"/>
          <w:lang w:val="uk-UA"/>
        </w:rPr>
        <w:t xml:space="preserve"> координаційні можл</w:t>
      </w:r>
      <w:r w:rsidR="003B7211">
        <w:rPr>
          <w:rFonts w:ascii="Times New Roman" w:hAnsi="Times New Roman" w:cs="Times New Roman"/>
          <w:sz w:val="28"/>
          <w:szCs w:val="28"/>
          <w:lang w:val="uk-UA"/>
        </w:rPr>
        <w:t xml:space="preserve">ивості індивідуума. Звичайно, </w:t>
      </w:r>
      <w:r w:rsidRPr="003B7211">
        <w:rPr>
          <w:rFonts w:ascii="Times New Roman" w:hAnsi="Times New Roman" w:cs="Times New Roman"/>
          <w:sz w:val="28"/>
          <w:szCs w:val="28"/>
          <w:lang w:val="uk-UA"/>
        </w:rPr>
        <w:t>координаційні здібності мають бути закладені ще в дитячому та юнацькому віці. Однак</w:t>
      </w:r>
      <w:r w:rsidR="003B7211">
        <w:rPr>
          <w:rFonts w:ascii="Times New Roman" w:hAnsi="Times New Roman" w:cs="Times New Roman"/>
          <w:sz w:val="28"/>
          <w:szCs w:val="28"/>
          <w:lang w:val="uk-UA"/>
        </w:rPr>
        <w:t>,</w:t>
      </w:r>
      <w:r w:rsidRPr="003B7211">
        <w:rPr>
          <w:rFonts w:ascii="Times New Roman" w:hAnsi="Times New Roman" w:cs="Times New Roman"/>
          <w:sz w:val="28"/>
          <w:szCs w:val="28"/>
          <w:lang w:val="uk-UA"/>
        </w:rPr>
        <w:t xml:space="preserve"> це зовсім не означає, що у кваліфікованих футболістів не слід розвивати та вдосконалювати спритність. Непоодинокі випадки, коли на тренуванні футболіст скі</w:t>
      </w:r>
      <w:r w:rsidR="003B7211">
        <w:rPr>
          <w:rFonts w:ascii="Times New Roman" w:hAnsi="Times New Roman" w:cs="Times New Roman"/>
          <w:sz w:val="28"/>
          <w:szCs w:val="28"/>
          <w:lang w:val="uk-UA"/>
        </w:rPr>
        <w:t>льки завгодно може жонглювати м’ячем</w:t>
      </w:r>
      <w:r w:rsidRPr="003B7211">
        <w:rPr>
          <w:rFonts w:ascii="Times New Roman" w:hAnsi="Times New Roman" w:cs="Times New Roman"/>
          <w:sz w:val="28"/>
          <w:szCs w:val="28"/>
          <w:lang w:val="uk-UA"/>
        </w:rPr>
        <w:t xml:space="preserve"> ногами, головою, тулубом, а у грі виявляється безпорадним у елементарних </w:t>
      </w:r>
      <w:r w:rsidR="003B7211">
        <w:rPr>
          <w:rFonts w:ascii="Times New Roman" w:hAnsi="Times New Roman" w:cs="Times New Roman"/>
          <w:sz w:val="28"/>
          <w:szCs w:val="28"/>
          <w:lang w:val="uk-UA"/>
        </w:rPr>
        <w:t>ситуаціях. У зв’язку</w:t>
      </w:r>
      <w:r w:rsidRPr="003B7211">
        <w:rPr>
          <w:rFonts w:ascii="Times New Roman" w:hAnsi="Times New Roman" w:cs="Times New Roman"/>
          <w:sz w:val="28"/>
          <w:szCs w:val="28"/>
          <w:lang w:val="uk-UA"/>
        </w:rPr>
        <w:t xml:space="preserve"> з цим розвивати спритність доцільно за допомогою тих засобів, які дозволять використовувати коло «зароблених» навичок у ігровій діяльності футболіста.</w:t>
      </w:r>
    </w:p>
    <w:p w:rsidR="0059477A" w:rsidRPr="003B7211" w:rsidRDefault="0059477A" w:rsidP="003B7211">
      <w:pPr>
        <w:spacing w:after="0" w:line="360" w:lineRule="auto"/>
        <w:ind w:firstLine="709"/>
        <w:jc w:val="both"/>
        <w:rPr>
          <w:rFonts w:ascii="Times New Roman" w:hAnsi="Times New Roman" w:cs="Times New Roman"/>
          <w:sz w:val="28"/>
          <w:szCs w:val="28"/>
          <w:lang w:val="uk-UA"/>
        </w:rPr>
      </w:pPr>
      <w:r w:rsidRPr="00E2666D">
        <w:rPr>
          <w:rFonts w:ascii="Times New Roman" w:hAnsi="Times New Roman" w:cs="Times New Roman"/>
          <w:sz w:val="28"/>
          <w:szCs w:val="28"/>
          <w:lang w:val="uk-UA"/>
        </w:rPr>
        <w:lastRenderedPageBreak/>
        <w:t>Оскільки спритність визначає швидкість оволодіння навичками, можна сказати, що чим швидше покращуватиметься спритність, тим швидше покращуватиметься результати у фізичних вправах. Одна небезпечна помилка у вихованні спритності полягає в буквальному дотриманні прин</w:t>
      </w:r>
      <w:r w:rsidR="00E2666D">
        <w:rPr>
          <w:rFonts w:ascii="Times New Roman" w:hAnsi="Times New Roman" w:cs="Times New Roman"/>
          <w:sz w:val="28"/>
          <w:szCs w:val="28"/>
          <w:lang w:val="uk-UA"/>
        </w:rPr>
        <w:t>ципу від «простого до складного</w:t>
      </w:r>
      <w:r w:rsidRPr="00E2666D">
        <w:rPr>
          <w:rFonts w:ascii="Times New Roman" w:hAnsi="Times New Roman" w:cs="Times New Roman"/>
          <w:sz w:val="28"/>
          <w:szCs w:val="28"/>
          <w:lang w:val="uk-UA"/>
        </w:rPr>
        <w:t>»</w:t>
      </w:r>
      <w:r w:rsidR="00E2666D">
        <w:rPr>
          <w:rFonts w:ascii="Times New Roman" w:hAnsi="Times New Roman" w:cs="Times New Roman"/>
          <w:sz w:val="28"/>
          <w:szCs w:val="28"/>
          <w:lang w:val="uk-UA"/>
        </w:rPr>
        <w:t xml:space="preserve"> </w:t>
      </w:r>
      <w:r w:rsidRPr="00E2666D">
        <w:rPr>
          <w:rFonts w:ascii="Times New Roman" w:hAnsi="Times New Roman" w:cs="Times New Roman"/>
          <w:sz w:val="28"/>
          <w:szCs w:val="28"/>
          <w:lang w:val="uk-UA"/>
        </w:rPr>
        <w:t>[5,</w:t>
      </w:r>
      <w:r w:rsidR="00E2666D">
        <w:rPr>
          <w:rFonts w:ascii="Times New Roman" w:hAnsi="Times New Roman" w:cs="Times New Roman"/>
          <w:sz w:val="28"/>
          <w:szCs w:val="28"/>
          <w:lang w:val="uk-UA"/>
        </w:rPr>
        <w:t xml:space="preserve"> </w:t>
      </w:r>
      <w:r w:rsidRPr="00E2666D">
        <w:rPr>
          <w:rFonts w:ascii="Times New Roman" w:hAnsi="Times New Roman" w:cs="Times New Roman"/>
          <w:sz w:val="28"/>
          <w:szCs w:val="28"/>
          <w:lang w:val="uk-UA"/>
        </w:rPr>
        <w:t>18,</w:t>
      </w:r>
      <w:r w:rsidR="00E2666D">
        <w:rPr>
          <w:rFonts w:ascii="Times New Roman" w:hAnsi="Times New Roman" w:cs="Times New Roman"/>
          <w:sz w:val="28"/>
          <w:szCs w:val="28"/>
          <w:lang w:val="uk-UA"/>
        </w:rPr>
        <w:t xml:space="preserve"> </w:t>
      </w:r>
      <w:r w:rsidRPr="00E2666D">
        <w:rPr>
          <w:rFonts w:ascii="Times New Roman" w:hAnsi="Times New Roman" w:cs="Times New Roman"/>
          <w:sz w:val="28"/>
          <w:szCs w:val="28"/>
          <w:lang w:val="uk-UA"/>
        </w:rPr>
        <w:t>21].</w:t>
      </w:r>
    </w:p>
    <w:p w:rsidR="0059477A" w:rsidRPr="003B7211" w:rsidRDefault="0059477A" w:rsidP="003B7211">
      <w:pPr>
        <w:spacing w:after="0" w:line="360" w:lineRule="auto"/>
        <w:ind w:firstLine="709"/>
        <w:jc w:val="both"/>
        <w:rPr>
          <w:rFonts w:ascii="Times New Roman" w:hAnsi="Times New Roman" w:cs="Times New Roman"/>
          <w:sz w:val="28"/>
          <w:szCs w:val="28"/>
          <w:lang w:val="uk-UA"/>
        </w:rPr>
      </w:pPr>
      <w:r w:rsidRPr="003B7211">
        <w:rPr>
          <w:rFonts w:ascii="Times New Roman" w:hAnsi="Times New Roman" w:cs="Times New Roman"/>
          <w:sz w:val="28"/>
          <w:szCs w:val="28"/>
          <w:lang w:val="uk-UA"/>
        </w:rPr>
        <w:t>Зі збільшенням складності вона дещо збільшується, і в завданнях, що вимагають максимального прояву спритності або виконуються вперше, міжіндивідуальна варіативність різко зростає. Більш сильні в техніко-тактичному відношенні футболісти мають переваги в здебільшого у специфічних тестах спритності; у завданнях, які вимагають максимального, але неспецифічного прояву цієї якості, висока спортивна кваліфікація позначається мало.</w:t>
      </w:r>
    </w:p>
    <w:p w:rsidR="0059477A" w:rsidRPr="003B7211" w:rsidRDefault="0059477A" w:rsidP="003B7211">
      <w:pPr>
        <w:spacing w:after="0" w:line="360" w:lineRule="auto"/>
        <w:ind w:firstLine="709"/>
        <w:jc w:val="both"/>
        <w:rPr>
          <w:rFonts w:ascii="Times New Roman" w:hAnsi="Times New Roman" w:cs="Times New Roman"/>
          <w:sz w:val="28"/>
          <w:szCs w:val="28"/>
          <w:lang w:val="uk-UA"/>
        </w:rPr>
      </w:pPr>
      <w:r w:rsidRPr="003B7211">
        <w:rPr>
          <w:rFonts w:ascii="Times New Roman" w:hAnsi="Times New Roman" w:cs="Times New Roman"/>
          <w:sz w:val="28"/>
          <w:szCs w:val="28"/>
          <w:lang w:val="uk-UA"/>
        </w:rPr>
        <w:t xml:space="preserve">Під </w:t>
      </w:r>
      <w:r w:rsidRPr="003B7211">
        <w:rPr>
          <w:rFonts w:ascii="Times New Roman" w:hAnsi="Times New Roman" w:cs="Times New Roman"/>
          <w:b/>
          <w:sz w:val="28"/>
          <w:szCs w:val="28"/>
          <w:lang w:val="uk-UA"/>
        </w:rPr>
        <w:t>витривалістю</w:t>
      </w:r>
      <w:r w:rsidRPr="003B7211">
        <w:rPr>
          <w:rFonts w:ascii="Times New Roman" w:hAnsi="Times New Roman" w:cs="Times New Roman"/>
          <w:sz w:val="28"/>
          <w:szCs w:val="28"/>
          <w:lang w:val="uk-UA"/>
        </w:rPr>
        <w:t xml:space="preserve"> футболіста мають на увазі здатність виконувати ігрову діяльність без зниження її ефективності протягом усього матчу. Можна сказати також, що витривалість – це здатність протистояти стомленню. У спортивній практиці виділяють чотири типи втоми: розумове, сенсорне, емоційне та фізичне. Усі чотири типи стомлення притаманні і футболісту. Звичайно, </w:t>
      </w:r>
      <w:r w:rsidR="003B7211">
        <w:rPr>
          <w:rFonts w:ascii="Times New Roman" w:hAnsi="Times New Roman" w:cs="Times New Roman"/>
          <w:sz w:val="28"/>
          <w:szCs w:val="28"/>
          <w:lang w:val="uk-UA"/>
        </w:rPr>
        <w:t xml:space="preserve">що </w:t>
      </w:r>
      <w:r w:rsidR="003B7211" w:rsidRPr="003B7211">
        <w:rPr>
          <w:rFonts w:ascii="Times New Roman" w:hAnsi="Times New Roman" w:cs="Times New Roman"/>
          <w:sz w:val="28"/>
          <w:szCs w:val="28"/>
          <w:lang w:val="uk-UA"/>
        </w:rPr>
        <w:t>найбільше</w:t>
      </w:r>
      <w:r w:rsidRPr="003B7211">
        <w:rPr>
          <w:rFonts w:ascii="Times New Roman" w:hAnsi="Times New Roman" w:cs="Times New Roman"/>
          <w:sz w:val="28"/>
          <w:szCs w:val="28"/>
          <w:lang w:val="uk-UA"/>
        </w:rPr>
        <w:t xml:space="preserve"> місце займає фізичне втома [1,</w:t>
      </w:r>
      <w:r w:rsidR="003B7211" w:rsidRPr="003B7211">
        <w:rPr>
          <w:rFonts w:ascii="Times New Roman" w:hAnsi="Times New Roman" w:cs="Times New Roman"/>
          <w:sz w:val="28"/>
          <w:szCs w:val="28"/>
          <w:lang w:val="uk-UA"/>
        </w:rPr>
        <w:t xml:space="preserve"> </w:t>
      </w:r>
      <w:r w:rsidRPr="003B7211">
        <w:rPr>
          <w:rFonts w:ascii="Times New Roman" w:hAnsi="Times New Roman" w:cs="Times New Roman"/>
          <w:sz w:val="28"/>
          <w:szCs w:val="28"/>
          <w:lang w:val="uk-UA"/>
        </w:rPr>
        <w:t>9,</w:t>
      </w:r>
      <w:r w:rsidR="003B7211" w:rsidRPr="003B7211">
        <w:rPr>
          <w:rFonts w:ascii="Times New Roman" w:hAnsi="Times New Roman" w:cs="Times New Roman"/>
          <w:sz w:val="28"/>
          <w:szCs w:val="28"/>
          <w:lang w:val="uk-UA"/>
        </w:rPr>
        <w:t xml:space="preserve"> </w:t>
      </w:r>
      <w:r w:rsidRPr="003B7211">
        <w:rPr>
          <w:rFonts w:ascii="Times New Roman" w:hAnsi="Times New Roman" w:cs="Times New Roman"/>
          <w:sz w:val="28"/>
          <w:szCs w:val="28"/>
          <w:lang w:val="uk-UA"/>
        </w:rPr>
        <w:t>14].</w:t>
      </w:r>
    </w:p>
    <w:p w:rsidR="0059477A" w:rsidRDefault="0059477A" w:rsidP="00C33893">
      <w:pPr>
        <w:spacing w:after="0" w:line="360" w:lineRule="auto"/>
        <w:ind w:firstLine="709"/>
        <w:jc w:val="both"/>
        <w:rPr>
          <w:sz w:val="28"/>
          <w:szCs w:val="28"/>
          <w:lang w:val="uk-UA"/>
        </w:rPr>
      </w:pPr>
      <w:r w:rsidRPr="003B7211">
        <w:rPr>
          <w:rFonts w:ascii="Times New Roman" w:hAnsi="Times New Roman" w:cs="Times New Roman"/>
          <w:sz w:val="28"/>
          <w:szCs w:val="28"/>
          <w:lang w:val="uk-UA"/>
        </w:rPr>
        <w:t>Щоб правильно підійти до методики виховання витривалості у футболістів, необхідно враховувати характер ігрової діяльності спортсменів і того навантаження, яке випадає на них у матчі. Як відомо, діяльність футболіста протікає у полярних зонах: з одного боку, короткочасна робота максимальної інтенсивності до 5-8 сек. (ривки, прискорення, стрибки, боротьба тощо)</w:t>
      </w:r>
      <w:r w:rsidR="00664DD6">
        <w:rPr>
          <w:rFonts w:ascii="Times New Roman" w:hAnsi="Times New Roman" w:cs="Times New Roman"/>
          <w:sz w:val="28"/>
          <w:szCs w:val="28"/>
          <w:lang w:val="uk-UA"/>
        </w:rPr>
        <w:t>, а</w:t>
      </w:r>
      <w:r w:rsidRPr="003B7211">
        <w:rPr>
          <w:rFonts w:ascii="Times New Roman" w:hAnsi="Times New Roman" w:cs="Times New Roman"/>
          <w:sz w:val="28"/>
          <w:szCs w:val="28"/>
          <w:lang w:val="uk-UA"/>
        </w:rPr>
        <w:t xml:space="preserve"> з іншого – час гри триває 90 хв., що відноситься до помірної роботи. Якщо врахувати, що тренування у помірній роботі негативно впливає на роботу максимальної інтенсивності, то стає ясною вся сутність проблеми витривалості у футболі [19].</w:t>
      </w:r>
    </w:p>
    <w:p w:rsidR="0059477A" w:rsidRPr="00664DD6" w:rsidRDefault="0059477A" w:rsidP="00C33893">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Футбол –</w:t>
      </w:r>
      <w:r w:rsidR="00664DD6">
        <w:rPr>
          <w:rFonts w:ascii="Times New Roman" w:hAnsi="Times New Roman" w:cs="Times New Roman"/>
          <w:sz w:val="28"/>
          <w:szCs w:val="28"/>
          <w:lang w:val="uk-UA"/>
        </w:rPr>
        <w:t xml:space="preserve"> ациклічний вид спорту, який</w:t>
      </w:r>
      <w:r w:rsidRPr="00664DD6">
        <w:rPr>
          <w:rFonts w:ascii="Times New Roman" w:hAnsi="Times New Roman" w:cs="Times New Roman"/>
          <w:sz w:val="28"/>
          <w:szCs w:val="28"/>
          <w:lang w:val="uk-UA"/>
        </w:rPr>
        <w:t xml:space="preserve"> характеризується постійною зміною інтенсивності виконуваних дій, що потребує адекватної підготовки. Часта</w:t>
      </w:r>
      <w:r w:rsidR="00664DD6">
        <w:rPr>
          <w:rFonts w:ascii="Times New Roman" w:hAnsi="Times New Roman" w:cs="Times New Roman"/>
          <w:sz w:val="28"/>
          <w:szCs w:val="28"/>
          <w:lang w:val="uk-UA"/>
        </w:rPr>
        <w:t xml:space="preserve"> зміна інтенсивності роботи пов’язана</w:t>
      </w:r>
      <w:r w:rsidRPr="00664DD6">
        <w:rPr>
          <w:rFonts w:ascii="Times New Roman" w:hAnsi="Times New Roman" w:cs="Times New Roman"/>
          <w:sz w:val="28"/>
          <w:szCs w:val="28"/>
          <w:lang w:val="uk-UA"/>
        </w:rPr>
        <w:t xml:space="preserve"> зі значно більшими енергетичними </w:t>
      </w:r>
      <w:r w:rsidRPr="00664DD6">
        <w:rPr>
          <w:rFonts w:ascii="Times New Roman" w:hAnsi="Times New Roman" w:cs="Times New Roman"/>
          <w:sz w:val="28"/>
          <w:szCs w:val="28"/>
          <w:lang w:val="uk-UA"/>
        </w:rPr>
        <w:lastRenderedPageBreak/>
        <w:t xml:space="preserve">витратами, ніж робота з рівномірною </w:t>
      </w:r>
      <w:r w:rsidR="00664DD6">
        <w:rPr>
          <w:rFonts w:ascii="Times New Roman" w:hAnsi="Times New Roman" w:cs="Times New Roman"/>
          <w:sz w:val="28"/>
          <w:szCs w:val="28"/>
          <w:lang w:val="uk-UA"/>
        </w:rPr>
        <w:t>інтенсивністю. Це треба обов’язково</w:t>
      </w:r>
      <w:r w:rsidRPr="00664DD6">
        <w:rPr>
          <w:rFonts w:ascii="Times New Roman" w:hAnsi="Times New Roman" w:cs="Times New Roman"/>
          <w:sz w:val="28"/>
          <w:szCs w:val="28"/>
          <w:lang w:val="uk-UA"/>
        </w:rPr>
        <w:t xml:space="preserve"> враховувати під час виховання </w:t>
      </w:r>
      <w:r w:rsidR="00664DD6">
        <w:rPr>
          <w:rFonts w:ascii="Times New Roman" w:hAnsi="Times New Roman" w:cs="Times New Roman"/>
          <w:sz w:val="28"/>
          <w:szCs w:val="28"/>
          <w:lang w:val="uk-UA"/>
        </w:rPr>
        <w:t>витривалості</w:t>
      </w:r>
      <w:r w:rsidRPr="00664DD6">
        <w:rPr>
          <w:rFonts w:ascii="Times New Roman" w:hAnsi="Times New Roman" w:cs="Times New Roman"/>
          <w:sz w:val="28"/>
          <w:szCs w:val="28"/>
          <w:lang w:val="uk-UA"/>
        </w:rPr>
        <w:t xml:space="preserve"> у футболістів. Не можна забувати, що така вегетативна функція, як дихання, пристосовується до форми та характеру виконуваного руху. При цьому вдих і видих органічно входять у </w:t>
      </w:r>
      <w:r w:rsidR="00664DD6">
        <w:rPr>
          <w:rFonts w:ascii="Times New Roman" w:hAnsi="Times New Roman" w:cs="Times New Roman"/>
          <w:sz w:val="28"/>
          <w:szCs w:val="28"/>
          <w:lang w:val="uk-UA"/>
        </w:rPr>
        <w:t>структуру рухового акту.</w:t>
      </w:r>
      <w:r w:rsidRPr="00664DD6">
        <w:rPr>
          <w:rFonts w:ascii="Times New Roman" w:hAnsi="Times New Roman" w:cs="Times New Roman"/>
          <w:sz w:val="28"/>
          <w:szCs w:val="28"/>
          <w:lang w:val="uk-UA"/>
        </w:rPr>
        <w:t xml:space="preserve"> Футболіст дихає не так, як лижник або </w:t>
      </w:r>
      <w:r w:rsidR="00664DD6">
        <w:rPr>
          <w:rFonts w:ascii="Times New Roman" w:hAnsi="Times New Roman" w:cs="Times New Roman"/>
          <w:sz w:val="28"/>
          <w:szCs w:val="28"/>
          <w:lang w:val="uk-UA"/>
        </w:rPr>
        <w:t>стаєр [11</w:t>
      </w:r>
      <w:r w:rsidRPr="00664DD6">
        <w:rPr>
          <w:rFonts w:ascii="Times New Roman" w:hAnsi="Times New Roman" w:cs="Times New Roman"/>
          <w:sz w:val="28"/>
          <w:szCs w:val="28"/>
          <w:lang w:val="uk-UA"/>
        </w:rPr>
        <w:t>,</w:t>
      </w:r>
      <w:r w:rsidR="00664DD6">
        <w:rPr>
          <w:rFonts w:ascii="Times New Roman" w:hAnsi="Times New Roman" w:cs="Times New Roman"/>
          <w:sz w:val="28"/>
          <w:szCs w:val="28"/>
          <w:lang w:val="uk-UA"/>
        </w:rPr>
        <w:t xml:space="preserve"> </w:t>
      </w:r>
      <w:r w:rsidRPr="00664DD6">
        <w:rPr>
          <w:rFonts w:ascii="Times New Roman" w:hAnsi="Times New Roman" w:cs="Times New Roman"/>
          <w:sz w:val="28"/>
          <w:szCs w:val="28"/>
          <w:lang w:val="uk-UA"/>
        </w:rPr>
        <w:t>20].</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 xml:space="preserve">Не останню роль при вихованні витривалості грають вольові </w:t>
      </w:r>
      <w:r w:rsidR="00664DD6" w:rsidRPr="00664DD6">
        <w:rPr>
          <w:rFonts w:ascii="Times New Roman" w:hAnsi="Times New Roman" w:cs="Times New Roman"/>
          <w:sz w:val="28"/>
          <w:szCs w:val="28"/>
          <w:lang w:val="uk-UA"/>
        </w:rPr>
        <w:t>якості. Безперервно</w:t>
      </w:r>
      <w:r w:rsidRPr="00664DD6">
        <w:rPr>
          <w:rFonts w:ascii="Times New Roman" w:hAnsi="Times New Roman" w:cs="Times New Roman"/>
          <w:sz w:val="28"/>
          <w:szCs w:val="28"/>
          <w:lang w:val="uk-UA"/>
        </w:rPr>
        <w:t xml:space="preserve"> тривала робота вимагає від спортсмена «стабільних вольових зусиль». Футболістам добре відомо, як важко</w:t>
      </w:r>
      <w:r w:rsidR="00664DD6" w:rsidRPr="00664DD6">
        <w:rPr>
          <w:rFonts w:ascii="Times New Roman" w:hAnsi="Times New Roman" w:cs="Times New Roman"/>
          <w:sz w:val="28"/>
          <w:szCs w:val="28"/>
          <w:lang w:val="uk-UA"/>
        </w:rPr>
        <w:t xml:space="preserve"> </w:t>
      </w:r>
      <w:r w:rsidRPr="00664DD6">
        <w:rPr>
          <w:rFonts w:ascii="Times New Roman" w:hAnsi="Times New Roman" w:cs="Times New Roman"/>
          <w:sz w:val="28"/>
          <w:szCs w:val="28"/>
          <w:lang w:val="uk-UA"/>
        </w:rPr>
        <w:t>часом після кількох ривків, викликаних ігровою ситуацією, змусити</w:t>
      </w:r>
      <w:r w:rsidR="00664DD6" w:rsidRPr="00664DD6">
        <w:rPr>
          <w:rFonts w:ascii="Times New Roman" w:hAnsi="Times New Roman" w:cs="Times New Roman"/>
          <w:sz w:val="28"/>
          <w:szCs w:val="28"/>
          <w:lang w:val="uk-UA"/>
        </w:rPr>
        <w:t xml:space="preserve"> </w:t>
      </w:r>
      <w:r w:rsidRPr="00664DD6">
        <w:rPr>
          <w:rFonts w:ascii="Times New Roman" w:hAnsi="Times New Roman" w:cs="Times New Roman"/>
          <w:sz w:val="28"/>
          <w:szCs w:val="28"/>
          <w:lang w:val="uk-UA"/>
        </w:rPr>
        <w:t>себе ще раз виконати будь-яку інтенсивну дію на тлі глибокого</w:t>
      </w:r>
      <w:r w:rsidR="00664DD6" w:rsidRPr="00664DD6">
        <w:rPr>
          <w:rFonts w:ascii="Times New Roman" w:hAnsi="Times New Roman" w:cs="Times New Roman"/>
          <w:sz w:val="28"/>
          <w:szCs w:val="28"/>
          <w:lang w:val="uk-UA"/>
        </w:rPr>
        <w:t xml:space="preserve"> </w:t>
      </w:r>
      <w:r w:rsidRPr="00664DD6">
        <w:rPr>
          <w:rFonts w:ascii="Times New Roman" w:hAnsi="Times New Roman" w:cs="Times New Roman"/>
          <w:sz w:val="28"/>
          <w:szCs w:val="28"/>
          <w:lang w:val="uk-UA"/>
        </w:rPr>
        <w:t>стомлення, та ще іноді за високої температури повітря [13,</w:t>
      </w:r>
      <w:r w:rsidR="00664DD6" w:rsidRPr="00664DD6">
        <w:rPr>
          <w:rFonts w:ascii="Times New Roman" w:hAnsi="Times New Roman" w:cs="Times New Roman"/>
          <w:sz w:val="28"/>
          <w:szCs w:val="28"/>
          <w:lang w:val="uk-UA"/>
        </w:rPr>
        <w:t xml:space="preserve"> </w:t>
      </w:r>
      <w:r w:rsidRPr="00664DD6">
        <w:rPr>
          <w:rFonts w:ascii="Times New Roman" w:hAnsi="Times New Roman" w:cs="Times New Roman"/>
          <w:sz w:val="28"/>
          <w:szCs w:val="28"/>
          <w:lang w:val="uk-UA"/>
        </w:rPr>
        <w:t>17].</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При вихованні витривалості</w:t>
      </w:r>
      <w:r w:rsidR="00664DD6" w:rsidRPr="00664DD6">
        <w:rPr>
          <w:rFonts w:ascii="Times New Roman" w:hAnsi="Times New Roman" w:cs="Times New Roman"/>
          <w:sz w:val="28"/>
          <w:szCs w:val="28"/>
          <w:lang w:val="uk-UA"/>
        </w:rPr>
        <w:t xml:space="preserve"> у</w:t>
      </w:r>
      <w:r w:rsidRPr="00664DD6">
        <w:rPr>
          <w:rFonts w:ascii="Times New Roman" w:hAnsi="Times New Roman" w:cs="Times New Roman"/>
          <w:sz w:val="28"/>
          <w:szCs w:val="28"/>
          <w:lang w:val="uk-UA"/>
        </w:rPr>
        <w:t xml:space="preserve"> футболістів переважно віддають</w:t>
      </w:r>
      <w:r w:rsidR="00664DD6" w:rsidRPr="00664DD6">
        <w:rPr>
          <w:rFonts w:ascii="Times New Roman" w:hAnsi="Times New Roman" w:cs="Times New Roman"/>
          <w:sz w:val="28"/>
          <w:szCs w:val="28"/>
          <w:lang w:val="uk-UA"/>
        </w:rPr>
        <w:t xml:space="preserve"> перевагу</w:t>
      </w:r>
      <w:r w:rsidRPr="00664DD6">
        <w:rPr>
          <w:rFonts w:ascii="Times New Roman" w:hAnsi="Times New Roman" w:cs="Times New Roman"/>
          <w:sz w:val="28"/>
          <w:szCs w:val="28"/>
          <w:lang w:val="uk-UA"/>
        </w:rPr>
        <w:t xml:space="preserve"> вибуховій короткочасній роботі за рахунок анаеробної</w:t>
      </w:r>
      <w:r w:rsidR="00664DD6" w:rsidRPr="00664DD6">
        <w:rPr>
          <w:rFonts w:ascii="Times New Roman" w:hAnsi="Times New Roman" w:cs="Times New Roman"/>
          <w:sz w:val="28"/>
          <w:szCs w:val="28"/>
          <w:lang w:val="uk-UA"/>
        </w:rPr>
        <w:t xml:space="preserve"> продуктивності</w:t>
      </w:r>
      <w:r w:rsidRPr="00664DD6">
        <w:rPr>
          <w:rFonts w:ascii="Times New Roman" w:hAnsi="Times New Roman" w:cs="Times New Roman"/>
          <w:sz w:val="28"/>
          <w:szCs w:val="28"/>
          <w:lang w:val="uk-UA"/>
        </w:rPr>
        <w:t>. Кисневий борг при цьому гаситься під час</w:t>
      </w:r>
      <w:r w:rsidR="00664DD6" w:rsidRPr="00664DD6">
        <w:rPr>
          <w:rFonts w:ascii="Times New Roman" w:hAnsi="Times New Roman" w:cs="Times New Roman"/>
          <w:sz w:val="28"/>
          <w:szCs w:val="28"/>
          <w:lang w:val="uk-UA"/>
        </w:rPr>
        <w:t xml:space="preserve"> </w:t>
      </w:r>
      <w:r w:rsidRPr="00664DD6">
        <w:rPr>
          <w:rFonts w:ascii="Times New Roman" w:hAnsi="Times New Roman" w:cs="Times New Roman"/>
          <w:sz w:val="28"/>
          <w:szCs w:val="28"/>
          <w:lang w:val="uk-UA"/>
        </w:rPr>
        <w:t>пер</w:t>
      </w:r>
      <w:r w:rsidR="00664DD6" w:rsidRPr="00664DD6">
        <w:rPr>
          <w:rFonts w:ascii="Times New Roman" w:hAnsi="Times New Roman" w:cs="Times New Roman"/>
          <w:sz w:val="28"/>
          <w:szCs w:val="28"/>
          <w:lang w:val="uk-UA"/>
        </w:rPr>
        <w:t>ерв між інтенсивною роботою</w:t>
      </w:r>
      <w:r w:rsidRPr="00664DD6">
        <w:rPr>
          <w:rFonts w:ascii="Times New Roman" w:hAnsi="Times New Roman" w:cs="Times New Roman"/>
          <w:sz w:val="28"/>
          <w:szCs w:val="28"/>
          <w:lang w:val="uk-UA"/>
        </w:rPr>
        <w:t>.</w:t>
      </w:r>
      <w:r w:rsidR="00664DD6" w:rsidRPr="00664DD6">
        <w:rPr>
          <w:rFonts w:ascii="Times New Roman" w:hAnsi="Times New Roman" w:cs="Times New Roman"/>
          <w:sz w:val="28"/>
          <w:szCs w:val="28"/>
          <w:lang w:val="uk-UA"/>
        </w:rPr>
        <w:t xml:space="preserve"> </w:t>
      </w:r>
      <w:r w:rsidRPr="00664DD6">
        <w:rPr>
          <w:rFonts w:ascii="Times New Roman" w:hAnsi="Times New Roman" w:cs="Times New Roman"/>
          <w:sz w:val="28"/>
          <w:szCs w:val="28"/>
          <w:lang w:val="uk-UA"/>
        </w:rPr>
        <w:t xml:space="preserve">Найбільш ефективно завдання спеціальної функціональної підготовки вирішуються під час виконання ігрових вправ. За своїм </w:t>
      </w:r>
      <w:r w:rsidR="00664DD6" w:rsidRPr="00664DD6">
        <w:rPr>
          <w:rFonts w:ascii="Times New Roman" w:hAnsi="Times New Roman" w:cs="Times New Roman"/>
          <w:sz w:val="28"/>
          <w:szCs w:val="28"/>
          <w:lang w:val="uk-UA"/>
        </w:rPr>
        <w:t>характером та емоційним</w:t>
      </w:r>
      <w:r w:rsidRPr="00664DD6">
        <w:rPr>
          <w:rFonts w:ascii="Times New Roman" w:hAnsi="Times New Roman" w:cs="Times New Roman"/>
          <w:sz w:val="28"/>
          <w:szCs w:val="28"/>
          <w:lang w:val="uk-UA"/>
        </w:rPr>
        <w:t xml:space="preserve"> забарвлення</w:t>
      </w:r>
      <w:r w:rsidR="00664DD6" w:rsidRPr="00664DD6">
        <w:rPr>
          <w:rFonts w:ascii="Times New Roman" w:hAnsi="Times New Roman" w:cs="Times New Roman"/>
          <w:sz w:val="28"/>
          <w:szCs w:val="28"/>
          <w:lang w:val="uk-UA"/>
        </w:rPr>
        <w:t>м</w:t>
      </w:r>
      <w:r w:rsidRPr="00664DD6">
        <w:rPr>
          <w:rFonts w:ascii="Times New Roman" w:hAnsi="Times New Roman" w:cs="Times New Roman"/>
          <w:sz w:val="28"/>
          <w:szCs w:val="28"/>
          <w:lang w:val="uk-UA"/>
        </w:rPr>
        <w:t xml:space="preserve"> вони найбільш адекватні грі. Однак</w:t>
      </w:r>
      <w:r w:rsidR="00664DD6" w:rsidRPr="00664DD6">
        <w:rPr>
          <w:rFonts w:ascii="Times New Roman" w:hAnsi="Times New Roman" w:cs="Times New Roman"/>
          <w:sz w:val="28"/>
          <w:szCs w:val="28"/>
          <w:lang w:val="uk-UA"/>
        </w:rPr>
        <w:t>,</w:t>
      </w:r>
      <w:r w:rsidRPr="00664DD6">
        <w:rPr>
          <w:rFonts w:ascii="Times New Roman" w:hAnsi="Times New Roman" w:cs="Times New Roman"/>
          <w:sz w:val="28"/>
          <w:szCs w:val="28"/>
          <w:lang w:val="uk-UA"/>
        </w:rPr>
        <w:t xml:space="preserve"> ігрові вправи с</w:t>
      </w:r>
      <w:r w:rsidR="00664DD6" w:rsidRPr="00664DD6">
        <w:rPr>
          <w:rFonts w:ascii="Times New Roman" w:hAnsi="Times New Roman" w:cs="Times New Roman"/>
          <w:sz w:val="28"/>
          <w:szCs w:val="28"/>
          <w:lang w:val="uk-UA"/>
        </w:rPr>
        <w:t>лід поєднувати з вправами без м’яча</w:t>
      </w:r>
      <w:r w:rsidRPr="00664DD6">
        <w:rPr>
          <w:rFonts w:ascii="Times New Roman" w:hAnsi="Times New Roman" w:cs="Times New Roman"/>
          <w:sz w:val="28"/>
          <w:szCs w:val="28"/>
          <w:lang w:val="uk-UA"/>
        </w:rPr>
        <w:t xml:space="preserve"> [5].</w:t>
      </w:r>
    </w:p>
    <w:p w:rsid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b/>
          <w:sz w:val="28"/>
          <w:szCs w:val="28"/>
          <w:lang w:val="uk-UA"/>
        </w:rPr>
        <w:t>Гнучкість</w:t>
      </w:r>
      <w:r w:rsidRPr="00664DD6">
        <w:rPr>
          <w:rFonts w:ascii="Times New Roman" w:hAnsi="Times New Roman" w:cs="Times New Roman"/>
          <w:sz w:val="28"/>
          <w:szCs w:val="28"/>
          <w:lang w:val="uk-UA"/>
        </w:rPr>
        <w:t xml:space="preserve"> </w:t>
      </w:r>
      <w:r w:rsidR="00664DD6">
        <w:rPr>
          <w:rFonts w:ascii="Times New Roman" w:hAnsi="Times New Roman" w:cs="Times New Roman"/>
          <w:sz w:val="28"/>
          <w:szCs w:val="28"/>
          <w:lang w:val="uk-UA"/>
        </w:rPr>
        <w:t>–</w:t>
      </w:r>
      <w:r w:rsidRPr="00664DD6">
        <w:rPr>
          <w:rFonts w:ascii="Times New Roman" w:hAnsi="Times New Roman" w:cs="Times New Roman"/>
          <w:sz w:val="28"/>
          <w:szCs w:val="28"/>
          <w:lang w:val="uk-UA"/>
        </w:rPr>
        <w:t xml:space="preserve"> це здатність виконувати рухи з максимальною амплітудою у суглобах. У людини можна виділити дві основні форми прояви рухливості у суглобах: рухливість при пасивних рухах та рухливість при активних рухах. Пасивний рух здійснюється під дією сил</w:t>
      </w:r>
      <w:r w:rsidR="00664DD6">
        <w:rPr>
          <w:rFonts w:ascii="Times New Roman" w:hAnsi="Times New Roman" w:cs="Times New Roman"/>
          <w:sz w:val="28"/>
          <w:szCs w:val="28"/>
          <w:lang w:val="uk-UA"/>
        </w:rPr>
        <w:t>и тяжіння, а також внаслідок дії</w:t>
      </w:r>
      <w:r w:rsidRPr="00664DD6">
        <w:rPr>
          <w:rFonts w:ascii="Times New Roman" w:hAnsi="Times New Roman" w:cs="Times New Roman"/>
          <w:sz w:val="28"/>
          <w:szCs w:val="28"/>
          <w:lang w:val="uk-UA"/>
        </w:rPr>
        <w:t xml:space="preserve"> сторонніх сил. </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Активні рухи поділяються на дві підгрупи:</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1) повільні рухи, або рухи без прискорення;</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2) швидкі рухи, або рухи з прискоренням [2].</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Гнучкі</w:t>
      </w:r>
      <w:r w:rsidR="00664DD6">
        <w:rPr>
          <w:rFonts w:ascii="Times New Roman" w:hAnsi="Times New Roman" w:cs="Times New Roman"/>
          <w:sz w:val="28"/>
          <w:szCs w:val="28"/>
          <w:lang w:val="uk-UA"/>
        </w:rPr>
        <w:t>сть залежить від еластичності м</w:t>
      </w:r>
      <w:r w:rsidR="00664DD6" w:rsidRPr="00664DD6">
        <w:rPr>
          <w:rFonts w:ascii="Times New Roman" w:hAnsi="Times New Roman" w:cs="Times New Roman"/>
          <w:sz w:val="28"/>
          <w:szCs w:val="28"/>
          <w:lang w:val="uk-UA"/>
        </w:rPr>
        <w:t>’язів</w:t>
      </w:r>
      <w:r w:rsidR="00664DD6">
        <w:rPr>
          <w:rFonts w:ascii="Times New Roman" w:hAnsi="Times New Roman" w:cs="Times New Roman"/>
          <w:sz w:val="28"/>
          <w:szCs w:val="28"/>
          <w:lang w:val="uk-UA"/>
        </w:rPr>
        <w:t xml:space="preserve"> і зв'язок</w:t>
      </w:r>
      <w:r w:rsidRPr="00664DD6">
        <w:rPr>
          <w:rFonts w:ascii="Times New Roman" w:hAnsi="Times New Roman" w:cs="Times New Roman"/>
          <w:sz w:val="28"/>
          <w:szCs w:val="28"/>
          <w:lang w:val="uk-UA"/>
        </w:rPr>
        <w:t>, що проходять у того чи іншого с</w:t>
      </w:r>
      <w:r w:rsidR="00664DD6">
        <w:rPr>
          <w:rFonts w:ascii="Times New Roman" w:hAnsi="Times New Roman" w:cs="Times New Roman"/>
          <w:sz w:val="28"/>
          <w:szCs w:val="28"/>
          <w:lang w:val="uk-UA"/>
        </w:rPr>
        <w:t>углоба. Еластичні властивості м’яза</w:t>
      </w:r>
      <w:r w:rsidRPr="00664DD6">
        <w:rPr>
          <w:rFonts w:ascii="Times New Roman" w:hAnsi="Times New Roman" w:cs="Times New Roman"/>
          <w:sz w:val="28"/>
          <w:szCs w:val="28"/>
          <w:lang w:val="uk-UA"/>
        </w:rPr>
        <w:t xml:space="preserve">, у свою чергу, змінюються під впливом центральної нервової системи (при емоційному підйомі гнучкість збільшується), температури зовнішнього середовища (зі зростанням </w:t>
      </w:r>
      <w:r w:rsidRPr="00664DD6">
        <w:rPr>
          <w:rFonts w:ascii="Times New Roman" w:hAnsi="Times New Roman" w:cs="Times New Roman"/>
          <w:sz w:val="28"/>
          <w:szCs w:val="28"/>
          <w:lang w:val="uk-UA"/>
        </w:rPr>
        <w:lastRenderedPageBreak/>
        <w:t xml:space="preserve">температури зростає еластичність), часу доби (вранці нижче, ніж </w:t>
      </w:r>
      <w:r w:rsidR="00664DD6">
        <w:rPr>
          <w:rFonts w:ascii="Times New Roman" w:hAnsi="Times New Roman" w:cs="Times New Roman"/>
          <w:sz w:val="28"/>
          <w:szCs w:val="28"/>
          <w:lang w:val="uk-UA"/>
        </w:rPr>
        <w:t>ввечері), віку [28</w:t>
      </w:r>
      <w:r w:rsidRPr="00664DD6">
        <w:rPr>
          <w:rFonts w:ascii="Times New Roman" w:hAnsi="Times New Roman" w:cs="Times New Roman"/>
          <w:sz w:val="28"/>
          <w:szCs w:val="28"/>
          <w:lang w:val="uk-UA"/>
        </w:rPr>
        <w:t>].</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Класифікувати якості гнучкості можна в такий спосіб.</w:t>
      </w:r>
      <w:r w:rsidR="00664DD6">
        <w:rPr>
          <w:rFonts w:ascii="Times New Roman" w:hAnsi="Times New Roman" w:cs="Times New Roman"/>
          <w:sz w:val="28"/>
          <w:szCs w:val="28"/>
          <w:lang w:val="uk-UA"/>
        </w:rPr>
        <w:t xml:space="preserve"> </w:t>
      </w:r>
      <w:r w:rsidRPr="00664DD6">
        <w:rPr>
          <w:rFonts w:ascii="Times New Roman" w:hAnsi="Times New Roman" w:cs="Times New Roman"/>
          <w:sz w:val="28"/>
          <w:szCs w:val="28"/>
          <w:lang w:val="uk-UA"/>
        </w:rPr>
        <w:t>Найважливішими ознаками для класифікації є:</w:t>
      </w:r>
    </w:p>
    <w:p w:rsidR="0059477A" w:rsidRPr="00664DD6" w:rsidRDefault="00B30B28" w:rsidP="00664D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режим роботи м’язо</w:t>
      </w:r>
      <w:r w:rsidR="00664DD6">
        <w:rPr>
          <w:rFonts w:ascii="Times New Roman" w:hAnsi="Times New Roman" w:cs="Times New Roman"/>
          <w:sz w:val="28"/>
          <w:szCs w:val="28"/>
          <w:lang w:val="uk-UA"/>
        </w:rPr>
        <w:t>вих</w:t>
      </w:r>
      <w:r w:rsidR="0059477A" w:rsidRPr="00664DD6">
        <w:rPr>
          <w:rFonts w:ascii="Times New Roman" w:hAnsi="Times New Roman" w:cs="Times New Roman"/>
          <w:sz w:val="28"/>
          <w:szCs w:val="28"/>
          <w:lang w:val="uk-UA"/>
        </w:rPr>
        <w:t xml:space="preserve"> волокон;</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2) наявність чи відсутність зовнішньої допомоги під час виконання вправ.</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На підставі цих ознак розрізняють:</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1) динамічну гнучкість, яка проявляється у русі;</w:t>
      </w:r>
    </w:p>
    <w:p w:rsidR="0059477A" w:rsidRPr="00664DD6" w:rsidRDefault="0059477A" w:rsidP="00664DD6">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2) статичну гнучкість, яка проявляється в збереження пози;</w:t>
      </w:r>
    </w:p>
    <w:p w:rsidR="0059477A" w:rsidRPr="00664DD6" w:rsidRDefault="0059477A" w:rsidP="00E2666D">
      <w:pPr>
        <w:spacing w:after="0" w:line="360" w:lineRule="auto"/>
        <w:ind w:firstLine="709"/>
        <w:jc w:val="both"/>
        <w:rPr>
          <w:rFonts w:ascii="Times New Roman" w:hAnsi="Times New Roman" w:cs="Times New Roman"/>
          <w:sz w:val="28"/>
          <w:szCs w:val="28"/>
          <w:lang w:val="uk-UA"/>
        </w:rPr>
      </w:pPr>
      <w:r w:rsidRPr="00664DD6">
        <w:rPr>
          <w:rFonts w:ascii="Times New Roman" w:hAnsi="Times New Roman" w:cs="Times New Roman"/>
          <w:sz w:val="28"/>
          <w:szCs w:val="28"/>
          <w:lang w:val="uk-UA"/>
        </w:rPr>
        <w:t xml:space="preserve">3) активну гнучкість, </w:t>
      </w:r>
      <w:r w:rsidR="00E2666D">
        <w:rPr>
          <w:rFonts w:ascii="Times New Roman" w:hAnsi="Times New Roman" w:cs="Times New Roman"/>
          <w:sz w:val="28"/>
          <w:szCs w:val="28"/>
          <w:lang w:val="uk-UA"/>
        </w:rPr>
        <w:t>яка</w:t>
      </w:r>
      <w:r w:rsidRPr="00664DD6">
        <w:rPr>
          <w:rFonts w:ascii="Times New Roman" w:hAnsi="Times New Roman" w:cs="Times New Roman"/>
          <w:sz w:val="28"/>
          <w:szCs w:val="28"/>
          <w:lang w:val="uk-UA"/>
        </w:rPr>
        <w:t xml:space="preserve"> </w:t>
      </w:r>
      <w:r w:rsidR="00E2666D">
        <w:rPr>
          <w:rFonts w:ascii="Times New Roman" w:hAnsi="Times New Roman" w:cs="Times New Roman"/>
          <w:sz w:val="28"/>
          <w:szCs w:val="28"/>
          <w:lang w:val="uk-UA"/>
        </w:rPr>
        <w:t>прояв</w:t>
      </w:r>
      <w:r w:rsidR="00B30B28">
        <w:rPr>
          <w:rFonts w:ascii="Times New Roman" w:hAnsi="Times New Roman" w:cs="Times New Roman"/>
          <w:sz w:val="28"/>
          <w:szCs w:val="28"/>
          <w:lang w:val="uk-UA"/>
        </w:rPr>
        <w:t>ляється за рахунок власних м’язо</w:t>
      </w:r>
      <w:r w:rsidR="00E2666D">
        <w:rPr>
          <w:rFonts w:ascii="Times New Roman" w:hAnsi="Times New Roman" w:cs="Times New Roman"/>
          <w:sz w:val="28"/>
          <w:szCs w:val="28"/>
          <w:lang w:val="uk-UA"/>
        </w:rPr>
        <w:t xml:space="preserve">вих </w:t>
      </w:r>
      <w:r w:rsidRPr="00664DD6">
        <w:rPr>
          <w:rFonts w:ascii="Times New Roman" w:hAnsi="Times New Roman" w:cs="Times New Roman"/>
          <w:sz w:val="28"/>
          <w:szCs w:val="28"/>
          <w:lang w:val="uk-UA"/>
        </w:rPr>
        <w:t>волокон;</w:t>
      </w:r>
    </w:p>
    <w:p w:rsidR="0059477A" w:rsidRPr="00E2666D" w:rsidRDefault="0059477A" w:rsidP="00E2666D">
      <w:pPr>
        <w:spacing w:after="0" w:line="360" w:lineRule="auto"/>
        <w:ind w:firstLine="709"/>
        <w:jc w:val="both"/>
        <w:rPr>
          <w:rFonts w:ascii="Times New Roman" w:hAnsi="Times New Roman" w:cs="Times New Roman"/>
          <w:sz w:val="28"/>
          <w:szCs w:val="28"/>
          <w:lang w:val="uk-UA"/>
        </w:rPr>
      </w:pPr>
      <w:r w:rsidRPr="00E2666D">
        <w:rPr>
          <w:rFonts w:ascii="Times New Roman" w:hAnsi="Times New Roman" w:cs="Times New Roman"/>
          <w:sz w:val="28"/>
          <w:szCs w:val="28"/>
          <w:lang w:val="uk-UA"/>
        </w:rPr>
        <w:t xml:space="preserve">4) пасивну гнучкість, що </w:t>
      </w:r>
      <w:r w:rsidR="00E2666D" w:rsidRPr="00E2666D">
        <w:rPr>
          <w:rFonts w:ascii="Times New Roman" w:hAnsi="Times New Roman" w:cs="Times New Roman"/>
          <w:sz w:val="28"/>
          <w:szCs w:val="28"/>
          <w:lang w:val="uk-UA"/>
        </w:rPr>
        <w:t>про</w:t>
      </w:r>
      <w:r w:rsidRPr="00E2666D">
        <w:rPr>
          <w:rFonts w:ascii="Times New Roman" w:hAnsi="Times New Roman" w:cs="Times New Roman"/>
          <w:sz w:val="28"/>
          <w:szCs w:val="28"/>
          <w:lang w:val="uk-UA"/>
        </w:rPr>
        <w:t xml:space="preserve">являється </w:t>
      </w:r>
      <w:r w:rsidR="00E2666D" w:rsidRPr="00E2666D">
        <w:rPr>
          <w:rFonts w:ascii="Times New Roman" w:hAnsi="Times New Roman" w:cs="Times New Roman"/>
          <w:sz w:val="28"/>
          <w:szCs w:val="28"/>
          <w:lang w:val="uk-UA"/>
        </w:rPr>
        <w:t>за рахунок</w:t>
      </w:r>
      <w:r w:rsidRPr="00E2666D">
        <w:rPr>
          <w:rFonts w:ascii="Times New Roman" w:hAnsi="Times New Roman" w:cs="Times New Roman"/>
          <w:sz w:val="28"/>
          <w:szCs w:val="28"/>
          <w:lang w:val="uk-UA"/>
        </w:rPr>
        <w:t xml:space="preserve"> зовнішньої допомоги.</w:t>
      </w:r>
    </w:p>
    <w:p w:rsidR="0059477A" w:rsidRPr="00E2666D" w:rsidRDefault="0059477A" w:rsidP="00E2666D">
      <w:pPr>
        <w:spacing w:after="0" w:line="360" w:lineRule="auto"/>
        <w:ind w:firstLine="709"/>
        <w:jc w:val="both"/>
        <w:rPr>
          <w:rFonts w:ascii="Times New Roman" w:hAnsi="Times New Roman" w:cs="Times New Roman"/>
          <w:sz w:val="28"/>
          <w:szCs w:val="28"/>
          <w:lang w:val="uk-UA"/>
        </w:rPr>
      </w:pPr>
      <w:r w:rsidRPr="00E2666D">
        <w:rPr>
          <w:rFonts w:ascii="Times New Roman" w:hAnsi="Times New Roman" w:cs="Times New Roman"/>
          <w:sz w:val="28"/>
          <w:szCs w:val="28"/>
          <w:lang w:val="uk-UA"/>
        </w:rPr>
        <w:t>Оптимальним методом, на думку багатьох авторів [9,</w:t>
      </w:r>
      <w:r w:rsidR="00E2666D">
        <w:rPr>
          <w:rFonts w:ascii="Times New Roman" w:hAnsi="Times New Roman" w:cs="Times New Roman"/>
          <w:sz w:val="28"/>
          <w:szCs w:val="28"/>
          <w:lang w:val="uk-UA"/>
        </w:rPr>
        <w:t xml:space="preserve"> </w:t>
      </w:r>
      <w:r w:rsidRPr="00E2666D">
        <w:rPr>
          <w:rFonts w:ascii="Times New Roman" w:hAnsi="Times New Roman" w:cs="Times New Roman"/>
          <w:sz w:val="28"/>
          <w:szCs w:val="28"/>
          <w:lang w:val="uk-UA"/>
        </w:rPr>
        <w:t>14,</w:t>
      </w:r>
      <w:r w:rsidR="00E2666D">
        <w:rPr>
          <w:rFonts w:ascii="Times New Roman" w:hAnsi="Times New Roman" w:cs="Times New Roman"/>
          <w:sz w:val="28"/>
          <w:szCs w:val="28"/>
          <w:lang w:val="uk-UA"/>
        </w:rPr>
        <w:t xml:space="preserve"> </w:t>
      </w:r>
      <w:r w:rsidRPr="00E2666D">
        <w:rPr>
          <w:rFonts w:ascii="Times New Roman" w:hAnsi="Times New Roman" w:cs="Times New Roman"/>
          <w:sz w:val="28"/>
          <w:szCs w:val="28"/>
          <w:lang w:val="uk-UA"/>
        </w:rPr>
        <w:t>18,</w:t>
      </w:r>
      <w:r w:rsidR="00E2666D">
        <w:rPr>
          <w:rFonts w:ascii="Times New Roman" w:hAnsi="Times New Roman" w:cs="Times New Roman"/>
          <w:sz w:val="28"/>
          <w:szCs w:val="28"/>
          <w:lang w:val="uk-UA"/>
        </w:rPr>
        <w:t xml:space="preserve"> </w:t>
      </w:r>
      <w:r w:rsidRPr="00E2666D">
        <w:rPr>
          <w:rFonts w:ascii="Times New Roman" w:hAnsi="Times New Roman" w:cs="Times New Roman"/>
          <w:sz w:val="28"/>
          <w:szCs w:val="28"/>
          <w:lang w:val="uk-UA"/>
        </w:rPr>
        <w:t>23] слід вважати комплексне застосування активних рухів статичного та поступального характеру, які дозволяють формувати нормальн</w:t>
      </w:r>
      <w:r w:rsidR="00E2666D">
        <w:rPr>
          <w:rFonts w:ascii="Times New Roman" w:hAnsi="Times New Roman" w:cs="Times New Roman"/>
          <w:sz w:val="28"/>
          <w:szCs w:val="28"/>
          <w:lang w:val="uk-UA"/>
        </w:rPr>
        <w:t>і координаційні відносини між м</w:t>
      </w:r>
      <w:r w:rsidR="00E2666D" w:rsidRPr="00E2666D">
        <w:rPr>
          <w:rFonts w:ascii="Times New Roman" w:hAnsi="Times New Roman" w:cs="Times New Roman"/>
          <w:sz w:val="28"/>
          <w:szCs w:val="28"/>
          <w:lang w:val="uk-UA"/>
        </w:rPr>
        <w:t>’язами</w:t>
      </w:r>
      <w:r w:rsidR="00E2666D">
        <w:rPr>
          <w:rFonts w:ascii="Times New Roman" w:hAnsi="Times New Roman" w:cs="Times New Roman"/>
          <w:sz w:val="28"/>
          <w:szCs w:val="28"/>
          <w:lang w:val="uk-UA"/>
        </w:rPr>
        <w:t xml:space="preserve"> </w:t>
      </w:r>
      <w:r w:rsidRPr="00E2666D">
        <w:rPr>
          <w:rFonts w:ascii="Times New Roman" w:hAnsi="Times New Roman" w:cs="Times New Roman"/>
          <w:sz w:val="28"/>
          <w:szCs w:val="28"/>
          <w:lang w:val="uk-UA"/>
        </w:rPr>
        <w:t>антагоністами</w:t>
      </w:r>
      <w:r w:rsidR="00E2666D">
        <w:rPr>
          <w:rFonts w:ascii="Times New Roman" w:hAnsi="Times New Roman" w:cs="Times New Roman"/>
          <w:sz w:val="28"/>
          <w:szCs w:val="28"/>
          <w:lang w:val="uk-UA"/>
        </w:rPr>
        <w:t xml:space="preserve">. </w:t>
      </w:r>
      <w:r w:rsidRPr="00E2666D">
        <w:rPr>
          <w:rFonts w:ascii="Times New Roman" w:hAnsi="Times New Roman" w:cs="Times New Roman"/>
          <w:sz w:val="28"/>
          <w:szCs w:val="28"/>
          <w:lang w:val="uk-UA"/>
        </w:rPr>
        <w:t>При цьому амплітуда с</w:t>
      </w:r>
      <w:r w:rsidR="00E2666D">
        <w:rPr>
          <w:rFonts w:ascii="Times New Roman" w:hAnsi="Times New Roman" w:cs="Times New Roman"/>
          <w:sz w:val="28"/>
          <w:szCs w:val="28"/>
          <w:lang w:val="uk-UA"/>
        </w:rPr>
        <w:t>корочення одних м</w:t>
      </w:r>
      <w:r w:rsidR="00E2666D" w:rsidRPr="00E2666D">
        <w:rPr>
          <w:rFonts w:ascii="Times New Roman" w:hAnsi="Times New Roman" w:cs="Times New Roman"/>
          <w:sz w:val="28"/>
          <w:szCs w:val="28"/>
          <w:lang w:val="uk-UA"/>
        </w:rPr>
        <w:t>’язів</w:t>
      </w:r>
      <w:r w:rsidRPr="00E2666D">
        <w:rPr>
          <w:rFonts w:ascii="Times New Roman" w:hAnsi="Times New Roman" w:cs="Times New Roman"/>
          <w:sz w:val="28"/>
          <w:szCs w:val="28"/>
          <w:lang w:val="uk-UA"/>
        </w:rPr>
        <w:t xml:space="preserve"> та розмах розтягування інших призводять до мінімальної різ</w:t>
      </w:r>
      <w:r w:rsidR="00E2666D">
        <w:rPr>
          <w:rFonts w:ascii="Times New Roman" w:hAnsi="Times New Roman" w:cs="Times New Roman"/>
          <w:sz w:val="28"/>
          <w:szCs w:val="28"/>
          <w:lang w:val="uk-UA"/>
        </w:rPr>
        <w:t>ниці. Такі співвідношення між м</w:t>
      </w:r>
      <w:r w:rsidR="00E2666D" w:rsidRPr="00E2666D">
        <w:rPr>
          <w:rFonts w:ascii="Times New Roman" w:hAnsi="Times New Roman" w:cs="Times New Roman"/>
          <w:sz w:val="28"/>
          <w:szCs w:val="28"/>
          <w:lang w:val="uk-UA"/>
        </w:rPr>
        <w:t>’язами</w:t>
      </w:r>
      <w:r w:rsidR="00E2666D">
        <w:rPr>
          <w:rFonts w:ascii="Times New Roman" w:hAnsi="Times New Roman" w:cs="Times New Roman"/>
          <w:sz w:val="28"/>
          <w:szCs w:val="28"/>
          <w:lang w:val="uk-UA"/>
        </w:rPr>
        <w:t xml:space="preserve"> </w:t>
      </w:r>
      <w:r w:rsidRPr="00E2666D">
        <w:rPr>
          <w:rFonts w:ascii="Times New Roman" w:hAnsi="Times New Roman" w:cs="Times New Roman"/>
          <w:sz w:val="28"/>
          <w:szCs w:val="28"/>
          <w:lang w:val="uk-UA"/>
        </w:rPr>
        <w:t xml:space="preserve">антогоністами забезпечують міцність у суглобах і набагато скорочують </w:t>
      </w:r>
      <w:r w:rsidR="00E2666D">
        <w:rPr>
          <w:rFonts w:ascii="Times New Roman" w:hAnsi="Times New Roman" w:cs="Times New Roman"/>
          <w:sz w:val="28"/>
          <w:szCs w:val="28"/>
          <w:lang w:val="uk-UA"/>
        </w:rPr>
        <w:t>ушкодження м</w:t>
      </w:r>
      <w:r w:rsidR="00E2666D" w:rsidRPr="00E2666D">
        <w:rPr>
          <w:rFonts w:ascii="Times New Roman" w:hAnsi="Times New Roman" w:cs="Times New Roman"/>
          <w:sz w:val="28"/>
          <w:szCs w:val="28"/>
          <w:lang w:val="uk-UA"/>
        </w:rPr>
        <w:t>’язів</w:t>
      </w:r>
      <w:r w:rsidRPr="00E2666D">
        <w:rPr>
          <w:rFonts w:ascii="Times New Roman" w:hAnsi="Times New Roman" w:cs="Times New Roman"/>
          <w:sz w:val="28"/>
          <w:szCs w:val="28"/>
          <w:lang w:val="uk-UA"/>
        </w:rPr>
        <w:t>.</w:t>
      </w:r>
    </w:p>
    <w:p w:rsidR="0059477A" w:rsidRPr="00E2666D" w:rsidRDefault="0059477A" w:rsidP="00E2666D">
      <w:pPr>
        <w:spacing w:after="0" w:line="360" w:lineRule="auto"/>
        <w:ind w:firstLine="709"/>
        <w:jc w:val="both"/>
        <w:rPr>
          <w:rFonts w:ascii="Times New Roman" w:hAnsi="Times New Roman" w:cs="Times New Roman"/>
          <w:sz w:val="28"/>
          <w:szCs w:val="28"/>
          <w:lang w:val="uk-UA"/>
        </w:rPr>
      </w:pPr>
      <w:r w:rsidRPr="00E2666D">
        <w:rPr>
          <w:rFonts w:ascii="Times New Roman" w:hAnsi="Times New Roman" w:cs="Times New Roman"/>
          <w:sz w:val="28"/>
          <w:szCs w:val="28"/>
          <w:lang w:val="uk-UA"/>
        </w:rPr>
        <w:t>Найбільш важливими у футболі є колінний та кульшовий суглоби. У колінному суглобі можливі згинання та розгинання, поворот назовні та в середину. Останні рухи можуть проводитися тільки за зігнутою в колінному суглобі ноги; найкраще поворот виконується, коли гомілка зі стегном утворюють кут 90 градусів.</w:t>
      </w:r>
    </w:p>
    <w:p w:rsidR="0059477A" w:rsidRPr="00E2666D" w:rsidRDefault="0059477A" w:rsidP="00E2666D">
      <w:pPr>
        <w:spacing w:after="0" w:line="360" w:lineRule="auto"/>
        <w:ind w:firstLine="709"/>
        <w:jc w:val="both"/>
        <w:rPr>
          <w:rFonts w:ascii="Times New Roman" w:hAnsi="Times New Roman" w:cs="Times New Roman"/>
          <w:sz w:val="28"/>
          <w:szCs w:val="28"/>
          <w:lang w:val="uk-UA"/>
        </w:rPr>
      </w:pPr>
      <w:r w:rsidRPr="00E2666D">
        <w:rPr>
          <w:rFonts w:ascii="Times New Roman" w:hAnsi="Times New Roman" w:cs="Times New Roman"/>
          <w:sz w:val="28"/>
          <w:szCs w:val="28"/>
          <w:lang w:val="uk-UA"/>
        </w:rPr>
        <w:t>У тазостегновому суглобі здійснюються такі рухи: згинання, розгинання, відведення та кругові рухи. Згинання випрямленої ноги може досягати 130 градусів, зігнутої в колінному суглобі – 150 градусів. Величина розгинання ноги за участю тазу може досягати 80-90 градусів, відведення - 70-85 градусів [9].</w:t>
      </w:r>
    </w:p>
    <w:p w:rsidR="0059477A" w:rsidRPr="00E2666D" w:rsidRDefault="0059477A" w:rsidP="00E2666D">
      <w:pPr>
        <w:pStyle w:val="ac"/>
        <w:tabs>
          <w:tab w:val="left" w:pos="993"/>
        </w:tabs>
        <w:spacing w:after="0" w:line="360" w:lineRule="auto"/>
        <w:ind w:left="0" w:firstLine="709"/>
        <w:jc w:val="both"/>
        <w:rPr>
          <w:rFonts w:ascii="Times New Roman" w:hAnsi="Times New Roman"/>
          <w:sz w:val="28"/>
          <w:szCs w:val="28"/>
          <w:lang w:val="uk-UA"/>
        </w:rPr>
      </w:pPr>
      <w:r w:rsidRPr="00E2666D">
        <w:rPr>
          <w:rFonts w:ascii="Times New Roman" w:hAnsi="Times New Roman"/>
          <w:sz w:val="28"/>
          <w:szCs w:val="28"/>
          <w:lang w:val="uk-UA"/>
        </w:rPr>
        <w:lastRenderedPageBreak/>
        <w:t>Вправам на гнучкість необхідно приділяти щодня 20-30 хв. Найбільш зручний час – ранкова зарядка. Паузи між вправами на гнучкість треба заповнювати вправами на розслаблення.</w:t>
      </w:r>
    </w:p>
    <w:p w:rsidR="007B3484" w:rsidRDefault="00144BF6" w:rsidP="007B3484">
      <w:pPr>
        <w:pStyle w:val="ac"/>
        <w:tabs>
          <w:tab w:val="left" w:pos="993"/>
        </w:tabs>
        <w:spacing w:after="0" w:line="360" w:lineRule="auto"/>
        <w:ind w:left="0" w:firstLine="709"/>
        <w:jc w:val="both"/>
        <w:rPr>
          <w:rFonts w:ascii="Times New Roman" w:hAnsi="Times New Roman"/>
          <w:sz w:val="28"/>
          <w:szCs w:val="28"/>
          <w:lang w:val="uk-UA"/>
        </w:rPr>
      </w:pPr>
      <w:r w:rsidRPr="00144BF6">
        <w:rPr>
          <w:rFonts w:ascii="Times New Roman" w:hAnsi="Times New Roman"/>
          <w:sz w:val="28"/>
          <w:szCs w:val="28"/>
          <w:lang w:val="uk-UA"/>
        </w:rPr>
        <w:t xml:space="preserve">У науковій літературі подано відомості, згідно з якими оптимальним видається таке співвідношення тренувального часу: 10-15% </w:t>
      </w:r>
      <w:r w:rsidR="007B3484">
        <w:rPr>
          <w:rFonts w:ascii="Times New Roman" w:hAnsi="Times New Roman"/>
          <w:sz w:val="28"/>
          <w:szCs w:val="28"/>
          <w:lang w:val="uk-UA"/>
        </w:rPr>
        <w:t>–</w:t>
      </w:r>
      <w:r w:rsidRPr="00144BF6">
        <w:rPr>
          <w:rFonts w:ascii="Times New Roman" w:hAnsi="Times New Roman"/>
          <w:sz w:val="28"/>
          <w:szCs w:val="28"/>
          <w:lang w:val="uk-UA"/>
        </w:rPr>
        <w:t xml:space="preserve"> </w:t>
      </w:r>
      <w:r w:rsidR="007B3484">
        <w:rPr>
          <w:rFonts w:ascii="Times New Roman" w:hAnsi="Times New Roman"/>
          <w:sz w:val="28"/>
          <w:szCs w:val="28"/>
          <w:lang w:val="uk-UA"/>
        </w:rPr>
        <w:t>зага</w:t>
      </w:r>
      <w:r w:rsidRPr="00144BF6">
        <w:rPr>
          <w:rFonts w:ascii="Times New Roman" w:hAnsi="Times New Roman"/>
          <w:sz w:val="28"/>
          <w:szCs w:val="28"/>
          <w:lang w:val="uk-UA"/>
        </w:rPr>
        <w:t xml:space="preserve">льна розминка; 10-15% </w:t>
      </w:r>
      <w:r w:rsidR="007B3484">
        <w:rPr>
          <w:rFonts w:ascii="Times New Roman" w:hAnsi="Times New Roman"/>
          <w:sz w:val="28"/>
          <w:szCs w:val="28"/>
          <w:lang w:val="uk-UA"/>
        </w:rPr>
        <w:t>–</w:t>
      </w:r>
      <w:r w:rsidRPr="00144BF6">
        <w:rPr>
          <w:rFonts w:ascii="Times New Roman" w:hAnsi="Times New Roman"/>
          <w:sz w:val="28"/>
          <w:szCs w:val="28"/>
          <w:lang w:val="uk-UA"/>
        </w:rPr>
        <w:t xml:space="preserve"> спеціальна розминка; 65-70% </w:t>
      </w:r>
      <w:r w:rsidR="007B3484">
        <w:rPr>
          <w:rFonts w:ascii="Times New Roman" w:hAnsi="Times New Roman"/>
          <w:sz w:val="28"/>
          <w:szCs w:val="28"/>
          <w:lang w:val="uk-UA"/>
        </w:rPr>
        <w:t>– за</w:t>
      </w:r>
      <w:r w:rsidRPr="00144BF6">
        <w:rPr>
          <w:rFonts w:ascii="Times New Roman" w:hAnsi="Times New Roman"/>
          <w:sz w:val="28"/>
          <w:szCs w:val="28"/>
          <w:lang w:val="uk-UA"/>
        </w:rPr>
        <w:t xml:space="preserve">своєння матеріалу основної частини; 5% </w:t>
      </w:r>
      <w:r w:rsidR="007B3484">
        <w:rPr>
          <w:rFonts w:ascii="Times New Roman" w:hAnsi="Times New Roman"/>
          <w:sz w:val="28"/>
          <w:szCs w:val="28"/>
          <w:lang w:val="uk-UA"/>
        </w:rPr>
        <w:t xml:space="preserve">– </w:t>
      </w:r>
      <w:r w:rsidRPr="00144BF6">
        <w:rPr>
          <w:rFonts w:ascii="Times New Roman" w:hAnsi="Times New Roman"/>
          <w:sz w:val="28"/>
          <w:szCs w:val="28"/>
          <w:lang w:val="uk-UA"/>
        </w:rPr>
        <w:t xml:space="preserve">заключна частина. Вважається, що навіть невеликі зміни цього співвідношення матимуть небажані наслідки. </w:t>
      </w:r>
    </w:p>
    <w:p w:rsidR="007B3484" w:rsidRDefault="00144BF6" w:rsidP="007B3484">
      <w:pPr>
        <w:pStyle w:val="ac"/>
        <w:tabs>
          <w:tab w:val="left" w:pos="993"/>
        </w:tabs>
        <w:spacing w:after="0" w:line="360" w:lineRule="auto"/>
        <w:ind w:left="0" w:firstLine="709"/>
        <w:jc w:val="both"/>
        <w:rPr>
          <w:rFonts w:ascii="Times New Roman" w:hAnsi="Times New Roman"/>
          <w:sz w:val="28"/>
          <w:szCs w:val="28"/>
          <w:lang w:val="uk-UA"/>
        </w:rPr>
      </w:pPr>
      <w:r w:rsidRPr="00144BF6">
        <w:rPr>
          <w:rFonts w:ascii="Times New Roman" w:hAnsi="Times New Roman"/>
          <w:sz w:val="28"/>
          <w:szCs w:val="28"/>
          <w:lang w:val="uk-UA"/>
        </w:rPr>
        <w:t>Слід сказати, що поділ фізичної підготовки на загальну та спеціальну останнім часом став умовним. Дедалі частіше футболісти проводять комплексні тренування.</w:t>
      </w:r>
      <w:r>
        <w:rPr>
          <w:rFonts w:ascii="Times New Roman" w:hAnsi="Times New Roman"/>
          <w:sz w:val="28"/>
          <w:szCs w:val="28"/>
          <w:lang w:val="uk-UA"/>
        </w:rPr>
        <w:t xml:space="preserve"> </w:t>
      </w:r>
      <w:r w:rsidRPr="00144BF6">
        <w:rPr>
          <w:rFonts w:ascii="Times New Roman" w:hAnsi="Times New Roman"/>
          <w:sz w:val="28"/>
          <w:szCs w:val="28"/>
          <w:lang w:val="uk-UA"/>
        </w:rPr>
        <w:t>В основній частині таких тренувань вони вирішують кілька завдань. Нерідко знаходить застосування метод сполученого впливу. Проте в теорії та методиці спортивного тренування до засобів спеціальної фізичної підготовки футболістів належать: 1. Змагальні вправи. 2. Вправи, подібні до змагальних: а) за кінематичними і динамічними характеристиками рухів; б) за механізмами енергозабезпеч</w:t>
      </w:r>
      <w:r w:rsidR="007B3484">
        <w:rPr>
          <w:rFonts w:ascii="Times New Roman" w:hAnsi="Times New Roman"/>
          <w:sz w:val="28"/>
          <w:szCs w:val="28"/>
          <w:lang w:val="uk-UA"/>
        </w:rPr>
        <w:t>ення; в) за структурою роботи м</w:t>
      </w:r>
      <w:r w:rsidR="007B3484" w:rsidRPr="00144BF6">
        <w:rPr>
          <w:rFonts w:ascii="Times New Roman" w:hAnsi="Times New Roman"/>
          <w:sz w:val="28"/>
          <w:szCs w:val="28"/>
          <w:lang w:val="uk-UA"/>
        </w:rPr>
        <w:t>’язів</w:t>
      </w:r>
      <w:r w:rsidRPr="00144BF6">
        <w:rPr>
          <w:rFonts w:ascii="Times New Roman" w:hAnsi="Times New Roman"/>
          <w:sz w:val="28"/>
          <w:szCs w:val="28"/>
          <w:lang w:val="uk-UA"/>
        </w:rPr>
        <w:t xml:space="preserve">. Решту вправ слід розглядати як засоби загальної підготовки [13]. </w:t>
      </w:r>
    </w:p>
    <w:p w:rsidR="000F1085" w:rsidRDefault="00144BF6" w:rsidP="00A67452">
      <w:pPr>
        <w:pStyle w:val="ac"/>
        <w:tabs>
          <w:tab w:val="left" w:pos="993"/>
        </w:tabs>
        <w:spacing w:after="0" w:line="360" w:lineRule="auto"/>
        <w:ind w:left="0" w:firstLine="709"/>
        <w:jc w:val="both"/>
        <w:rPr>
          <w:rFonts w:ascii="Times New Roman" w:hAnsi="Times New Roman"/>
          <w:sz w:val="28"/>
          <w:szCs w:val="28"/>
          <w:lang w:val="uk-UA"/>
        </w:rPr>
      </w:pPr>
      <w:r w:rsidRPr="00144BF6">
        <w:rPr>
          <w:rFonts w:ascii="Times New Roman" w:hAnsi="Times New Roman"/>
          <w:sz w:val="28"/>
          <w:szCs w:val="28"/>
          <w:lang w:val="uk-UA"/>
        </w:rPr>
        <w:t xml:space="preserve">Таким чином, до засобів спеціальної фізичної підготовки належать лише ті, виконання яких призводить до значного перенесення специфічних рухових якостей, однак величина і характер перенесення непостійні: вони залежать від рівня тренованості спортсмена і його кваліфікації. </w:t>
      </w:r>
      <w:r w:rsidR="00A67452">
        <w:rPr>
          <w:rFonts w:ascii="Times New Roman" w:hAnsi="Times New Roman"/>
          <w:sz w:val="28"/>
          <w:szCs w:val="28"/>
          <w:lang w:val="uk-UA"/>
        </w:rPr>
        <w:t>Чим</w:t>
      </w:r>
      <w:r w:rsidRPr="00144BF6">
        <w:rPr>
          <w:rFonts w:ascii="Times New Roman" w:hAnsi="Times New Roman"/>
          <w:sz w:val="28"/>
          <w:szCs w:val="28"/>
          <w:lang w:val="uk-UA"/>
        </w:rPr>
        <w:t xml:space="preserve"> вищий клас сп</w:t>
      </w:r>
      <w:r w:rsidR="00A67452">
        <w:rPr>
          <w:rFonts w:ascii="Times New Roman" w:hAnsi="Times New Roman"/>
          <w:sz w:val="28"/>
          <w:szCs w:val="28"/>
          <w:lang w:val="uk-UA"/>
        </w:rPr>
        <w:t>ортсмена і його тренованість, тим</w:t>
      </w:r>
      <w:r w:rsidRPr="00144BF6">
        <w:rPr>
          <w:rFonts w:ascii="Times New Roman" w:hAnsi="Times New Roman"/>
          <w:sz w:val="28"/>
          <w:szCs w:val="28"/>
          <w:lang w:val="uk-UA"/>
        </w:rPr>
        <w:t xml:space="preserve"> менша кількість вправ буде для нього засобами спеціальної підготовки.</w:t>
      </w:r>
      <w:r>
        <w:rPr>
          <w:rFonts w:ascii="Times New Roman" w:hAnsi="Times New Roman"/>
          <w:sz w:val="28"/>
          <w:szCs w:val="28"/>
          <w:lang w:val="uk-UA"/>
        </w:rPr>
        <w:t xml:space="preserve"> </w:t>
      </w:r>
      <w:r w:rsidRPr="00144BF6">
        <w:rPr>
          <w:rFonts w:ascii="Times New Roman" w:hAnsi="Times New Roman"/>
          <w:sz w:val="28"/>
          <w:szCs w:val="28"/>
          <w:lang w:val="uk-UA"/>
        </w:rPr>
        <w:t>У новачків і малотренованих футболістів практично будь-яка вправа є вправою спеціальної підготовки</w:t>
      </w:r>
      <w:r w:rsidR="000F1085">
        <w:rPr>
          <w:rFonts w:ascii="Times New Roman" w:hAnsi="Times New Roman"/>
          <w:sz w:val="28"/>
          <w:szCs w:val="28"/>
          <w:lang w:val="uk-UA"/>
        </w:rPr>
        <w:t xml:space="preserve"> [78]</w:t>
      </w:r>
      <w:r w:rsidRPr="00144BF6">
        <w:rPr>
          <w:rFonts w:ascii="Times New Roman" w:hAnsi="Times New Roman"/>
          <w:sz w:val="28"/>
          <w:szCs w:val="28"/>
          <w:lang w:val="uk-UA"/>
        </w:rPr>
        <w:t xml:space="preserve">. </w:t>
      </w:r>
    </w:p>
    <w:p w:rsidR="00144BF6" w:rsidRPr="000E1908" w:rsidRDefault="00144BF6" w:rsidP="00A67452">
      <w:pPr>
        <w:pStyle w:val="ac"/>
        <w:tabs>
          <w:tab w:val="left" w:pos="993"/>
        </w:tabs>
        <w:spacing w:after="0" w:line="360" w:lineRule="auto"/>
        <w:ind w:left="0" w:firstLine="709"/>
        <w:jc w:val="both"/>
        <w:rPr>
          <w:rFonts w:ascii="Times New Roman" w:hAnsi="Times New Roman"/>
          <w:sz w:val="28"/>
          <w:szCs w:val="28"/>
          <w:lang w:val="uk-UA"/>
        </w:rPr>
      </w:pPr>
      <w:r w:rsidRPr="00144BF6">
        <w:rPr>
          <w:rFonts w:ascii="Times New Roman" w:hAnsi="Times New Roman"/>
          <w:sz w:val="28"/>
          <w:szCs w:val="28"/>
          <w:lang w:val="uk-UA"/>
        </w:rPr>
        <w:t>У процесі багаторічних занять футболом співвідношення загальної та спеціальної фізичної підготовки, а також їхній конкретний зміст змінюється в бік поступового зростання питомої ваги спеціальної підготовки в міру зростання спортивної майстерності. У річному тренувальному циклі доцільно спочатку здійснювати загальну фізичну підготовку, а потім на її основі проводити спеціальну фізичну підготовку.</w:t>
      </w:r>
    </w:p>
    <w:p w:rsidR="00AA069E" w:rsidRPr="00AA069E" w:rsidRDefault="00AA069E" w:rsidP="00AA069E">
      <w:pPr>
        <w:spacing w:after="0" w:line="360" w:lineRule="auto"/>
        <w:ind w:firstLine="720"/>
        <w:jc w:val="both"/>
        <w:rPr>
          <w:rFonts w:ascii="Times New Roman" w:hAnsi="Times New Roman" w:cs="Times New Roman"/>
          <w:b/>
          <w:color w:val="000000"/>
          <w:sz w:val="28"/>
          <w:szCs w:val="28"/>
          <w:shd w:val="clear" w:color="auto" w:fill="FFFFFF"/>
          <w:lang w:val="uk-UA"/>
        </w:rPr>
      </w:pPr>
      <w:r w:rsidRPr="00AA069E">
        <w:rPr>
          <w:rFonts w:ascii="Times New Roman" w:hAnsi="Times New Roman" w:cs="Times New Roman"/>
          <w:b/>
          <w:sz w:val="28"/>
          <w:szCs w:val="28"/>
          <w:lang w:val="uk-UA"/>
        </w:rPr>
        <w:lastRenderedPageBreak/>
        <w:t xml:space="preserve">3.2. </w:t>
      </w:r>
      <w:r w:rsidRPr="00AA069E">
        <w:rPr>
          <w:rFonts w:ascii="Times New Roman" w:hAnsi="Times New Roman" w:cs="Times New Roman"/>
          <w:b/>
          <w:color w:val="000000"/>
          <w:sz w:val="28"/>
          <w:szCs w:val="28"/>
          <w:shd w:val="clear" w:color="auto" w:fill="FFFFFF"/>
          <w:lang w:val="uk-UA"/>
        </w:rPr>
        <w:t xml:space="preserve">Визначення рівня фізичної </w:t>
      </w:r>
      <w:r w:rsidR="00573693">
        <w:rPr>
          <w:rFonts w:ascii="Times New Roman" w:hAnsi="Times New Roman" w:cs="Times New Roman"/>
          <w:b/>
          <w:color w:val="000000"/>
          <w:sz w:val="28"/>
          <w:szCs w:val="28"/>
          <w:shd w:val="clear" w:color="auto" w:fill="FFFFFF"/>
          <w:lang w:val="uk-UA"/>
        </w:rPr>
        <w:t>підготовленості</w:t>
      </w:r>
      <w:r w:rsidRPr="00AA069E">
        <w:rPr>
          <w:rFonts w:ascii="Times New Roman" w:hAnsi="Times New Roman" w:cs="Times New Roman"/>
          <w:b/>
          <w:color w:val="000000"/>
          <w:sz w:val="28"/>
          <w:szCs w:val="28"/>
          <w:shd w:val="clear" w:color="auto" w:fill="FFFFFF"/>
          <w:lang w:val="uk-UA"/>
        </w:rPr>
        <w:t xml:space="preserve"> юних футболістів на констатувальному етапі експерименту</w:t>
      </w:r>
    </w:p>
    <w:p w:rsidR="00AA069E" w:rsidRPr="00AA069E" w:rsidRDefault="00AA069E" w:rsidP="00AA069E">
      <w:pPr>
        <w:spacing w:after="0" w:line="360" w:lineRule="auto"/>
        <w:ind w:firstLine="720"/>
        <w:jc w:val="both"/>
        <w:rPr>
          <w:rFonts w:ascii="Times New Roman" w:hAnsi="Times New Roman" w:cs="Times New Roman"/>
          <w:b/>
          <w:sz w:val="28"/>
          <w:szCs w:val="28"/>
          <w:lang w:val="uk-UA"/>
        </w:rPr>
      </w:pPr>
    </w:p>
    <w:p w:rsidR="00AA069E" w:rsidRPr="00AA069E" w:rsidRDefault="00627301" w:rsidP="00AA069E">
      <w:pPr>
        <w:autoSpaceDE w:val="0"/>
        <w:autoSpaceDN w:val="0"/>
        <w:adjustRightInd w:val="0"/>
        <w:spacing w:after="0" w:line="360" w:lineRule="auto"/>
        <w:ind w:firstLine="720"/>
        <w:jc w:val="both"/>
        <w:rPr>
          <w:rFonts w:ascii="Times New Roman" w:eastAsia="TimesNewRomanPSMT" w:hAnsi="Times New Roman" w:cs="Times New Roman"/>
          <w:sz w:val="28"/>
          <w:szCs w:val="28"/>
          <w:lang w:val="uk-UA"/>
        </w:rPr>
      </w:pPr>
      <w:r w:rsidRPr="00BF5073">
        <w:rPr>
          <w:rFonts w:ascii="Times New Roman" w:hAnsi="Times New Roman"/>
          <w:sz w:val="28"/>
          <w:szCs w:val="28"/>
          <w:shd w:val="clear" w:color="auto" w:fill="FFFFFF"/>
          <w:lang w:val="uk-UA"/>
        </w:rPr>
        <w:t xml:space="preserve">На етапі констатувального експерименту наші дослідження полягали у визначенні </w:t>
      </w:r>
      <w:r>
        <w:rPr>
          <w:rFonts w:ascii="Times New Roman" w:hAnsi="Times New Roman"/>
          <w:sz w:val="28"/>
          <w:szCs w:val="28"/>
          <w:shd w:val="clear" w:color="auto" w:fill="FFFFFF"/>
          <w:lang w:val="uk-UA"/>
        </w:rPr>
        <w:t xml:space="preserve">рівня фізичної підготовленості юних футболістів </w:t>
      </w:r>
      <w:r w:rsidRPr="00AA069E">
        <w:rPr>
          <w:rFonts w:ascii="Times New Roman" w:eastAsia="TimesNewRomanPSMT" w:hAnsi="Times New Roman" w:cs="Times New Roman"/>
          <w:sz w:val="28"/>
          <w:szCs w:val="28"/>
          <w:lang w:val="uk-UA"/>
        </w:rPr>
        <w:t xml:space="preserve">групи </w:t>
      </w:r>
      <w:r>
        <w:rPr>
          <w:rFonts w:ascii="Times New Roman" w:eastAsia="TimesNewRomanPSMT" w:hAnsi="Times New Roman" w:cs="Times New Roman"/>
          <w:sz w:val="28"/>
          <w:szCs w:val="28"/>
          <w:lang w:val="uk-UA"/>
        </w:rPr>
        <w:t>початкової підготовки</w:t>
      </w:r>
      <w:r>
        <w:rPr>
          <w:rFonts w:ascii="Times New Roman" w:hAnsi="Times New Roman"/>
          <w:sz w:val="28"/>
          <w:szCs w:val="28"/>
          <w:shd w:val="clear" w:color="auto" w:fill="FFFFFF"/>
          <w:lang w:val="uk-UA"/>
        </w:rPr>
        <w:t xml:space="preserve">. </w:t>
      </w:r>
      <w:r w:rsidR="00AA069E" w:rsidRPr="00AA069E">
        <w:rPr>
          <w:rFonts w:ascii="Times New Roman" w:eastAsia="TimesNewRomanPSMT" w:hAnsi="Times New Roman" w:cs="Times New Roman"/>
          <w:sz w:val="28"/>
          <w:szCs w:val="28"/>
          <w:lang w:val="uk-UA"/>
        </w:rPr>
        <w:t xml:space="preserve">У експерименті брали участь </w:t>
      </w:r>
      <w:r>
        <w:rPr>
          <w:rFonts w:ascii="Times New Roman" w:eastAsia="TimesNewRomanPSMT" w:hAnsi="Times New Roman" w:cs="Times New Roman"/>
          <w:sz w:val="28"/>
          <w:szCs w:val="28"/>
          <w:lang w:val="uk-UA"/>
        </w:rPr>
        <w:t>юні футболісти 8 років</w:t>
      </w:r>
      <w:r w:rsidR="00AA069E" w:rsidRPr="00AA069E">
        <w:rPr>
          <w:rFonts w:ascii="Times New Roman" w:eastAsia="TimesNewRomanPSMT" w:hAnsi="Times New Roman" w:cs="Times New Roman"/>
          <w:sz w:val="28"/>
          <w:szCs w:val="28"/>
          <w:lang w:val="uk-UA"/>
        </w:rPr>
        <w:t xml:space="preserve"> </w:t>
      </w:r>
      <w:r w:rsidR="009E64A7">
        <w:rPr>
          <w:rFonts w:ascii="Times New Roman" w:eastAsia="TimesNewRomanPSMT" w:hAnsi="Times New Roman" w:cs="Times New Roman"/>
          <w:sz w:val="28"/>
          <w:szCs w:val="28"/>
          <w:lang w:val="uk-UA"/>
        </w:rPr>
        <w:t>у кількості 36</w:t>
      </w:r>
      <w:r w:rsidR="00AA069E" w:rsidRPr="00AA069E">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спортсменів</w:t>
      </w:r>
      <w:r w:rsidR="00AA069E" w:rsidRPr="00AA069E">
        <w:rPr>
          <w:rFonts w:ascii="Times New Roman" w:eastAsia="TimesNewRomanPSMT" w:hAnsi="Times New Roman" w:cs="Times New Roman"/>
          <w:sz w:val="28"/>
          <w:szCs w:val="28"/>
          <w:lang w:val="uk-UA"/>
        </w:rPr>
        <w:t>,</w:t>
      </w:r>
      <w:r w:rsidR="009E64A7">
        <w:rPr>
          <w:rFonts w:ascii="Times New Roman" w:eastAsia="TimesNewRomanPSMT" w:hAnsi="Times New Roman" w:cs="Times New Roman"/>
          <w:sz w:val="28"/>
          <w:szCs w:val="28"/>
          <w:lang w:val="uk-UA"/>
        </w:rPr>
        <w:t xml:space="preserve"> які склали експериментальну (18 хлопчиків) і контрольну (18</w:t>
      </w:r>
      <w:r>
        <w:rPr>
          <w:rFonts w:ascii="Times New Roman" w:eastAsia="TimesNewRomanPSMT" w:hAnsi="Times New Roman" w:cs="Times New Roman"/>
          <w:sz w:val="28"/>
          <w:szCs w:val="28"/>
          <w:lang w:val="uk-UA"/>
        </w:rPr>
        <w:t xml:space="preserve"> хлопчиків) групи</w:t>
      </w:r>
      <w:r w:rsidR="00AA069E" w:rsidRPr="00AA069E">
        <w:rPr>
          <w:rFonts w:ascii="Times New Roman" w:eastAsia="TimesNewRomanPSMT" w:hAnsi="Times New Roman" w:cs="Times New Roman"/>
          <w:sz w:val="28"/>
          <w:szCs w:val="28"/>
          <w:lang w:val="uk-UA"/>
        </w:rPr>
        <w:t xml:space="preserve">. Дослідження проводилися на базі </w:t>
      </w:r>
      <w:r w:rsidR="009E64A7">
        <w:rPr>
          <w:rFonts w:ascii="Times New Roman" w:eastAsia="TimesNewRomanPSMT" w:hAnsi="Times New Roman" w:cs="Times New Roman"/>
          <w:sz w:val="28"/>
          <w:szCs w:val="28"/>
          <w:lang w:val="uk-UA"/>
        </w:rPr>
        <w:t xml:space="preserve">ФК «Нива» м. </w:t>
      </w:r>
      <w:r w:rsidR="009E64A7">
        <w:rPr>
          <w:rFonts w:ascii="Times New Roman" w:hAnsi="Times New Roman" w:cs="Times New Roman"/>
          <w:sz w:val="28"/>
          <w:szCs w:val="28"/>
          <w:lang w:val="uk-UA"/>
        </w:rPr>
        <w:t>Вінниці</w:t>
      </w:r>
      <w:r w:rsidR="009E64A7">
        <w:rPr>
          <w:rFonts w:ascii="Times New Roman" w:eastAsia="TimesNewRomanPSMT" w:hAnsi="Times New Roman" w:cs="Times New Roman"/>
          <w:sz w:val="28"/>
          <w:szCs w:val="28"/>
          <w:lang w:val="uk-UA"/>
        </w:rPr>
        <w:t xml:space="preserve"> з хлопчиками 8</w:t>
      </w:r>
      <w:r w:rsidR="00AA069E" w:rsidRPr="00AA069E">
        <w:rPr>
          <w:rFonts w:ascii="Times New Roman" w:eastAsia="TimesNewRomanPSMT" w:hAnsi="Times New Roman" w:cs="Times New Roman"/>
          <w:sz w:val="28"/>
          <w:szCs w:val="28"/>
          <w:lang w:val="uk-UA"/>
        </w:rPr>
        <w:t xml:space="preserve"> років.</w:t>
      </w:r>
    </w:p>
    <w:p w:rsidR="00AA069E" w:rsidRPr="00AA069E" w:rsidRDefault="00AA069E" w:rsidP="00AA069E">
      <w:pPr>
        <w:autoSpaceDE w:val="0"/>
        <w:autoSpaceDN w:val="0"/>
        <w:adjustRightInd w:val="0"/>
        <w:spacing w:after="0" w:line="360" w:lineRule="auto"/>
        <w:ind w:firstLine="720"/>
        <w:jc w:val="both"/>
        <w:rPr>
          <w:rFonts w:ascii="Times New Roman" w:eastAsia="TimesNewRomanPSMT" w:hAnsi="Times New Roman" w:cs="Times New Roman"/>
          <w:sz w:val="28"/>
          <w:szCs w:val="28"/>
          <w:lang w:val="uk-UA"/>
        </w:rPr>
      </w:pPr>
      <w:r w:rsidRPr="00AA069E">
        <w:rPr>
          <w:rFonts w:ascii="Times New Roman" w:eastAsia="TimesNewRomanPSMT" w:hAnsi="Times New Roman" w:cs="Times New Roman"/>
          <w:sz w:val="28"/>
          <w:szCs w:val="28"/>
          <w:lang w:val="uk-UA"/>
        </w:rPr>
        <w:t>У ході констатувального ек</w:t>
      </w:r>
      <w:r w:rsidR="009E64A7">
        <w:rPr>
          <w:rFonts w:ascii="Times New Roman" w:eastAsia="TimesNewRomanPSMT" w:hAnsi="Times New Roman" w:cs="Times New Roman"/>
          <w:sz w:val="28"/>
          <w:szCs w:val="28"/>
          <w:lang w:val="uk-UA"/>
        </w:rPr>
        <w:t>сперименту у юних футболістів 8</w:t>
      </w:r>
      <w:r w:rsidRPr="00AA069E">
        <w:rPr>
          <w:rFonts w:ascii="Times New Roman" w:eastAsia="TimesNewRomanPSMT" w:hAnsi="Times New Roman" w:cs="Times New Roman"/>
          <w:sz w:val="28"/>
          <w:szCs w:val="28"/>
          <w:lang w:val="uk-UA"/>
        </w:rPr>
        <w:t xml:space="preserve"> років виявлено рівень</w:t>
      </w:r>
      <w:r w:rsidR="009E64A7">
        <w:rPr>
          <w:rFonts w:ascii="Times New Roman" w:eastAsia="TimesNewRomanPSMT" w:hAnsi="Times New Roman" w:cs="Times New Roman"/>
          <w:sz w:val="28"/>
          <w:szCs w:val="28"/>
          <w:lang w:val="uk-UA"/>
        </w:rPr>
        <w:t xml:space="preserve"> фізичної</w:t>
      </w:r>
      <w:r w:rsidRPr="00AA069E">
        <w:rPr>
          <w:rFonts w:ascii="Times New Roman" w:eastAsia="TimesNewRomanPSMT" w:hAnsi="Times New Roman" w:cs="Times New Roman"/>
          <w:sz w:val="28"/>
          <w:szCs w:val="28"/>
          <w:lang w:val="uk-UA"/>
        </w:rPr>
        <w:t xml:space="preserve"> підготовленості. Для визначення</w:t>
      </w:r>
      <w:r w:rsidR="009E64A7">
        <w:rPr>
          <w:rFonts w:ascii="Times New Roman" w:eastAsia="TimesNewRomanPSMT" w:hAnsi="Times New Roman" w:cs="Times New Roman"/>
          <w:sz w:val="28"/>
          <w:szCs w:val="28"/>
          <w:lang w:val="uk-UA"/>
        </w:rPr>
        <w:t xml:space="preserve"> рівня фізичної</w:t>
      </w:r>
      <w:r w:rsidRPr="00AA069E">
        <w:rPr>
          <w:rFonts w:ascii="Times New Roman" w:eastAsia="TimesNewRomanPSMT" w:hAnsi="Times New Roman" w:cs="Times New Roman"/>
          <w:sz w:val="28"/>
          <w:szCs w:val="28"/>
          <w:lang w:val="uk-UA"/>
        </w:rPr>
        <w:t xml:space="preserve"> підготовленості юних футболістів ми викор</w:t>
      </w:r>
      <w:r w:rsidR="009E64A7">
        <w:rPr>
          <w:rFonts w:ascii="Times New Roman" w:eastAsia="TimesNewRomanPSMT" w:hAnsi="Times New Roman" w:cs="Times New Roman"/>
          <w:sz w:val="28"/>
          <w:szCs w:val="28"/>
          <w:lang w:val="uk-UA"/>
        </w:rPr>
        <w:t xml:space="preserve">истовували контрольні нормативи </w:t>
      </w:r>
      <w:r w:rsidRPr="00AA069E">
        <w:rPr>
          <w:rFonts w:ascii="Times New Roman" w:eastAsia="TimesNewRomanPSMT" w:hAnsi="Times New Roman" w:cs="Times New Roman"/>
          <w:sz w:val="28"/>
          <w:szCs w:val="28"/>
          <w:lang w:val="uk-UA"/>
        </w:rPr>
        <w:t>згідно навчальної програми для ДЮСШ, спеціалізованих дитячо-юнацьких шкіл олімпійського резерву, шкіл вищої спортивної майстерності з футболу (табл. 3.1).</w:t>
      </w:r>
    </w:p>
    <w:p w:rsidR="00AA069E" w:rsidRPr="00AA069E" w:rsidRDefault="00AA069E" w:rsidP="009E64A7">
      <w:pPr>
        <w:spacing w:after="0" w:line="360" w:lineRule="auto"/>
        <w:jc w:val="right"/>
        <w:rPr>
          <w:rFonts w:ascii="Times New Roman" w:hAnsi="Times New Roman" w:cs="Times New Roman"/>
          <w:i/>
          <w:sz w:val="28"/>
          <w:szCs w:val="28"/>
          <w:lang w:val="uk-UA"/>
        </w:rPr>
      </w:pPr>
      <w:r w:rsidRPr="00AA069E">
        <w:rPr>
          <w:rFonts w:ascii="Times New Roman" w:hAnsi="Times New Roman" w:cs="Times New Roman"/>
          <w:i/>
          <w:sz w:val="28"/>
          <w:szCs w:val="28"/>
          <w:lang w:val="uk-UA"/>
        </w:rPr>
        <w:t>Таблиця 3.1</w:t>
      </w:r>
    </w:p>
    <w:p w:rsidR="00AA069E" w:rsidRPr="00AA069E" w:rsidRDefault="00AA069E" w:rsidP="009E64A7">
      <w:pPr>
        <w:spacing w:after="0"/>
        <w:jc w:val="center"/>
        <w:rPr>
          <w:rFonts w:ascii="Times New Roman" w:hAnsi="Times New Roman" w:cs="Times New Roman"/>
          <w:b/>
          <w:sz w:val="28"/>
          <w:szCs w:val="28"/>
          <w:lang w:val="uk-UA"/>
        </w:rPr>
      </w:pPr>
      <w:r w:rsidRPr="00AA069E">
        <w:rPr>
          <w:rFonts w:ascii="Times New Roman" w:hAnsi="Times New Roman" w:cs="Times New Roman"/>
          <w:b/>
          <w:sz w:val="28"/>
          <w:szCs w:val="28"/>
          <w:lang w:val="uk-UA"/>
        </w:rPr>
        <w:t>Контрольні нормативи з фізичної та технічної підготовленості (футбол)</w:t>
      </w:r>
    </w:p>
    <w:p w:rsidR="00AA069E" w:rsidRPr="009E64A7" w:rsidRDefault="00AA069E" w:rsidP="00AA069E">
      <w:pPr>
        <w:spacing w:after="0"/>
        <w:jc w:val="both"/>
        <w:rPr>
          <w:rFonts w:ascii="Times New Roman" w:hAnsi="Times New Roman" w:cs="Times New Roman"/>
          <w:b/>
          <w:sz w:val="16"/>
          <w:szCs w:val="16"/>
          <w:lang w:val="uk-UA"/>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40"/>
        <w:gridCol w:w="1080"/>
        <w:gridCol w:w="1080"/>
        <w:gridCol w:w="1080"/>
        <w:gridCol w:w="1027"/>
        <w:gridCol w:w="1133"/>
      </w:tblGrid>
      <w:tr w:rsidR="00AA069E" w:rsidRPr="00AA069E" w:rsidTr="009E64A7">
        <w:trPr>
          <w:trHeight w:val="248"/>
        </w:trPr>
        <w:tc>
          <w:tcPr>
            <w:tcW w:w="4140" w:type="dxa"/>
            <w:vMerge w:val="restart"/>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Контрольна вправа</w:t>
            </w:r>
          </w:p>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(тест)</w:t>
            </w:r>
          </w:p>
        </w:tc>
        <w:tc>
          <w:tcPr>
            <w:tcW w:w="5400" w:type="dxa"/>
            <w:gridSpan w:val="5"/>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Вік спортсменів, років</w:t>
            </w:r>
          </w:p>
        </w:tc>
      </w:tr>
      <w:tr w:rsidR="00AA069E" w:rsidRPr="00AA069E" w:rsidTr="009E64A7">
        <w:tc>
          <w:tcPr>
            <w:tcW w:w="4140" w:type="dxa"/>
            <w:vMerge/>
          </w:tcPr>
          <w:p w:rsidR="00AA069E" w:rsidRPr="00AA069E" w:rsidRDefault="00AA069E" w:rsidP="009E64A7">
            <w:pPr>
              <w:spacing w:after="0" w:line="240" w:lineRule="auto"/>
              <w:jc w:val="both"/>
              <w:rPr>
                <w:rFonts w:ascii="Times New Roman" w:hAnsi="Times New Roman" w:cs="Times New Roman"/>
                <w:sz w:val="28"/>
                <w:szCs w:val="28"/>
                <w:lang w:val="uk-UA"/>
              </w:rPr>
            </w:pP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6</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7</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9</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10</w:t>
            </w:r>
          </w:p>
        </w:tc>
      </w:tr>
      <w:tr w:rsidR="00AA069E" w:rsidRPr="00AA069E" w:rsidTr="009E64A7">
        <w:tc>
          <w:tcPr>
            <w:tcW w:w="9540" w:type="dxa"/>
            <w:gridSpan w:val="6"/>
          </w:tcPr>
          <w:p w:rsidR="00AA069E" w:rsidRPr="009E64A7" w:rsidRDefault="00AA069E" w:rsidP="009E64A7">
            <w:pPr>
              <w:spacing w:after="0" w:line="240" w:lineRule="auto"/>
              <w:jc w:val="center"/>
              <w:rPr>
                <w:rFonts w:ascii="Times New Roman" w:hAnsi="Times New Roman" w:cs="Times New Roman"/>
                <w:i/>
                <w:sz w:val="28"/>
                <w:szCs w:val="28"/>
                <w:lang w:val="uk-UA"/>
              </w:rPr>
            </w:pPr>
            <w:r w:rsidRPr="009E64A7">
              <w:rPr>
                <w:rFonts w:ascii="Times New Roman" w:hAnsi="Times New Roman" w:cs="Times New Roman"/>
                <w:i/>
                <w:sz w:val="28"/>
                <w:szCs w:val="28"/>
                <w:lang w:val="uk-UA"/>
              </w:rPr>
              <w:t>Загальна фізична підготовка</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 xml:space="preserve">Біг на </w:t>
            </w:r>
            <w:smartTag w:uri="urn:schemas-microsoft-com:office:smarttags" w:element="metricconverter">
              <w:smartTagPr>
                <w:attr w:name="ProductID" w:val="15 м"/>
              </w:smartTagPr>
              <w:r w:rsidRPr="00AA069E">
                <w:rPr>
                  <w:rFonts w:ascii="Times New Roman" w:hAnsi="Times New Roman" w:cs="Times New Roman"/>
                  <w:sz w:val="28"/>
                  <w:szCs w:val="28"/>
                  <w:lang w:val="uk-UA"/>
                </w:rPr>
                <w:t>15 м</w:t>
              </w:r>
            </w:smartTag>
            <w:r w:rsidRPr="00AA069E">
              <w:rPr>
                <w:rFonts w:ascii="Times New Roman" w:hAnsi="Times New Roman" w:cs="Times New Roman"/>
                <w:sz w:val="28"/>
                <w:szCs w:val="28"/>
                <w:lang w:val="uk-UA"/>
              </w:rPr>
              <w:t xml:space="preserve"> з місця, с</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3,40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3,28</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3,09</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2,91</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2,80</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 xml:space="preserve">Біг на </w:t>
            </w:r>
            <w:smartTag w:uri="urn:schemas-microsoft-com:office:smarttags" w:element="metricconverter">
              <w:smartTagPr>
                <w:attr w:name="ProductID" w:val="15 м"/>
              </w:smartTagPr>
              <w:r w:rsidRPr="00AA069E">
                <w:rPr>
                  <w:rFonts w:ascii="Times New Roman" w:hAnsi="Times New Roman" w:cs="Times New Roman"/>
                  <w:sz w:val="28"/>
                  <w:szCs w:val="28"/>
                  <w:lang w:val="uk-UA"/>
                </w:rPr>
                <w:t>15 м</w:t>
              </w:r>
            </w:smartTag>
            <w:r w:rsidRPr="00AA069E">
              <w:rPr>
                <w:rFonts w:ascii="Times New Roman" w:hAnsi="Times New Roman" w:cs="Times New Roman"/>
                <w:sz w:val="28"/>
                <w:szCs w:val="28"/>
                <w:lang w:val="uk-UA"/>
              </w:rPr>
              <w:t xml:space="preserve"> з ходу, с</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2,97</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2,88</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2,73</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2,47</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2,27</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 xml:space="preserve">Біг на </w:t>
            </w:r>
            <w:smartTag w:uri="urn:schemas-microsoft-com:office:smarttags" w:element="metricconverter">
              <w:smartTagPr>
                <w:attr w:name="ProductID" w:val="30 м"/>
              </w:smartTagPr>
              <w:r w:rsidRPr="00AA069E">
                <w:rPr>
                  <w:rFonts w:ascii="Times New Roman" w:hAnsi="Times New Roman" w:cs="Times New Roman"/>
                  <w:sz w:val="28"/>
                  <w:szCs w:val="28"/>
                  <w:lang w:val="uk-UA"/>
                </w:rPr>
                <w:t>30 м</w:t>
              </w:r>
            </w:smartTag>
            <w:r w:rsidRPr="00AA069E">
              <w:rPr>
                <w:rFonts w:ascii="Times New Roman" w:hAnsi="Times New Roman" w:cs="Times New Roman"/>
                <w:sz w:val="28"/>
                <w:szCs w:val="28"/>
                <w:lang w:val="uk-UA"/>
              </w:rPr>
              <w:t>, с</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5,90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5,80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5,70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5,50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5,40</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Човниковий біг 3</w:t>
            </w:r>
            <w:r w:rsidR="00071523">
              <w:rPr>
                <w:rFonts w:ascii="Times New Roman" w:hAnsi="Times New Roman" w:cs="Times New Roman"/>
                <w:sz w:val="28"/>
                <w:szCs w:val="28"/>
                <w:lang w:val="uk-UA"/>
              </w:rPr>
              <w:t>0</w:t>
            </w:r>
            <w:r w:rsidRPr="00AA069E">
              <w:rPr>
                <w:rFonts w:ascii="Times New Roman" w:hAnsi="Times New Roman" w:cs="Times New Roman"/>
                <w:sz w:val="28"/>
                <w:szCs w:val="28"/>
                <w:lang w:val="uk-UA"/>
              </w:rPr>
              <w:t xml:space="preserve">х10, с </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9,90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9,60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9,10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8,80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8,60</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 xml:space="preserve">Біг на </w:t>
            </w:r>
            <w:smartTag w:uri="urn:schemas-microsoft-com:office:smarttags" w:element="metricconverter">
              <w:smartTagPr>
                <w:attr w:name="ProductID" w:val="50 м"/>
              </w:smartTagPr>
              <w:r w:rsidRPr="00AA069E">
                <w:rPr>
                  <w:rFonts w:ascii="Times New Roman" w:hAnsi="Times New Roman" w:cs="Times New Roman"/>
                  <w:sz w:val="28"/>
                  <w:szCs w:val="28"/>
                  <w:lang w:val="uk-UA"/>
                </w:rPr>
                <w:t>50 м</w:t>
              </w:r>
            </w:smartTag>
            <w:r w:rsidRPr="00AA069E">
              <w:rPr>
                <w:rFonts w:ascii="Times New Roman" w:hAnsi="Times New Roman" w:cs="Times New Roman"/>
                <w:sz w:val="28"/>
                <w:szCs w:val="28"/>
                <w:lang w:val="uk-UA"/>
              </w:rPr>
              <w:t>, с</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9,10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9,00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8,90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8,80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8,70</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 xml:space="preserve">Біг на </w:t>
            </w:r>
            <w:smartTag w:uri="urn:schemas-microsoft-com:office:smarttags" w:element="metricconverter">
              <w:smartTagPr>
                <w:attr w:name="ProductID" w:val="300 м"/>
              </w:smartTagPr>
              <w:r w:rsidRPr="00AA069E">
                <w:rPr>
                  <w:rFonts w:ascii="Times New Roman" w:hAnsi="Times New Roman" w:cs="Times New Roman"/>
                  <w:sz w:val="28"/>
                  <w:szCs w:val="28"/>
                  <w:lang w:val="uk-UA"/>
                </w:rPr>
                <w:t>300 м</w:t>
              </w:r>
            </w:smartTag>
            <w:r w:rsidRPr="00AA069E">
              <w:rPr>
                <w:rFonts w:ascii="Times New Roman" w:hAnsi="Times New Roman" w:cs="Times New Roman"/>
                <w:sz w:val="28"/>
                <w:szCs w:val="28"/>
                <w:lang w:val="uk-UA"/>
              </w:rPr>
              <w:t>, с</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63,0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60,0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59,0</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Стрибок у довжину з місця, см</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140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150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160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170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180</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Потрійний стрибок, см</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310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350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380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450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490</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5-кратний стрибок, см</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790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820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840</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Стрибок угору з місця, см</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23,0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26,0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37,0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29,0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32,0</w:t>
            </w:r>
          </w:p>
        </w:tc>
      </w:tr>
      <w:tr w:rsidR="00AA069E" w:rsidRPr="00AA069E" w:rsidTr="009E64A7">
        <w:tc>
          <w:tcPr>
            <w:tcW w:w="9540" w:type="dxa"/>
            <w:gridSpan w:val="6"/>
          </w:tcPr>
          <w:p w:rsidR="00AA069E" w:rsidRPr="009E64A7" w:rsidRDefault="00AA069E" w:rsidP="009E64A7">
            <w:pPr>
              <w:spacing w:after="0" w:line="240" w:lineRule="auto"/>
              <w:jc w:val="center"/>
              <w:rPr>
                <w:rFonts w:ascii="Times New Roman" w:hAnsi="Times New Roman" w:cs="Times New Roman"/>
                <w:i/>
                <w:sz w:val="28"/>
                <w:szCs w:val="28"/>
                <w:lang w:val="uk-UA"/>
              </w:rPr>
            </w:pPr>
            <w:r w:rsidRPr="009E64A7">
              <w:rPr>
                <w:rFonts w:ascii="Times New Roman" w:hAnsi="Times New Roman" w:cs="Times New Roman"/>
                <w:i/>
                <w:sz w:val="28"/>
                <w:szCs w:val="28"/>
                <w:lang w:val="uk-UA"/>
              </w:rPr>
              <w:t>Спеціальна фізична та технічна підготовка</w:t>
            </w:r>
          </w:p>
        </w:tc>
      </w:tr>
      <w:tr w:rsidR="00AA069E" w:rsidRPr="00AA069E" w:rsidTr="009E64A7">
        <w:tc>
          <w:tcPr>
            <w:tcW w:w="4140" w:type="dxa"/>
          </w:tcPr>
          <w:p w:rsidR="00AA069E" w:rsidRPr="00AA069E" w:rsidRDefault="00AA069E" w:rsidP="009E64A7">
            <w:pPr>
              <w:spacing w:after="0" w:line="240" w:lineRule="auto"/>
              <w:jc w:val="both"/>
              <w:rPr>
                <w:rFonts w:ascii="Times New Roman" w:hAnsi="Times New Roman" w:cs="Times New Roman"/>
                <w:sz w:val="28"/>
                <w:szCs w:val="28"/>
                <w:lang w:val="uk-UA"/>
              </w:rPr>
            </w:pPr>
            <w:r w:rsidRPr="00AA069E">
              <w:rPr>
                <w:rFonts w:ascii="Times New Roman" w:hAnsi="Times New Roman" w:cs="Times New Roman"/>
                <w:sz w:val="28"/>
                <w:szCs w:val="28"/>
                <w:lang w:val="uk-UA"/>
              </w:rPr>
              <w:t xml:space="preserve">Біг на </w:t>
            </w:r>
            <w:smartTag w:uri="urn:schemas-microsoft-com:office:smarttags" w:element="metricconverter">
              <w:smartTagPr>
                <w:attr w:name="ProductID" w:val="30 м"/>
              </w:smartTagPr>
              <w:r w:rsidRPr="00AA069E">
                <w:rPr>
                  <w:rFonts w:ascii="Times New Roman" w:hAnsi="Times New Roman" w:cs="Times New Roman"/>
                  <w:sz w:val="28"/>
                  <w:szCs w:val="28"/>
                  <w:lang w:val="uk-UA"/>
                </w:rPr>
                <w:t>30 м</w:t>
              </w:r>
            </w:smartTag>
            <w:r w:rsidR="00096866">
              <w:rPr>
                <w:rFonts w:ascii="Times New Roman" w:hAnsi="Times New Roman" w:cs="Times New Roman"/>
                <w:sz w:val="28"/>
                <w:szCs w:val="28"/>
                <w:lang w:val="uk-UA"/>
              </w:rPr>
              <w:t xml:space="preserve"> з веденням м’яча</w:t>
            </w:r>
            <w:r w:rsidRPr="00AA069E">
              <w:rPr>
                <w:rFonts w:ascii="Times New Roman" w:hAnsi="Times New Roman" w:cs="Times New Roman"/>
                <w:sz w:val="28"/>
                <w:szCs w:val="28"/>
                <w:lang w:val="uk-UA"/>
              </w:rPr>
              <w:t>, с</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9,00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8,50</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7,50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7,00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6,20</w:t>
            </w:r>
          </w:p>
        </w:tc>
      </w:tr>
      <w:tr w:rsidR="00AA069E" w:rsidRPr="00AA069E" w:rsidTr="009E64A7">
        <w:tc>
          <w:tcPr>
            <w:tcW w:w="4140" w:type="dxa"/>
          </w:tcPr>
          <w:p w:rsidR="00AA069E" w:rsidRPr="00AA069E" w:rsidRDefault="00DC3582" w:rsidP="009E64A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Удар по м</w:t>
            </w:r>
            <w:r w:rsidRPr="00AA069E">
              <w:rPr>
                <w:rFonts w:ascii="Times New Roman" w:hAnsi="Times New Roman" w:cs="Times New Roman"/>
                <w:sz w:val="28"/>
                <w:szCs w:val="28"/>
                <w:lang w:val="uk-UA"/>
              </w:rPr>
              <w:t>’ячу</w:t>
            </w:r>
            <w:r w:rsidR="00AA069E" w:rsidRPr="00AA069E">
              <w:rPr>
                <w:rFonts w:ascii="Times New Roman" w:hAnsi="Times New Roman" w:cs="Times New Roman"/>
                <w:sz w:val="28"/>
                <w:szCs w:val="28"/>
                <w:lang w:val="uk-UA"/>
              </w:rPr>
              <w:t xml:space="preserve"> на дальність, м</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25,0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30,0</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35,0</w:t>
            </w:r>
          </w:p>
        </w:tc>
      </w:tr>
      <w:tr w:rsidR="00AA069E" w:rsidRPr="00AA069E" w:rsidTr="009E64A7">
        <w:tc>
          <w:tcPr>
            <w:tcW w:w="4140" w:type="dxa"/>
          </w:tcPr>
          <w:p w:rsidR="00AA069E" w:rsidRPr="00AA069E" w:rsidRDefault="00DC3582" w:rsidP="009E64A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Укидання м’яча</w:t>
            </w:r>
            <w:r w:rsidR="00AA069E" w:rsidRPr="00AA069E">
              <w:rPr>
                <w:rFonts w:ascii="Times New Roman" w:hAnsi="Times New Roman" w:cs="Times New Roman"/>
                <w:sz w:val="28"/>
                <w:szCs w:val="28"/>
                <w:lang w:val="uk-UA"/>
              </w:rPr>
              <w:t xml:space="preserve"> на дальність, м</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6</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7</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9</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12</w:t>
            </w:r>
          </w:p>
        </w:tc>
      </w:tr>
      <w:tr w:rsidR="00AA069E" w:rsidRPr="00AA069E" w:rsidTr="009E64A7">
        <w:tc>
          <w:tcPr>
            <w:tcW w:w="4140" w:type="dxa"/>
          </w:tcPr>
          <w:p w:rsidR="00AA069E" w:rsidRPr="00AA069E" w:rsidRDefault="009E64A7" w:rsidP="009E64A7">
            <w:pPr>
              <w:spacing w:after="0" w:line="240" w:lineRule="auto"/>
              <w:ind w:right="-79"/>
              <w:jc w:val="both"/>
              <w:rPr>
                <w:rFonts w:ascii="Times New Roman" w:hAnsi="Times New Roman" w:cs="Times New Roman"/>
                <w:sz w:val="28"/>
                <w:szCs w:val="28"/>
                <w:lang w:val="uk-UA"/>
              </w:rPr>
            </w:pPr>
            <w:r>
              <w:rPr>
                <w:rFonts w:ascii="Times New Roman" w:hAnsi="Times New Roman" w:cs="Times New Roman"/>
                <w:sz w:val="28"/>
                <w:szCs w:val="28"/>
                <w:lang w:val="uk-UA"/>
              </w:rPr>
              <w:t>Жонглювання м’ячем</w:t>
            </w:r>
            <w:r w:rsidR="00AA069E" w:rsidRPr="00AA069E">
              <w:rPr>
                <w:rFonts w:ascii="Times New Roman" w:hAnsi="Times New Roman" w:cs="Times New Roman"/>
                <w:sz w:val="28"/>
                <w:szCs w:val="28"/>
                <w:lang w:val="uk-UA"/>
              </w:rPr>
              <w:t>, к-сть разів</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6</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8</w:t>
            </w:r>
          </w:p>
        </w:tc>
        <w:tc>
          <w:tcPr>
            <w:tcW w:w="1080"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10</w:t>
            </w:r>
          </w:p>
        </w:tc>
        <w:tc>
          <w:tcPr>
            <w:tcW w:w="1027"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15</w:t>
            </w:r>
          </w:p>
        </w:tc>
        <w:tc>
          <w:tcPr>
            <w:tcW w:w="1133" w:type="dxa"/>
          </w:tcPr>
          <w:p w:rsidR="00AA069E" w:rsidRPr="00AA069E" w:rsidRDefault="00AA069E" w:rsidP="009E64A7">
            <w:pPr>
              <w:spacing w:after="0" w:line="240" w:lineRule="auto"/>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20</w:t>
            </w:r>
          </w:p>
        </w:tc>
      </w:tr>
    </w:tbl>
    <w:p w:rsidR="009356FE" w:rsidRPr="00FD20C7" w:rsidRDefault="00AA069E" w:rsidP="00AA069E">
      <w:pPr>
        <w:autoSpaceDE w:val="0"/>
        <w:autoSpaceDN w:val="0"/>
        <w:adjustRightInd w:val="0"/>
        <w:spacing w:after="0" w:line="360" w:lineRule="auto"/>
        <w:ind w:firstLine="720"/>
        <w:jc w:val="both"/>
        <w:rPr>
          <w:rFonts w:ascii="Times New Roman" w:eastAsia="TimesNewRomanPSMT" w:hAnsi="Times New Roman" w:cs="Times New Roman"/>
          <w:sz w:val="28"/>
          <w:szCs w:val="28"/>
        </w:rPr>
      </w:pPr>
      <w:r w:rsidRPr="00AA069E">
        <w:rPr>
          <w:rFonts w:ascii="Times New Roman" w:eastAsia="TimesNewRomanPSMT" w:hAnsi="Times New Roman" w:cs="Times New Roman"/>
          <w:sz w:val="28"/>
          <w:szCs w:val="28"/>
          <w:lang w:val="uk-UA"/>
        </w:rPr>
        <w:lastRenderedPageBreak/>
        <w:t xml:space="preserve">Для визначення рівня фізичної підготовленості </w:t>
      </w:r>
      <w:r w:rsidR="00627301">
        <w:rPr>
          <w:rFonts w:ascii="Times New Roman" w:eastAsia="TimesNewRomanPSMT" w:hAnsi="Times New Roman" w:cs="Times New Roman"/>
          <w:sz w:val="28"/>
          <w:szCs w:val="28"/>
          <w:lang w:val="uk-UA"/>
        </w:rPr>
        <w:t xml:space="preserve">юних футболістів </w:t>
      </w:r>
      <w:r w:rsidRPr="00AA069E">
        <w:rPr>
          <w:rFonts w:ascii="Times New Roman" w:eastAsia="TimesNewRomanPSMT" w:hAnsi="Times New Roman" w:cs="Times New Roman"/>
          <w:sz w:val="28"/>
          <w:szCs w:val="28"/>
          <w:lang w:val="uk-UA"/>
        </w:rPr>
        <w:t xml:space="preserve">ми використовували </w:t>
      </w:r>
      <w:r w:rsidR="009E64A7">
        <w:rPr>
          <w:rFonts w:ascii="Times New Roman" w:eastAsia="TimesNewRomanPSMT" w:hAnsi="Times New Roman" w:cs="Times New Roman"/>
          <w:sz w:val="28"/>
          <w:szCs w:val="28"/>
          <w:lang w:val="uk-UA"/>
        </w:rPr>
        <w:t xml:space="preserve">такі </w:t>
      </w:r>
      <w:r w:rsidRPr="00AA069E">
        <w:rPr>
          <w:rFonts w:ascii="Times New Roman" w:eastAsia="TimesNewRomanPSMT" w:hAnsi="Times New Roman" w:cs="Times New Roman"/>
          <w:sz w:val="28"/>
          <w:szCs w:val="28"/>
          <w:lang w:val="uk-UA"/>
        </w:rPr>
        <w:t>тест</w:t>
      </w:r>
      <w:r w:rsidR="009E64A7">
        <w:rPr>
          <w:rFonts w:ascii="Times New Roman" w:eastAsia="TimesNewRomanPSMT" w:hAnsi="Times New Roman" w:cs="Times New Roman"/>
          <w:sz w:val="28"/>
          <w:szCs w:val="28"/>
          <w:lang w:val="uk-UA"/>
        </w:rPr>
        <w:t>и:</w:t>
      </w:r>
      <w:r w:rsidRPr="00AA069E">
        <w:rPr>
          <w:rFonts w:ascii="Times New Roman" w:eastAsia="TimesNewRomanPSMT" w:hAnsi="Times New Roman" w:cs="Times New Roman"/>
          <w:sz w:val="28"/>
          <w:szCs w:val="28"/>
          <w:lang w:val="uk-UA"/>
        </w:rPr>
        <w:t xml:space="preserve"> </w:t>
      </w:r>
    </w:p>
    <w:p w:rsidR="009356FE" w:rsidRPr="009356FE" w:rsidRDefault="00AA069E" w:rsidP="009356FE">
      <w:pPr>
        <w:pStyle w:val="ac"/>
        <w:numPr>
          <w:ilvl w:val="0"/>
          <w:numId w:val="3"/>
        </w:numPr>
        <w:autoSpaceDE w:val="0"/>
        <w:autoSpaceDN w:val="0"/>
        <w:adjustRightInd w:val="0"/>
        <w:spacing w:after="0" w:line="360" w:lineRule="auto"/>
        <w:jc w:val="both"/>
        <w:rPr>
          <w:rFonts w:ascii="Times New Roman" w:eastAsia="TimesNewRomanPSMT" w:hAnsi="Times New Roman"/>
          <w:sz w:val="28"/>
          <w:szCs w:val="28"/>
          <w:lang w:val="uk-UA"/>
        </w:rPr>
      </w:pPr>
      <w:r w:rsidRPr="009356FE">
        <w:rPr>
          <w:rFonts w:ascii="Times New Roman" w:eastAsia="TimesNewRoman" w:hAnsi="Times New Roman"/>
          <w:sz w:val="28"/>
          <w:szCs w:val="28"/>
          <w:lang w:val="uk-UA"/>
        </w:rPr>
        <w:t xml:space="preserve">біг на </w:t>
      </w:r>
      <w:smartTag w:uri="urn:schemas-microsoft-com:office:smarttags" w:element="metricconverter">
        <w:smartTagPr>
          <w:attr w:name="ProductID" w:val="15 м"/>
        </w:smartTagPr>
        <w:r w:rsidRPr="009356FE">
          <w:rPr>
            <w:rFonts w:ascii="Times New Roman" w:eastAsia="TimesNewRoman" w:hAnsi="Times New Roman"/>
            <w:sz w:val="28"/>
            <w:szCs w:val="28"/>
            <w:lang w:val="uk-UA"/>
          </w:rPr>
          <w:t>15 м</w:t>
        </w:r>
      </w:smartTag>
      <w:r w:rsidR="00627301" w:rsidRPr="009356FE">
        <w:rPr>
          <w:rFonts w:ascii="Times New Roman" w:eastAsia="TimesNewRoman" w:hAnsi="Times New Roman"/>
          <w:sz w:val="28"/>
          <w:szCs w:val="28"/>
          <w:lang w:val="uk-UA"/>
        </w:rPr>
        <w:t xml:space="preserve"> з місця</w:t>
      </w:r>
      <w:r w:rsidR="00096866">
        <w:rPr>
          <w:rFonts w:ascii="Times New Roman" w:eastAsia="TimesNewRoman" w:hAnsi="Times New Roman"/>
          <w:sz w:val="28"/>
          <w:szCs w:val="28"/>
          <w:lang w:val="uk-UA"/>
        </w:rPr>
        <w:t xml:space="preserve"> </w:t>
      </w:r>
      <w:r w:rsidR="00096866" w:rsidRPr="009356FE">
        <w:rPr>
          <w:rFonts w:ascii="Times New Roman" w:eastAsia="TimesNewRoman" w:hAnsi="Times New Roman"/>
          <w:sz w:val="28"/>
          <w:szCs w:val="28"/>
          <w:lang w:val="uk-UA"/>
        </w:rPr>
        <w:t>для оцінки стартової швидкості</w:t>
      </w:r>
      <w:r w:rsidR="00DC3582">
        <w:rPr>
          <w:rFonts w:ascii="Times New Roman" w:eastAsia="TimesNewRoman" w:hAnsi="Times New Roman"/>
          <w:sz w:val="28"/>
          <w:szCs w:val="28"/>
          <w:lang w:val="uk-UA"/>
        </w:rPr>
        <w:t>;</w:t>
      </w:r>
      <w:r w:rsidR="00627301" w:rsidRPr="009356FE">
        <w:rPr>
          <w:rFonts w:ascii="Times New Roman" w:eastAsia="TimesNewRoman" w:hAnsi="Times New Roman"/>
          <w:sz w:val="28"/>
          <w:szCs w:val="28"/>
          <w:lang w:val="uk-UA"/>
        </w:rPr>
        <w:t xml:space="preserve"> </w:t>
      </w:r>
    </w:p>
    <w:p w:rsidR="009356FE" w:rsidRPr="00096866" w:rsidRDefault="00627301" w:rsidP="009356FE">
      <w:pPr>
        <w:pStyle w:val="ac"/>
        <w:numPr>
          <w:ilvl w:val="0"/>
          <w:numId w:val="3"/>
        </w:numPr>
        <w:autoSpaceDE w:val="0"/>
        <w:autoSpaceDN w:val="0"/>
        <w:adjustRightInd w:val="0"/>
        <w:spacing w:after="0" w:line="360" w:lineRule="auto"/>
        <w:jc w:val="both"/>
        <w:rPr>
          <w:rFonts w:ascii="Times New Roman" w:eastAsia="TimesNewRomanPSMT" w:hAnsi="Times New Roman"/>
          <w:sz w:val="28"/>
          <w:szCs w:val="28"/>
          <w:lang w:val="uk-UA"/>
        </w:rPr>
      </w:pPr>
      <w:r w:rsidRPr="009356FE">
        <w:rPr>
          <w:rFonts w:ascii="Times New Roman" w:eastAsia="TimesNewRoman" w:hAnsi="Times New Roman"/>
          <w:sz w:val="28"/>
          <w:szCs w:val="28"/>
          <w:lang w:val="uk-UA"/>
        </w:rPr>
        <w:t>біг на 50 м для оцінки дистанцій</w:t>
      </w:r>
      <w:r w:rsidR="00DC3582">
        <w:rPr>
          <w:rFonts w:ascii="Times New Roman" w:eastAsia="TimesNewRoman" w:hAnsi="Times New Roman"/>
          <w:sz w:val="28"/>
          <w:szCs w:val="28"/>
          <w:lang w:val="uk-UA"/>
        </w:rPr>
        <w:t>ної швидкості;</w:t>
      </w:r>
    </w:p>
    <w:p w:rsidR="00096866" w:rsidRPr="00096866" w:rsidRDefault="00096866" w:rsidP="00096866">
      <w:pPr>
        <w:pStyle w:val="ac"/>
        <w:numPr>
          <w:ilvl w:val="0"/>
          <w:numId w:val="3"/>
        </w:numPr>
        <w:autoSpaceDE w:val="0"/>
        <w:autoSpaceDN w:val="0"/>
        <w:adjustRightInd w:val="0"/>
        <w:spacing w:after="0" w:line="360" w:lineRule="auto"/>
        <w:jc w:val="both"/>
        <w:rPr>
          <w:rFonts w:ascii="Times New Roman" w:eastAsia="TimesNewRomanPSMT" w:hAnsi="Times New Roman"/>
          <w:sz w:val="28"/>
          <w:szCs w:val="28"/>
          <w:lang w:val="uk-UA"/>
        </w:rPr>
      </w:pPr>
      <w:r w:rsidRPr="009356FE">
        <w:rPr>
          <w:rFonts w:ascii="Times New Roman" w:eastAsia="TimesNewRoman" w:hAnsi="Times New Roman"/>
          <w:sz w:val="28"/>
          <w:szCs w:val="28"/>
          <w:lang w:val="uk-UA"/>
        </w:rPr>
        <w:t>біг на 30</w:t>
      </w:r>
      <w:r>
        <w:rPr>
          <w:rFonts w:ascii="Times New Roman" w:eastAsia="TimesNewRoman" w:hAnsi="Times New Roman"/>
          <w:sz w:val="28"/>
          <w:szCs w:val="28"/>
          <w:lang w:val="uk-UA"/>
        </w:rPr>
        <w:t>0</w:t>
      </w:r>
      <w:r w:rsidRPr="009356FE">
        <w:rPr>
          <w:rFonts w:ascii="Times New Roman" w:eastAsia="TimesNewRoman" w:hAnsi="Times New Roman"/>
          <w:sz w:val="28"/>
          <w:szCs w:val="28"/>
          <w:lang w:val="uk-UA"/>
        </w:rPr>
        <w:t xml:space="preserve"> м</w:t>
      </w:r>
      <w:r w:rsidR="00DC3582">
        <w:rPr>
          <w:rFonts w:ascii="Times New Roman" w:eastAsia="TimesNewRoman" w:hAnsi="Times New Roman"/>
          <w:sz w:val="28"/>
          <w:szCs w:val="28"/>
          <w:lang w:val="uk-UA"/>
        </w:rPr>
        <w:t xml:space="preserve"> для оцінки аеробної витривалості;</w:t>
      </w:r>
    </w:p>
    <w:p w:rsidR="009356FE" w:rsidRPr="009356FE" w:rsidRDefault="009356FE" w:rsidP="009356FE">
      <w:pPr>
        <w:pStyle w:val="ac"/>
        <w:numPr>
          <w:ilvl w:val="0"/>
          <w:numId w:val="3"/>
        </w:numPr>
        <w:autoSpaceDE w:val="0"/>
        <w:autoSpaceDN w:val="0"/>
        <w:adjustRightInd w:val="0"/>
        <w:spacing w:after="0" w:line="360" w:lineRule="auto"/>
        <w:jc w:val="both"/>
        <w:rPr>
          <w:rFonts w:ascii="Times New Roman" w:eastAsia="TimesNewRomanPSMT" w:hAnsi="Times New Roman"/>
          <w:sz w:val="28"/>
          <w:szCs w:val="28"/>
          <w:lang w:val="uk-UA"/>
        </w:rPr>
      </w:pPr>
      <w:r w:rsidRPr="009356FE">
        <w:rPr>
          <w:rFonts w:ascii="Times New Roman" w:eastAsia="TimesNewRoman" w:hAnsi="Times New Roman"/>
          <w:sz w:val="28"/>
          <w:szCs w:val="28"/>
          <w:lang w:val="uk-UA"/>
        </w:rPr>
        <w:t>човниковий біг 3×10</w:t>
      </w:r>
      <w:r w:rsidRPr="009356FE">
        <w:rPr>
          <w:rFonts w:ascii="Times New Roman" w:eastAsia="TimesNewRoman" w:hAnsi="Times New Roman"/>
          <w:sz w:val="28"/>
          <w:szCs w:val="28"/>
        </w:rPr>
        <w:t xml:space="preserve"> </w:t>
      </w:r>
      <w:r>
        <w:rPr>
          <w:rFonts w:ascii="Times New Roman" w:eastAsia="TimesNewRoman" w:hAnsi="Times New Roman"/>
          <w:sz w:val="28"/>
          <w:szCs w:val="28"/>
          <w:lang w:val="uk-UA"/>
        </w:rPr>
        <w:t>м</w:t>
      </w:r>
      <w:r w:rsidR="00BF35D8">
        <w:rPr>
          <w:rFonts w:ascii="Times New Roman" w:eastAsia="TimesNewRoman" w:hAnsi="Times New Roman"/>
          <w:sz w:val="28"/>
          <w:szCs w:val="28"/>
          <w:lang w:val="uk-UA"/>
        </w:rPr>
        <w:t xml:space="preserve"> для оцінки спритності та координаційних здібностей</w:t>
      </w:r>
      <w:r>
        <w:rPr>
          <w:rFonts w:ascii="Times New Roman" w:eastAsia="TimesNewRoman" w:hAnsi="Times New Roman"/>
          <w:sz w:val="28"/>
          <w:szCs w:val="28"/>
          <w:lang w:val="uk-UA"/>
        </w:rPr>
        <w:t>;</w:t>
      </w:r>
    </w:p>
    <w:p w:rsidR="00AA069E" w:rsidRPr="009E427E" w:rsidRDefault="00AA069E" w:rsidP="009356FE">
      <w:pPr>
        <w:pStyle w:val="ac"/>
        <w:numPr>
          <w:ilvl w:val="0"/>
          <w:numId w:val="3"/>
        </w:numPr>
        <w:autoSpaceDE w:val="0"/>
        <w:autoSpaceDN w:val="0"/>
        <w:adjustRightInd w:val="0"/>
        <w:spacing w:after="0" w:line="360" w:lineRule="auto"/>
        <w:jc w:val="both"/>
        <w:rPr>
          <w:rFonts w:ascii="Times New Roman" w:eastAsia="TimesNewRomanPSMT" w:hAnsi="Times New Roman"/>
          <w:sz w:val="28"/>
          <w:szCs w:val="28"/>
          <w:lang w:val="uk-UA"/>
        </w:rPr>
      </w:pPr>
      <w:r w:rsidRPr="009356FE">
        <w:rPr>
          <w:rFonts w:ascii="Times New Roman" w:eastAsia="TimesNewRoman" w:hAnsi="Times New Roman"/>
          <w:sz w:val="28"/>
          <w:szCs w:val="28"/>
          <w:lang w:val="uk-UA"/>
        </w:rPr>
        <w:t>стрибок у довжину з місця</w:t>
      </w:r>
      <w:r w:rsidR="00BF35D8">
        <w:rPr>
          <w:rFonts w:ascii="Times New Roman" w:eastAsia="TimesNewRoman" w:hAnsi="Times New Roman"/>
          <w:sz w:val="28"/>
          <w:szCs w:val="28"/>
          <w:lang w:val="uk-UA"/>
        </w:rPr>
        <w:t xml:space="preserve"> для оцінки вибухової сили</w:t>
      </w:r>
      <w:r w:rsidRPr="009356FE">
        <w:rPr>
          <w:rFonts w:ascii="Times New Roman" w:eastAsia="TimesNewRoman" w:hAnsi="Times New Roman"/>
          <w:sz w:val="28"/>
          <w:szCs w:val="28"/>
          <w:lang w:val="uk-UA"/>
        </w:rPr>
        <w:t xml:space="preserve">. </w:t>
      </w:r>
    </w:p>
    <w:p w:rsidR="009E427E" w:rsidRPr="009E427E" w:rsidRDefault="009E427E" w:rsidP="009E427E">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D44B57">
        <w:rPr>
          <w:rFonts w:ascii="Times New Roman" w:eastAsia="TimesNewRoman" w:hAnsi="Times New Roman" w:cs="Times New Roman"/>
          <w:sz w:val="28"/>
          <w:szCs w:val="28"/>
          <w:lang w:val="uk-UA"/>
        </w:rPr>
        <w:t>Виконання тестів проводилося після стандартної розминки, яка передбачала: повільний біг; біг із зміною напряму руху; біг із виконанням обертів на 360°; біг із закиданням гомілки; біг із високим підніманням стегна; біг приставним кроком правим та лівим боком; вправи для загаль</w:t>
      </w:r>
      <w:r>
        <w:rPr>
          <w:rFonts w:ascii="Times New Roman" w:eastAsia="TimesNewRoman" w:hAnsi="Times New Roman" w:cs="Times New Roman"/>
          <w:sz w:val="28"/>
          <w:szCs w:val="28"/>
          <w:lang w:val="uk-UA"/>
        </w:rPr>
        <w:t>ного розвитку для різних груп м</w:t>
      </w:r>
      <w:r w:rsidRPr="00D44B57">
        <w:rPr>
          <w:rFonts w:ascii="Times New Roman" w:eastAsia="TimesNewRoman" w:hAnsi="Times New Roman" w:cs="Times New Roman"/>
          <w:sz w:val="28"/>
          <w:szCs w:val="28"/>
          <w:lang w:val="uk-UA"/>
        </w:rPr>
        <w:t>’язів.</w:t>
      </w:r>
      <w:r w:rsidRPr="00306912">
        <w:rPr>
          <w:rFonts w:ascii="Times New Roman" w:eastAsia="TimesNewRoman" w:hAnsi="Times New Roman" w:cs="Times New Roman"/>
          <w:sz w:val="28"/>
          <w:szCs w:val="28"/>
          <w:lang w:val="uk-UA"/>
        </w:rPr>
        <w:t xml:space="preserve"> </w:t>
      </w:r>
      <w:r w:rsidRPr="00D44B57">
        <w:rPr>
          <w:rFonts w:ascii="Times New Roman" w:eastAsia="TimesNewRoman" w:hAnsi="Times New Roman" w:cs="Times New Roman"/>
          <w:sz w:val="28"/>
          <w:szCs w:val="28"/>
          <w:lang w:val="uk-UA"/>
        </w:rPr>
        <w:t>Загальний час розминки юних футболістів становив 20 хв. Усі тестові завдання виконувалися впродовж декількох послідовних тренувальних занять, що проводились два дні від 15.00 до 17.00 години після зазначеної стандартної розминки.</w:t>
      </w:r>
    </w:p>
    <w:p w:rsidR="00AA069E" w:rsidRPr="00AA069E" w:rsidRDefault="009E427E" w:rsidP="00AA069E">
      <w:pPr>
        <w:shd w:val="clear" w:color="000000" w:fill="auto"/>
        <w:spacing w:after="0" w:line="360" w:lineRule="auto"/>
        <w:ind w:firstLine="720"/>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sz w:val="28"/>
          <w:szCs w:val="28"/>
          <w:lang w:val="uk-UA"/>
        </w:rPr>
        <w:t>Стати</w:t>
      </w:r>
      <w:r>
        <w:rPr>
          <w:rFonts w:ascii="Times New Roman" w:hAnsi="Times New Roman"/>
          <w:sz w:val="28"/>
          <w:szCs w:val="28"/>
          <w:lang w:val="uk-UA"/>
        </w:rPr>
        <w:t xml:space="preserve">стичні показники рівня фізичної підготовленості </w:t>
      </w:r>
      <w:r w:rsidRPr="006F5F7B">
        <w:rPr>
          <w:rFonts w:ascii="Times New Roman" w:eastAsia="Times New Roman" w:hAnsi="Times New Roman" w:cs="Times New Roman"/>
          <w:sz w:val="28"/>
          <w:szCs w:val="28"/>
          <w:lang w:val="uk-UA"/>
        </w:rPr>
        <w:t xml:space="preserve">юних футболістів </w:t>
      </w:r>
      <w:r>
        <w:rPr>
          <w:rFonts w:ascii="Times New Roman" w:hAnsi="Times New Roman"/>
          <w:sz w:val="28"/>
          <w:szCs w:val="28"/>
          <w:lang w:val="uk-UA"/>
        </w:rPr>
        <w:t>8</w:t>
      </w:r>
      <w:r w:rsidRPr="006F5F7B">
        <w:rPr>
          <w:rFonts w:ascii="Times New Roman" w:eastAsia="Times New Roman" w:hAnsi="Times New Roman" w:cs="Times New Roman"/>
          <w:sz w:val="28"/>
          <w:szCs w:val="28"/>
          <w:lang w:val="uk-UA"/>
        </w:rPr>
        <w:t xml:space="preserve"> років </w:t>
      </w:r>
      <w:r>
        <w:rPr>
          <w:rFonts w:ascii="Times New Roman" w:eastAsia="Times New Roman" w:hAnsi="Times New Roman" w:cs="Times New Roman"/>
          <w:sz w:val="28"/>
          <w:szCs w:val="28"/>
          <w:lang w:val="uk-UA"/>
        </w:rPr>
        <w:t xml:space="preserve">на констатувальному етапі експерименту </w:t>
      </w:r>
      <w:r w:rsidRPr="006F5F7B">
        <w:rPr>
          <w:rFonts w:ascii="Times New Roman" w:eastAsia="Times New Roman" w:hAnsi="Times New Roman" w:cs="Times New Roman"/>
          <w:sz w:val="28"/>
          <w:szCs w:val="28"/>
          <w:lang w:val="uk-UA"/>
        </w:rPr>
        <w:t>представлено в табл. 3.2.</w:t>
      </w:r>
    </w:p>
    <w:p w:rsidR="00AA069E" w:rsidRPr="00AA069E" w:rsidRDefault="00AA069E" w:rsidP="009E64A7">
      <w:pPr>
        <w:spacing w:after="0" w:line="360" w:lineRule="auto"/>
        <w:ind w:firstLine="720"/>
        <w:jc w:val="right"/>
        <w:rPr>
          <w:rFonts w:ascii="Times New Roman" w:hAnsi="Times New Roman" w:cs="Times New Roman"/>
          <w:i/>
          <w:sz w:val="28"/>
          <w:szCs w:val="28"/>
          <w:lang w:val="uk-UA"/>
        </w:rPr>
      </w:pPr>
      <w:r w:rsidRPr="00AA069E">
        <w:rPr>
          <w:rFonts w:ascii="Times New Roman" w:hAnsi="Times New Roman" w:cs="Times New Roman"/>
          <w:i/>
          <w:sz w:val="28"/>
          <w:szCs w:val="28"/>
          <w:lang w:val="uk-UA"/>
        </w:rPr>
        <w:t>Таблиця 3.2.</w:t>
      </w:r>
    </w:p>
    <w:p w:rsidR="00AA069E" w:rsidRDefault="009E427E" w:rsidP="009E427E">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Статистичні п</w:t>
      </w:r>
      <w:r w:rsidR="00AA069E" w:rsidRPr="00AA069E">
        <w:rPr>
          <w:rFonts w:ascii="Times New Roman" w:hAnsi="Times New Roman" w:cs="Times New Roman"/>
          <w:b/>
          <w:sz w:val="28"/>
          <w:szCs w:val="28"/>
          <w:lang w:val="uk-UA"/>
        </w:rPr>
        <w:t xml:space="preserve">оказники </w:t>
      </w:r>
      <w:r>
        <w:rPr>
          <w:rFonts w:ascii="Times New Roman" w:hAnsi="Times New Roman" w:cs="Times New Roman"/>
          <w:b/>
          <w:sz w:val="28"/>
          <w:szCs w:val="28"/>
          <w:lang w:val="uk-UA"/>
        </w:rPr>
        <w:t xml:space="preserve">рівня </w:t>
      </w:r>
      <w:r w:rsidR="009E64A7">
        <w:rPr>
          <w:rFonts w:ascii="Times New Roman" w:hAnsi="Times New Roman" w:cs="Times New Roman"/>
          <w:b/>
          <w:sz w:val="28"/>
          <w:szCs w:val="28"/>
          <w:lang w:val="uk-UA"/>
        </w:rPr>
        <w:t>фізичної</w:t>
      </w:r>
      <w:r w:rsidR="00AA069E" w:rsidRPr="00AA069E">
        <w:rPr>
          <w:rFonts w:ascii="Times New Roman" w:hAnsi="Times New Roman" w:cs="Times New Roman"/>
          <w:b/>
          <w:sz w:val="28"/>
          <w:szCs w:val="28"/>
          <w:lang w:val="uk-UA"/>
        </w:rPr>
        <w:t xml:space="preserve"> підготовленості </w:t>
      </w:r>
      <w:r w:rsidR="009E64A7">
        <w:rPr>
          <w:rFonts w:ascii="Times New Roman" w:hAnsi="Times New Roman" w:cs="Times New Roman"/>
          <w:b/>
          <w:sz w:val="28"/>
          <w:szCs w:val="28"/>
          <w:lang w:val="uk-UA"/>
        </w:rPr>
        <w:t>юних футболістів 8</w:t>
      </w:r>
      <w:r w:rsidR="00AA069E" w:rsidRPr="00AA069E">
        <w:rPr>
          <w:rFonts w:ascii="Times New Roman" w:hAnsi="Times New Roman" w:cs="Times New Roman"/>
          <w:b/>
          <w:sz w:val="28"/>
          <w:szCs w:val="28"/>
          <w:lang w:val="uk-UA"/>
        </w:rPr>
        <w:t xml:space="preserve"> років</w:t>
      </w:r>
      <w:r>
        <w:rPr>
          <w:rFonts w:ascii="Times New Roman" w:hAnsi="Times New Roman" w:cs="Times New Roman"/>
          <w:b/>
          <w:sz w:val="28"/>
          <w:szCs w:val="28"/>
          <w:lang w:val="uk-UA"/>
        </w:rPr>
        <w:t xml:space="preserve"> </w:t>
      </w:r>
      <w:r w:rsidR="00AA069E" w:rsidRPr="00AA069E">
        <w:rPr>
          <w:rFonts w:ascii="Times New Roman" w:hAnsi="Times New Roman" w:cs="Times New Roman"/>
          <w:b/>
          <w:sz w:val="28"/>
          <w:szCs w:val="28"/>
          <w:lang w:val="uk-UA"/>
        </w:rPr>
        <w:t>на констатувальному етапі експерименту (</w:t>
      </w:r>
      <w:r w:rsidR="00AA069E" w:rsidRPr="00AA069E">
        <w:rPr>
          <w:rFonts w:ascii="Times New Roman" w:hAnsi="Times New Roman" w:cs="Times New Roman"/>
          <w:b/>
          <w:position w:val="-6"/>
          <w:sz w:val="28"/>
          <w:szCs w:val="28"/>
          <w:lang w:val="uk-UA"/>
        </w:rPr>
        <w:object w:dxaOrig="680" w:dyaOrig="340">
          <v:shape id="_x0000_i1033" type="#_x0000_t75" style="width:33.9pt;height:17.3pt" o:ole="">
            <v:imagedata r:id="rId20" o:title=""/>
          </v:shape>
          <o:OLEObject Type="Embed" ProgID="Equation.3" ShapeID="_x0000_i1033" DrawAspect="Content" ObjectID="_1824042138" r:id="rId21"/>
        </w:object>
      </w:r>
      <w:r w:rsidR="00AA069E" w:rsidRPr="00AA069E">
        <w:rPr>
          <w:rFonts w:ascii="Times New Roman" w:hAnsi="Times New Roman" w:cs="Times New Roman"/>
          <w:b/>
          <w:sz w:val="28"/>
          <w:szCs w:val="28"/>
          <w:lang w:val="uk-UA"/>
        </w:rPr>
        <w:t>)</w:t>
      </w:r>
    </w:p>
    <w:p w:rsidR="009E427E" w:rsidRPr="009E427E" w:rsidRDefault="009E427E" w:rsidP="009E427E">
      <w:pPr>
        <w:spacing w:after="0" w:line="360" w:lineRule="auto"/>
        <w:ind w:firstLine="720"/>
        <w:jc w:val="center"/>
        <w:rPr>
          <w:rFonts w:ascii="Times New Roman" w:hAnsi="Times New Roman" w:cs="Times New Roman"/>
          <w:b/>
          <w:sz w:val="16"/>
          <w:szCs w:val="16"/>
          <w:lang w:val="uk-UA"/>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0"/>
        <w:gridCol w:w="3395"/>
        <w:gridCol w:w="1559"/>
        <w:gridCol w:w="1387"/>
        <w:gridCol w:w="1630"/>
        <w:gridCol w:w="1094"/>
      </w:tblGrid>
      <w:tr w:rsidR="00AA069E" w:rsidRPr="00AA069E" w:rsidTr="004579B1">
        <w:trPr>
          <w:jc w:val="center"/>
        </w:trPr>
        <w:tc>
          <w:tcPr>
            <w:tcW w:w="680" w:type="dxa"/>
            <w:vMerge w:val="restart"/>
            <w:shd w:val="clear" w:color="auto" w:fill="auto"/>
          </w:tcPr>
          <w:p w:rsidR="00AA069E" w:rsidRPr="00AA069E" w:rsidRDefault="00AA069E" w:rsidP="000D66B1">
            <w:pPr>
              <w:spacing w:after="0"/>
              <w:ind w:left="-108" w:right="-134"/>
              <w:jc w:val="center"/>
              <w:rPr>
                <w:rFonts w:ascii="Times New Roman" w:hAnsi="Times New Roman" w:cs="Times New Roman"/>
                <w:b/>
                <w:i/>
                <w:sz w:val="28"/>
                <w:szCs w:val="28"/>
                <w:lang w:val="uk-UA"/>
              </w:rPr>
            </w:pPr>
            <w:r w:rsidRPr="00AA069E">
              <w:rPr>
                <w:rFonts w:ascii="Times New Roman" w:hAnsi="Times New Roman" w:cs="Times New Roman"/>
                <w:b/>
                <w:i/>
                <w:sz w:val="28"/>
                <w:szCs w:val="28"/>
                <w:lang w:val="uk-UA"/>
              </w:rPr>
              <w:t>№</w:t>
            </w:r>
          </w:p>
          <w:p w:rsidR="00AA069E" w:rsidRPr="00AA069E" w:rsidRDefault="00AA069E" w:rsidP="000D66B1">
            <w:pPr>
              <w:spacing w:after="0"/>
              <w:ind w:left="-108" w:right="-134"/>
              <w:jc w:val="center"/>
              <w:rPr>
                <w:rFonts w:ascii="Times New Roman" w:hAnsi="Times New Roman" w:cs="Times New Roman"/>
                <w:b/>
                <w:i/>
                <w:sz w:val="28"/>
                <w:szCs w:val="28"/>
                <w:lang w:val="uk-UA"/>
              </w:rPr>
            </w:pPr>
            <w:r w:rsidRPr="00AA069E">
              <w:rPr>
                <w:rFonts w:ascii="Times New Roman" w:hAnsi="Times New Roman" w:cs="Times New Roman"/>
                <w:b/>
                <w:i/>
                <w:sz w:val="28"/>
                <w:szCs w:val="28"/>
                <w:lang w:val="uk-UA"/>
              </w:rPr>
              <w:t>п/п</w:t>
            </w:r>
          </w:p>
        </w:tc>
        <w:tc>
          <w:tcPr>
            <w:tcW w:w="3395" w:type="dxa"/>
            <w:vMerge w:val="restart"/>
            <w:shd w:val="clear" w:color="auto" w:fill="auto"/>
          </w:tcPr>
          <w:p w:rsidR="00AA069E" w:rsidRPr="00AA069E" w:rsidRDefault="00AA069E" w:rsidP="000D66B1">
            <w:pPr>
              <w:spacing w:after="0"/>
              <w:jc w:val="center"/>
              <w:rPr>
                <w:rFonts w:ascii="Times New Roman" w:hAnsi="Times New Roman" w:cs="Times New Roman"/>
                <w:b/>
                <w:i/>
                <w:sz w:val="28"/>
                <w:szCs w:val="28"/>
                <w:lang w:val="uk-UA"/>
              </w:rPr>
            </w:pPr>
            <w:r w:rsidRPr="00AA069E">
              <w:rPr>
                <w:rFonts w:ascii="Times New Roman" w:hAnsi="Times New Roman" w:cs="Times New Roman"/>
                <w:b/>
                <w:i/>
                <w:sz w:val="28"/>
                <w:szCs w:val="28"/>
                <w:lang w:val="uk-UA"/>
              </w:rPr>
              <w:t>Тести</w:t>
            </w:r>
          </w:p>
        </w:tc>
        <w:tc>
          <w:tcPr>
            <w:tcW w:w="2946" w:type="dxa"/>
            <w:gridSpan w:val="2"/>
            <w:shd w:val="clear" w:color="auto" w:fill="auto"/>
          </w:tcPr>
          <w:p w:rsidR="00AA069E" w:rsidRPr="00AA069E" w:rsidRDefault="00AA069E" w:rsidP="000D66B1">
            <w:pPr>
              <w:spacing w:after="0"/>
              <w:jc w:val="center"/>
              <w:rPr>
                <w:rFonts w:ascii="Times New Roman" w:hAnsi="Times New Roman" w:cs="Times New Roman"/>
                <w:b/>
                <w:i/>
                <w:sz w:val="28"/>
                <w:szCs w:val="28"/>
                <w:lang w:val="uk-UA"/>
              </w:rPr>
            </w:pPr>
            <w:r w:rsidRPr="00AA069E">
              <w:rPr>
                <w:rFonts w:ascii="Times New Roman" w:hAnsi="Times New Roman" w:cs="Times New Roman"/>
                <w:b/>
                <w:i/>
                <w:sz w:val="28"/>
                <w:szCs w:val="28"/>
                <w:lang w:val="uk-UA"/>
              </w:rPr>
              <w:t>Контрольна група</w:t>
            </w:r>
          </w:p>
        </w:tc>
        <w:tc>
          <w:tcPr>
            <w:tcW w:w="2724" w:type="dxa"/>
            <w:gridSpan w:val="2"/>
            <w:shd w:val="clear" w:color="auto" w:fill="auto"/>
          </w:tcPr>
          <w:p w:rsidR="00AA069E" w:rsidRPr="00AA069E" w:rsidRDefault="00AA069E" w:rsidP="000D66B1">
            <w:pPr>
              <w:spacing w:after="0"/>
              <w:jc w:val="center"/>
              <w:rPr>
                <w:rFonts w:ascii="Times New Roman" w:hAnsi="Times New Roman" w:cs="Times New Roman"/>
                <w:b/>
                <w:i/>
                <w:sz w:val="28"/>
                <w:szCs w:val="28"/>
                <w:lang w:val="uk-UA"/>
              </w:rPr>
            </w:pPr>
            <w:r w:rsidRPr="00AA069E">
              <w:rPr>
                <w:rFonts w:ascii="Times New Roman" w:hAnsi="Times New Roman" w:cs="Times New Roman"/>
                <w:b/>
                <w:i/>
                <w:sz w:val="28"/>
                <w:szCs w:val="28"/>
                <w:lang w:val="uk-UA"/>
              </w:rPr>
              <w:t>Експериментальна група</w:t>
            </w:r>
          </w:p>
        </w:tc>
      </w:tr>
      <w:tr w:rsidR="00AA069E" w:rsidRPr="00AA069E" w:rsidTr="004579B1">
        <w:trPr>
          <w:jc w:val="center"/>
        </w:trPr>
        <w:tc>
          <w:tcPr>
            <w:tcW w:w="680" w:type="dxa"/>
            <w:vMerge/>
            <w:shd w:val="clear" w:color="auto" w:fill="auto"/>
          </w:tcPr>
          <w:p w:rsidR="00AA069E" w:rsidRPr="00AA069E" w:rsidRDefault="00AA069E" w:rsidP="000D66B1">
            <w:pPr>
              <w:autoSpaceDE w:val="0"/>
              <w:autoSpaceDN w:val="0"/>
              <w:adjustRightInd w:val="0"/>
              <w:spacing w:after="0"/>
              <w:jc w:val="center"/>
              <w:rPr>
                <w:rFonts w:ascii="Times New Roman" w:eastAsia="TimesNewRoman" w:hAnsi="Times New Roman" w:cs="Times New Roman"/>
                <w:sz w:val="28"/>
                <w:szCs w:val="28"/>
                <w:lang w:val="uk-UA"/>
              </w:rPr>
            </w:pPr>
          </w:p>
        </w:tc>
        <w:tc>
          <w:tcPr>
            <w:tcW w:w="3395" w:type="dxa"/>
            <w:vMerge/>
            <w:shd w:val="clear" w:color="auto" w:fill="auto"/>
          </w:tcPr>
          <w:p w:rsidR="00AA069E" w:rsidRPr="00AA069E" w:rsidRDefault="00AA069E" w:rsidP="000D66B1">
            <w:pPr>
              <w:autoSpaceDE w:val="0"/>
              <w:autoSpaceDN w:val="0"/>
              <w:adjustRightInd w:val="0"/>
              <w:spacing w:after="0"/>
              <w:jc w:val="both"/>
              <w:rPr>
                <w:rFonts w:ascii="Times New Roman" w:eastAsia="TimesNewRoman" w:hAnsi="Times New Roman" w:cs="Times New Roman"/>
                <w:sz w:val="28"/>
                <w:szCs w:val="28"/>
                <w:lang w:val="uk-UA"/>
              </w:rPr>
            </w:pPr>
          </w:p>
        </w:tc>
        <w:tc>
          <w:tcPr>
            <w:tcW w:w="1559" w:type="dxa"/>
            <w:shd w:val="clear" w:color="auto" w:fill="auto"/>
          </w:tcPr>
          <w:p w:rsidR="00AA069E" w:rsidRPr="00AA069E" w:rsidRDefault="00AA069E" w:rsidP="000D66B1">
            <w:pPr>
              <w:autoSpaceDE w:val="0"/>
              <w:autoSpaceDN w:val="0"/>
              <w:adjustRightInd w:val="0"/>
              <w:spacing w:after="0"/>
              <w:jc w:val="center"/>
              <w:rPr>
                <w:rFonts w:ascii="Times New Roman" w:eastAsia="TimesNewRoman" w:hAnsi="Times New Roman" w:cs="Times New Roman"/>
                <w:sz w:val="28"/>
                <w:szCs w:val="28"/>
                <w:lang w:val="uk-UA"/>
              </w:rPr>
            </w:pPr>
            <w:r w:rsidRPr="00AA069E">
              <w:rPr>
                <w:rFonts w:ascii="Times New Roman" w:hAnsi="Times New Roman" w:cs="Times New Roman"/>
                <w:b/>
                <w:position w:val="-4"/>
                <w:sz w:val="28"/>
                <w:szCs w:val="28"/>
                <w:lang w:val="uk-UA"/>
              </w:rPr>
              <w:object w:dxaOrig="279" w:dyaOrig="320">
                <v:shape id="_x0000_i1034" type="#_x0000_t75" style="width:13.85pt;height:15.9pt" o:ole="">
                  <v:imagedata r:id="rId7" o:title=""/>
                </v:shape>
                <o:OLEObject Type="Embed" ProgID="Equation.3" ShapeID="_x0000_i1034" DrawAspect="Content" ObjectID="_1824042139" r:id="rId22"/>
              </w:object>
            </w:r>
          </w:p>
        </w:tc>
        <w:tc>
          <w:tcPr>
            <w:tcW w:w="1387" w:type="dxa"/>
            <w:shd w:val="clear" w:color="auto" w:fill="auto"/>
          </w:tcPr>
          <w:p w:rsidR="00AA069E" w:rsidRPr="00AA069E" w:rsidRDefault="00AA069E" w:rsidP="000D66B1">
            <w:pPr>
              <w:autoSpaceDE w:val="0"/>
              <w:autoSpaceDN w:val="0"/>
              <w:adjustRightInd w:val="0"/>
              <w:spacing w:after="0"/>
              <w:jc w:val="center"/>
              <w:rPr>
                <w:rFonts w:ascii="Times New Roman" w:eastAsia="TimesNewRoman" w:hAnsi="Times New Roman" w:cs="Times New Roman"/>
                <w:sz w:val="28"/>
                <w:szCs w:val="28"/>
                <w:lang w:val="uk-UA"/>
              </w:rPr>
            </w:pPr>
            <w:r w:rsidRPr="00AA069E">
              <w:rPr>
                <w:rFonts w:ascii="Times New Roman" w:hAnsi="Times New Roman" w:cs="Times New Roman"/>
                <w:sz w:val="28"/>
                <w:szCs w:val="28"/>
                <w:lang w:val="uk-UA"/>
              </w:rPr>
              <w:t>S</w:t>
            </w:r>
          </w:p>
        </w:tc>
        <w:tc>
          <w:tcPr>
            <w:tcW w:w="1630" w:type="dxa"/>
            <w:shd w:val="clear" w:color="auto" w:fill="auto"/>
          </w:tcPr>
          <w:p w:rsidR="00AA069E" w:rsidRPr="00AA069E" w:rsidRDefault="00AA069E" w:rsidP="000D66B1">
            <w:pPr>
              <w:autoSpaceDE w:val="0"/>
              <w:autoSpaceDN w:val="0"/>
              <w:adjustRightInd w:val="0"/>
              <w:spacing w:after="0"/>
              <w:jc w:val="center"/>
              <w:rPr>
                <w:rFonts w:ascii="Times New Roman" w:eastAsia="TimesNewRoman" w:hAnsi="Times New Roman" w:cs="Times New Roman"/>
                <w:sz w:val="28"/>
                <w:szCs w:val="28"/>
                <w:lang w:val="uk-UA"/>
              </w:rPr>
            </w:pPr>
            <w:r w:rsidRPr="00AA069E">
              <w:rPr>
                <w:rFonts w:ascii="Times New Roman" w:hAnsi="Times New Roman" w:cs="Times New Roman"/>
                <w:position w:val="-4"/>
                <w:sz w:val="28"/>
                <w:szCs w:val="28"/>
                <w:lang w:val="uk-UA"/>
              </w:rPr>
              <w:object w:dxaOrig="279" w:dyaOrig="320">
                <v:shape id="_x0000_i1035" type="#_x0000_t75" style="width:13.85pt;height:15.9pt" o:ole="">
                  <v:imagedata r:id="rId7" o:title=""/>
                </v:shape>
                <o:OLEObject Type="Embed" ProgID="Equation.3" ShapeID="_x0000_i1035" DrawAspect="Content" ObjectID="_1824042140" r:id="rId23"/>
              </w:object>
            </w:r>
          </w:p>
        </w:tc>
        <w:tc>
          <w:tcPr>
            <w:tcW w:w="1094" w:type="dxa"/>
            <w:shd w:val="clear" w:color="auto" w:fill="auto"/>
          </w:tcPr>
          <w:p w:rsidR="00AA069E" w:rsidRPr="00AA069E" w:rsidRDefault="00AA069E" w:rsidP="000D66B1">
            <w:pPr>
              <w:autoSpaceDE w:val="0"/>
              <w:autoSpaceDN w:val="0"/>
              <w:adjustRightInd w:val="0"/>
              <w:spacing w:after="0"/>
              <w:jc w:val="center"/>
              <w:rPr>
                <w:rFonts w:ascii="Times New Roman" w:eastAsia="TimesNewRoman" w:hAnsi="Times New Roman" w:cs="Times New Roman"/>
                <w:sz w:val="28"/>
                <w:szCs w:val="28"/>
                <w:lang w:val="uk-UA"/>
              </w:rPr>
            </w:pPr>
            <w:r w:rsidRPr="00AA069E">
              <w:rPr>
                <w:rFonts w:ascii="Times New Roman" w:hAnsi="Times New Roman" w:cs="Times New Roman"/>
                <w:sz w:val="28"/>
                <w:szCs w:val="28"/>
                <w:lang w:val="uk-UA"/>
              </w:rPr>
              <w:t>S</w:t>
            </w:r>
          </w:p>
        </w:tc>
      </w:tr>
      <w:tr w:rsidR="00AA069E" w:rsidRPr="00AA069E" w:rsidTr="004579B1">
        <w:trPr>
          <w:jc w:val="center"/>
        </w:trPr>
        <w:tc>
          <w:tcPr>
            <w:tcW w:w="680" w:type="dxa"/>
            <w:shd w:val="clear" w:color="auto" w:fill="auto"/>
          </w:tcPr>
          <w:p w:rsidR="00AA069E" w:rsidRPr="00AA069E" w:rsidRDefault="00AA069E" w:rsidP="000D66B1">
            <w:pPr>
              <w:autoSpaceDE w:val="0"/>
              <w:autoSpaceDN w:val="0"/>
              <w:adjustRightInd w:val="0"/>
              <w:spacing w:after="0"/>
              <w:jc w:val="center"/>
              <w:rPr>
                <w:rFonts w:ascii="Times New Roman" w:eastAsia="TimesNewRoman" w:hAnsi="Times New Roman" w:cs="Times New Roman"/>
                <w:sz w:val="28"/>
                <w:szCs w:val="28"/>
                <w:lang w:val="uk-UA"/>
              </w:rPr>
            </w:pPr>
            <w:r w:rsidRPr="00AA069E">
              <w:rPr>
                <w:rFonts w:ascii="Times New Roman" w:eastAsia="TimesNewRoman" w:hAnsi="Times New Roman" w:cs="Times New Roman"/>
                <w:sz w:val="28"/>
                <w:szCs w:val="28"/>
                <w:lang w:val="uk-UA"/>
              </w:rPr>
              <w:t>1.</w:t>
            </w:r>
          </w:p>
        </w:tc>
        <w:tc>
          <w:tcPr>
            <w:tcW w:w="3395" w:type="dxa"/>
            <w:shd w:val="clear" w:color="auto" w:fill="auto"/>
          </w:tcPr>
          <w:p w:rsidR="00AA069E" w:rsidRPr="00AA069E" w:rsidRDefault="00AA069E" w:rsidP="000D66B1">
            <w:pPr>
              <w:autoSpaceDE w:val="0"/>
              <w:autoSpaceDN w:val="0"/>
              <w:adjustRightInd w:val="0"/>
              <w:spacing w:after="0"/>
              <w:jc w:val="both"/>
              <w:rPr>
                <w:rFonts w:ascii="Times New Roman" w:eastAsia="TimesNewRoman" w:hAnsi="Times New Roman" w:cs="Times New Roman"/>
                <w:sz w:val="28"/>
                <w:szCs w:val="28"/>
                <w:lang w:val="uk-UA"/>
              </w:rPr>
            </w:pPr>
            <w:r w:rsidRPr="00AA069E">
              <w:rPr>
                <w:rFonts w:ascii="Times New Roman" w:eastAsia="TimesNewRoman" w:hAnsi="Times New Roman" w:cs="Times New Roman"/>
                <w:sz w:val="28"/>
                <w:szCs w:val="28"/>
                <w:lang w:val="uk-UA"/>
              </w:rPr>
              <w:t xml:space="preserve">Біг на </w:t>
            </w:r>
            <w:smartTag w:uri="urn:schemas-microsoft-com:office:smarttags" w:element="metricconverter">
              <w:smartTagPr>
                <w:attr w:name="ProductID" w:val="15 м"/>
              </w:smartTagPr>
              <w:r w:rsidRPr="00AA069E">
                <w:rPr>
                  <w:rFonts w:ascii="Times New Roman" w:eastAsia="TimesNewRoman" w:hAnsi="Times New Roman" w:cs="Times New Roman"/>
                  <w:sz w:val="28"/>
                  <w:szCs w:val="28"/>
                  <w:lang w:val="uk-UA"/>
                </w:rPr>
                <w:t>15 м</w:t>
              </w:r>
            </w:smartTag>
            <w:r w:rsidRPr="00AA069E">
              <w:rPr>
                <w:rFonts w:ascii="Times New Roman" w:eastAsia="TimesNewRoman" w:hAnsi="Times New Roman" w:cs="Times New Roman"/>
                <w:sz w:val="28"/>
                <w:szCs w:val="28"/>
                <w:lang w:val="uk-UA"/>
              </w:rPr>
              <w:t xml:space="preserve"> з місця, с</w:t>
            </w:r>
          </w:p>
        </w:tc>
        <w:tc>
          <w:tcPr>
            <w:tcW w:w="1559" w:type="dxa"/>
            <w:shd w:val="clear" w:color="auto" w:fill="auto"/>
          </w:tcPr>
          <w:p w:rsidR="00AA069E" w:rsidRPr="00AA069E" w:rsidRDefault="00A256E3" w:rsidP="000D66B1">
            <w:pPr>
              <w:pStyle w:val="a7"/>
              <w:spacing w:before="0" w:beforeAutospacing="0" w:after="0" w:afterAutospacing="0" w:line="276" w:lineRule="auto"/>
              <w:jc w:val="center"/>
              <w:rPr>
                <w:sz w:val="28"/>
                <w:szCs w:val="28"/>
              </w:rPr>
            </w:pPr>
            <w:r>
              <w:rPr>
                <w:sz w:val="28"/>
                <w:szCs w:val="28"/>
              </w:rPr>
              <w:t>3,1</w:t>
            </w:r>
            <w:r w:rsidR="00AA069E" w:rsidRPr="00AA069E">
              <w:rPr>
                <w:sz w:val="28"/>
                <w:szCs w:val="28"/>
              </w:rPr>
              <w:t>9</w:t>
            </w:r>
            <w:r w:rsidR="00AA069E" w:rsidRPr="00AA069E">
              <w:rPr>
                <w:sz w:val="28"/>
                <w:szCs w:val="28"/>
              </w:rPr>
              <w:sym w:font="Symbol" w:char="F0B1"/>
            </w:r>
            <w:r w:rsidR="00AA069E" w:rsidRPr="00AA069E">
              <w:rPr>
                <w:sz w:val="28"/>
                <w:szCs w:val="28"/>
              </w:rPr>
              <w:t>0,01</w:t>
            </w:r>
          </w:p>
        </w:tc>
        <w:tc>
          <w:tcPr>
            <w:tcW w:w="1387" w:type="dxa"/>
            <w:shd w:val="clear" w:color="auto" w:fill="auto"/>
            <w:vAlign w:val="center"/>
          </w:tcPr>
          <w:p w:rsidR="00AA069E" w:rsidRPr="00AA069E" w:rsidRDefault="0085686E" w:rsidP="000D66B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0,03</w:t>
            </w:r>
          </w:p>
        </w:tc>
        <w:tc>
          <w:tcPr>
            <w:tcW w:w="1630" w:type="dxa"/>
            <w:shd w:val="clear" w:color="auto" w:fill="auto"/>
            <w:vAlign w:val="center"/>
          </w:tcPr>
          <w:p w:rsidR="00AA069E" w:rsidRPr="00AA069E" w:rsidRDefault="00A256E3" w:rsidP="00A256E3">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3,19</w:t>
            </w:r>
            <w:r w:rsidR="00AA069E" w:rsidRPr="00AA069E">
              <w:rPr>
                <w:rFonts w:ascii="Times New Roman" w:hAnsi="Times New Roman" w:cs="Times New Roman"/>
                <w:sz w:val="28"/>
                <w:szCs w:val="28"/>
                <w:lang w:val="uk-UA"/>
              </w:rPr>
              <w:sym w:font="Symbol" w:char="F0B1"/>
            </w:r>
            <w:r w:rsidR="00AA069E" w:rsidRPr="00AA069E">
              <w:rPr>
                <w:rFonts w:ascii="Times New Roman" w:hAnsi="Times New Roman" w:cs="Times New Roman"/>
                <w:sz w:val="28"/>
                <w:szCs w:val="28"/>
                <w:lang w:val="uk-UA"/>
              </w:rPr>
              <w:t>0,01</w:t>
            </w:r>
          </w:p>
        </w:tc>
        <w:tc>
          <w:tcPr>
            <w:tcW w:w="1094" w:type="dxa"/>
            <w:shd w:val="clear" w:color="auto" w:fill="auto"/>
            <w:vAlign w:val="center"/>
          </w:tcPr>
          <w:p w:rsidR="00AA069E" w:rsidRPr="00AA069E" w:rsidRDefault="0085686E" w:rsidP="000D66B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0,03</w:t>
            </w:r>
          </w:p>
        </w:tc>
      </w:tr>
      <w:tr w:rsidR="004579B1" w:rsidRPr="00AA069E" w:rsidTr="004579B1">
        <w:trPr>
          <w:jc w:val="center"/>
        </w:trPr>
        <w:tc>
          <w:tcPr>
            <w:tcW w:w="680" w:type="dxa"/>
            <w:shd w:val="clear" w:color="auto" w:fill="auto"/>
          </w:tcPr>
          <w:p w:rsidR="004579B1" w:rsidRPr="00AA069E" w:rsidRDefault="004579B1" w:rsidP="000D66B1">
            <w:pPr>
              <w:autoSpaceDE w:val="0"/>
              <w:autoSpaceDN w:val="0"/>
              <w:adjustRightInd w:val="0"/>
              <w:spacing w:after="0"/>
              <w:jc w:val="center"/>
              <w:rPr>
                <w:rFonts w:ascii="Times New Roman" w:eastAsia="TimesNewRoman" w:hAnsi="Times New Roman" w:cs="Times New Roman"/>
                <w:sz w:val="28"/>
                <w:szCs w:val="28"/>
                <w:lang w:val="uk-UA"/>
              </w:rPr>
            </w:pPr>
            <w:r w:rsidRPr="00AA069E">
              <w:rPr>
                <w:rFonts w:ascii="Times New Roman" w:eastAsia="TimesNewRoman" w:hAnsi="Times New Roman" w:cs="Times New Roman"/>
                <w:sz w:val="28"/>
                <w:szCs w:val="28"/>
                <w:lang w:val="uk-UA"/>
              </w:rPr>
              <w:t>2.</w:t>
            </w:r>
          </w:p>
        </w:tc>
        <w:tc>
          <w:tcPr>
            <w:tcW w:w="3395" w:type="dxa"/>
            <w:shd w:val="clear" w:color="auto" w:fill="auto"/>
          </w:tcPr>
          <w:p w:rsidR="004579B1" w:rsidRPr="00AA069E" w:rsidRDefault="004579B1" w:rsidP="00664DD6">
            <w:pPr>
              <w:autoSpaceDE w:val="0"/>
              <w:autoSpaceDN w:val="0"/>
              <w:adjustRightInd w:val="0"/>
              <w:spacing w:after="0"/>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Біг на 50 м, с</w:t>
            </w:r>
          </w:p>
        </w:tc>
        <w:tc>
          <w:tcPr>
            <w:tcW w:w="1559" w:type="dxa"/>
            <w:shd w:val="clear" w:color="auto" w:fill="auto"/>
            <w:vAlign w:val="center"/>
          </w:tcPr>
          <w:p w:rsidR="004579B1" w:rsidRPr="00AA069E" w:rsidRDefault="00A256E3" w:rsidP="00664DD6">
            <w:pPr>
              <w:pStyle w:val="a7"/>
              <w:spacing w:before="0" w:beforeAutospacing="0" w:after="0" w:afterAutospacing="0" w:line="276" w:lineRule="auto"/>
              <w:ind w:right="-80"/>
              <w:jc w:val="center"/>
              <w:rPr>
                <w:sz w:val="28"/>
                <w:szCs w:val="28"/>
              </w:rPr>
            </w:pPr>
            <w:r>
              <w:rPr>
                <w:sz w:val="28"/>
                <w:szCs w:val="28"/>
              </w:rPr>
              <w:t>8,98</w:t>
            </w:r>
            <w:r w:rsidR="004579B1" w:rsidRPr="00AA069E">
              <w:rPr>
                <w:sz w:val="28"/>
                <w:szCs w:val="28"/>
              </w:rPr>
              <w:sym w:font="Symbol" w:char="F0B1"/>
            </w:r>
            <w:r w:rsidR="004579B1" w:rsidRPr="00AA069E">
              <w:rPr>
                <w:sz w:val="28"/>
                <w:szCs w:val="28"/>
              </w:rPr>
              <w:t>0,22</w:t>
            </w:r>
          </w:p>
        </w:tc>
        <w:tc>
          <w:tcPr>
            <w:tcW w:w="1387" w:type="dxa"/>
            <w:shd w:val="clear" w:color="auto" w:fill="auto"/>
            <w:vAlign w:val="center"/>
          </w:tcPr>
          <w:p w:rsidR="004579B1" w:rsidRPr="00AA069E" w:rsidRDefault="0085686E" w:rsidP="00664DD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0,09</w:t>
            </w:r>
          </w:p>
        </w:tc>
        <w:tc>
          <w:tcPr>
            <w:tcW w:w="1630" w:type="dxa"/>
            <w:shd w:val="clear" w:color="auto" w:fill="auto"/>
            <w:vAlign w:val="center"/>
          </w:tcPr>
          <w:p w:rsidR="004579B1" w:rsidRPr="00AA069E" w:rsidRDefault="00A256E3" w:rsidP="00664DD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8,99</w:t>
            </w:r>
            <w:r w:rsidR="004579B1" w:rsidRPr="00AA069E">
              <w:rPr>
                <w:rFonts w:ascii="Times New Roman" w:hAnsi="Times New Roman" w:cs="Times New Roman"/>
                <w:sz w:val="28"/>
                <w:szCs w:val="28"/>
                <w:lang w:val="uk-UA"/>
              </w:rPr>
              <w:sym w:font="Symbol" w:char="F0B1"/>
            </w:r>
            <w:r w:rsidR="004579B1" w:rsidRPr="00AA069E">
              <w:rPr>
                <w:rFonts w:ascii="Times New Roman" w:hAnsi="Times New Roman" w:cs="Times New Roman"/>
                <w:sz w:val="28"/>
                <w:szCs w:val="28"/>
                <w:lang w:val="uk-UA"/>
              </w:rPr>
              <w:t>0,22</w:t>
            </w:r>
          </w:p>
        </w:tc>
        <w:tc>
          <w:tcPr>
            <w:tcW w:w="1094" w:type="dxa"/>
            <w:shd w:val="clear" w:color="auto" w:fill="auto"/>
            <w:vAlign w:val="center"/>
          </w:tcPr>
          <w:p w:rsidR="004579B1" w:rsidRPr="00AA069E" w:rsidRDefault="0085686E" w:rsidP="00664DD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0,09</w:t>
            </w:r>
          </w:p>
        </w:tc>
      </w:tr>
      <w:tr w:rsidR="004579B1" w:rsidRPr="00AA069E" w:rsidTr="004579B1">
        <w:trPr>
          <w:jc w:val="center"/>
        </w:trPr>
        <w:tc>
          <w:tcPr>
            <w:tcW w:w="680" w:type="dxa"/>
            <w:shd w:val="clear" w:color="auto" w:fill="auto"/>
          </w:tcPr>
          <w:p w:rsidR="004579B1" w:rsidRPr="00AA069E" w:rsidRDefault="004579B1" w:rsidP="000D66B1">
            <w:pPr>
              <w:autoSpaceDE w:val="0"/>
              <w:autoSpaceDN w:val="0"/>
              <w:adjustRightInd w:val="0"/>
              <w:spacing w:after="0"/>
              <w:jc w:val="center"/>
              <w:rPr>
                <w:rFonts w:ascii="Times New Roman" w:eastAsia="TimesNewRoman" w:hAnsi="Times New Roman" w:cs="Times New Roman"/>
                <w:sz w:val="28"/>
                <w:szCs w:val="28"/>
                <w:lang w:val="uk-UA"/>
              </w:rPr>
            </w:pPr>
            <w:r w:rsidRPr="00AA069E">
              <w:rPr>
                <w:rFonts w:ascii="Times New Roman" w:eastAsia="TimesNewRoman" w:hAnsi="Times New Roman" w:cs="Times New Roman"/>
                <w:sz w:val="28"/>
                <w:szCs w:val="28"/>
                <w:lang w:val="uk-UA"/>
              </w:rPr>
              <w:t>3.</w:t>
            </w:r>
          </w:p>
        </w:tc>
        <w:tc>
          <w:tcPr>
            <w:tcW w:w="3395" w:type="dxa"/>
            <w:shd w:val="clear" w:color="auto" w:fill="auto"/>
          </w:tcPr>
          <w:p w:rsidR="004579B1" w:rsidRPr="00AA069E" w:rsidRDefault="004579B1" w:rsidP="000D66B1">
            <w:pPr>
              <w:autoSpaceDE w:val="0"/>
              <w:autoSpaceDN w:val="0"/>
              <w:adjustRightInd w:val="0"/>
              <w:spacing w:after="0"/>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Біг на 300 м, с</w:t>
            </w:r>
          </w:p>
        </w:tc>
        <w:tc>
          <w:tcPr>
            <w:tcW w:w="1559" w:type="dxa"/>
            <w:shd w:val="clear" w:color="auto" w:fill="auto"/>
            <w:vAlign w:val="center"/>
          </w:tcPr>
          <w:p w:rsidR="004579B1" w:rsidRPr="00AA069E" w:rsidRDefault="0085686E" w:rsidP="000D66B1">
            <w:pPr>
              <w:pStyle w:val="a7"/>
              <w:spacing w:before="0" w:beforeAutospacing="0" w:after="0" w:afterAutospacing="0" w:line="276" w:lineRule="auto"/>
              <w:ind w:right="-80"/>
              <w:jc w:val="center"/>
              <w:rPr>
                <w:sz w:val="28"/>
                <w:szCs w:val="28"/>
              </w:rPr>
            </w:pPr>
            <w:r>
              <w:rPr>
                <w:sz w:val="28"/>
                <w:szCs w:val="28"/>
              </w:rPr>
              <w:t>63,50</w:t>
            </w:r>
            <w:r w:rsidRPr="00AA069E">
              <w:rPr>
                <w:sz w:val="28"/>
                <w:szCs w:val="28"/>
              </w:rPr>
              <w:sym w:font="Symbol" w:char="F0B1"/>
            </w:r>
            <w:r w:rsidRPr="00AA069E">
              <w:rPr>
                <w:sz w:val="28"/>
                <w:szCs w:val="28"/>
              </w:rPr>
              <w:t>0,0</w:t>
            </w:r>
            <w:r>
              <w:rPr>
                <w:sz w:val="28"/>
                <w:szCs w:val="28"/>
              </w:rPr>
              <w:t>3</w:t>
            </w:r>
          </w:p>
        </w:tc>
        <w:tc>
          <w:tcPr>
            <w:tcW w:w="1387" w:type="dxa"/>
            <w:shd w:val="clear" w:color="auto" w:fill="auto"/>
            <w:vAlign w:val="center"/>
          </w:tcPr>
          <w:p w:rsidR="004579B1" w:rsidRPr="00AA069E" w:rsidRDefault="0085686E" w:rsidP="000D66B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0,10</w:t>
            </w:r>
          </w:p>
        </w:tc>
        <w:tc>
          <w:tcPr>
            <w:tcW w:w="1630" w:type="dxa"/>
            <w:shd w:val="clear" w:color="auto" w:fill="auto"/>
            <w:vAlign w:val="center"/>
          </w:tcPr>
          <w:p w:rsidR="004579B1" w:rsidRPr="0085686E" w:rsidRDefault="0085686E" w:rsidP="000D66B1">
            <w:pPr>
              <w:spacing w:after="0"/>
              <w:jc w:val="center"/>
              <w:rPr>
                <w:rFonts w:ascii="Times New Roman" w:hAnsi="Times New Roman" w:cs="Times New Roman"/>
                <w:sz w:val="28"/>
                <w:szCs w:val="28"/>
                <w:lang w:val="uk-UA"/>
              </w:rPr>
            </w:pPr>
            <w:r w:rsidRPr="0085686E">
              <w:rPr>
                <w:rFonts w:ascii="Times New Roman" w:hAnsi="Times New Roman" w:cs="Times New Roman"/>
                <w:sz w:val="28"/>
                <w:szCs w:val="28"/>
              </w:rPr>
              <w:t>63,5</w:t>
            </w:r>
            <w:r>
              <w:rPr>
                <w:rFonts w:ascii="Times New Roman" w:hAnsi="Times New Roman" w:cs="Times New Roman"/>
                <w:sz w:val="28"/>
                <w:szCs w:val="28"/>
                <w:lang w:val="uk-UA"/>
              </w:rPr>
              <w:t>1</w:t>
            </w:r>
            <w:r w:rsidRPr="0085686E">
              <w:rPr>
                <w:rFonts w:ascii="Times New Roman" w:hAnsi="Times New Roman" w:cs="Times New Roman"/>
                <w:sz w:val="28"/>
                <w:szCs w:val="28"/>
              </w:rPr>
              <w:sym w:font="Symbol" w:char="F0B1"/>
            </w:r>
            <w:r w:rsidRPr="0085686E">
              <w:rPr>
                <w:rFonts w:ascii="Times New Roman" w:hAnsi="Times New Roman" w:cs="Times New Roman"/>
                <w:sz w:val="28"/>
                <w:szCs w:val="28"/>
              </w:rPr>
              <w:t>0,0</w:t>
            </w:r>
            <w:r>
              <w:rPr>
                <w:rFonts w:ascii="Times New Roman" w:hAnsi="Times New Roman" w:cs="Times New Roman"/>
                <w:sz w:val="28"/>
                <w:szCs w:val="28"/>
                <w:lang w:val="uk-UA"/>
              </w:rPr>
              <w:t>3</w:t>
            </w:r>
          </w:p>
        </w:tc>
        <w:tc>
          <w:tcPr>
            <w:tcW w:w="1094" w:type="dxa"/>
            <w:shd w:val="clear" w:color="auto" w:fill="auto"/>
            <w:vAlign w:val="center"/>
          </w:tcPr>
          <w:p w:rsidR="004579B1" w:rsidRPr="00AA069E" w:rsidRDefault="0085686E" w:rsidP="000D66B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0,10</w:t>
            </w:r>
          </w:p>
        </w:tc>
      </w:tr>
      <w:tr w:rsidR="004579B1" w:rsidRPr="00AA069E" w:rsidTr="004579B1">
        <w:trPr>
          <w:jc w:val="center"/>
        </w:trPr>
        <w:tc>
          <w:tcPr>
            <w:tcW w:w="680" w:type="dxa"/>
            <w:shd w:val="clear" w:color="auto" w:fill="auto"/>
          </w:tcPr>
          <w:p w:rsidR="004579B1" w:rsidRPr="00AA069E" w:rsidRDefault="004579B1" w:rsidP="000D66B1">
            <w:pPr>
              <w:autoSpaceDE w:val="0"/>
              <w:autoSpaceDN w:val="0"/>
              <w:adjustRightInd w:val="0"/>
              <w:spacing w:after="0"/>
              <w:jc w:val="center"/>
              <w:rPr>
                <w:rFonts w:ascii="Times New Roman" w:eastAsia="TimesNewRoman" w:hAnsi="Times New Roman" w:cs="Times New Roman"/>
                <w:sz w:val="28"/>
                <w:szCs w:val="28"/>
                <w:lang w:val="uk-UA"/>
              </w:rPr>
            </w:pPr>
            <w:r w:rsidRPr="00AA069E">
              <w:rPr>
                <w:rFonts w:ascii="Times New Roman" w:eastAsia="TimesNewRoman" w:hAnsi="Times New Roman" w:cs="Times New Roman"/>
                <w:sz w:val="28"/>
                <w:szCs w:val="28"/>
                <w:lang w:val="uk-UA"/>
              </w:rPr>
              <w:t>4.</w:t>
            </w:r>
          </w:p>
        </w:tc>
        <w:tc>
          <w:tcPr>
            <w:tcW w:w="3395" w:type="dxa"/>
            <w:shd w:val="clear" w:color="auto" w:fill="auto"/>
          </w:tcPr>
          <w:p w:rsidR="004579B1" w:rsidRPr="00AA069E" w:rsidRDefault="004579B1" w:rsidP="000D66B1">
            <w:pPr>
              <w:autoSpaceDE w:val="0"/>
              <w:autoSpaceDN w:val="0"/>
              <w:adjustRightInd w:val="0"/>
              <w:spacing w:after="0"/>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Човниковий біг 3×10 м</w:t>
            </w:r>
            <w:r w:rsidRPr="00AA069E">
              <w:rPr>
                <w:rFonts w:ascii="Times New Roman" w:eastAsia="TimesNewRoman" w:hAnsi="Times New Roman" w:cs="Times New Roman"/>
                <w:sz w:val="28"/>
                <w:szCs w:val="28"/>
                <w:lang w:val="uk-UA"/>
              </w:rPr>
              <w:t>, с</w:t>
            </w:r>
          </w:p>
        </w:tc>
        <w:tc>
          <w:tcPr>
            <w:tcW w:w="1559" w:type="dxa"/>
            <w:shd w:val="clear" w:color="auto" w:fill="auto"/>
            <w:vAlign w:val="center"/>
          </w:tcPr>
          <w:p w:rsidR="004579B1" w:rsidRPr="00AA069E" w:rsidRDefault="0085686E" w:rsidP="000D66B1">
            <w:pPr>
              <w:pStyle w:val="a7"/>
              <w:spacing w:before="0" w:beforeAutospacing="0" w:after="0" w:afterAutospacing="0" w:line="276" w:lineRule="auto"/>
              <w:ind w:right="-80" w:hanging="76"/>
              <w:jc w:val="center"/>
              <w:rPr>
                <w:sz w:val="28"/>
                <w:szCs w:val="28"/>
              </w:rPr>
            </w:pPr>
            <w:r>
              <w:rPr>
                <w:sz w:val="28"/>
                <w:szCs w:val="28"/>
              </w:rPr>
              <w:t>9,33</w:t>
            </w:r>
            <w:r w:rsidR="004579B1" w:rsidRPr="00AA069E">
              <w:rPr>
                <w:sz w:val="28"/>
                <w:szCs w:val="28"/>
              </w:rPr>
              <w:sym w:font="Symbol" w:char="F0B1"/>
            </w:r>
            <w:r w:rsidR="004579B1" w:rsidRPr="00AA069E">
              <w:rPr>
                <w:sz w:val="28"/>
                <w:szCs w:val="28"/>
              </w:rPr>
              <w:t>0,01</w:t>
            </w:r>
          </w:p>
        </w:tc>
        <w:tc>
          <w:tcPr>
            <w:tcW w:w="1387" w:type="dxa"/>
            <w:shd w:val="clear" w:color="auto" w:fill="auto"/>
            <w:vAlign w:val="center"/>
          </w:tcPr>
          <w:p w:rsidR="004579B1" w:rsidRPr="00AA069E" w:rsidRDefault="004579B1" w:rsidP="000D66B1">
            <w:pPr>
              <w:spacing w:after="0"/>
              <w:jc w:val="center"/>
              <w:rPr>
                <w:rFonts w:ascii="Times New Roman" w:hAnsi="Times New Roman" w:cs="Times New Roman"/>
                <w:sz w:val="28"/>
                <w:szCs w:val="28"/>
                <w:lang w:val="uk-UA"/>
              </w:rPr>
            </w:pPr>
            <w:r w:rsidRPr="00AA069E">
              <w:rPr>
                <w:rFonts w:ascii="Times New Roman" w:hAnsi="Times New Roman" w:cs="Times New Roman"/>
                <w:sz w:val="28"/>
                <w:szCs w:val="28"/>
                <w:lang w:val="uk-UA"/>
              </w:rPr>
              <w:t>0,09</w:t>
            </w:r>
          </w:p>
        </w:tc>
        <w:tc>
          <w:tcPr>
            <w:tcW w:w="1630" w:type="dxa"/>
            <w:shd w:val="clear" w:color="auto" w:fill="auto"/>
            <w:vAlign w:val="center"/>
          </w:tcPr>
          <w:p w:rsidR="004579B1" w:rsidRPr="00AA069E" w:rsidRDefault="0085686E" w:rsidP="000D66B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9,34</w:t>
            </w:r>
            <w:r w:rsidR="004579B1" w:rsidRPr="00AA069E">
              <w:rPr>
                <w:rFonts w:ascii="Times New Roman" w:hAnsi="Times New Roman" w:cs="Times New Roman"/>
                <w:sz w:val="28"/>
                <w:szCs w:val="28"/>
                <w:lang w:val="uk-UA"/>
              </w:rPr>
              <w:sym w:font="Symbol" w:char="F0B1"/>
            </w:r>
            <w:r w:rsidR="004579B1" w:rsidRPr="00AA069E">
              <w:rPr>
                <w:rFonts w:ascii="Times New Roman" w:hAnsi="Times New Roman" w:cs="Times New Roman"/>
                <w:sz w:val="28"/>
                <w:szCs w:val="28"/>
                <w:lang w:val="uk-UA"/>
              </w:rPr>
              <w:t>0,06</w:t>
            </w:r>
          </w:p>
        </w:tc>
        <w:tc>
          <w:tcPr>
            <w:tcW w:w="1094" w:type="dxa"/>
            <w:shd w:val="clear" w:color="auto" w:fill="auto"/>
            <w:vAlign w:val="center"/>
          </w:tcPr>
          <w:p w:rsidR="004579B1" w:rsidRPr="00AA069E" w:rsidRDefault="0085686E" w:rsidP="000D66B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0,12</w:t>
            </w:r>
          </w:p>
        </w:tc>
      </w:tr>
      <w:tr w:rsidR="004579B1" w:rsidRPr="00AA069E" w:rsidTr="004579B1">
        <w:trPr>
          <w:jc w:val="center"/>
        </w:trPr>
        <w:tc>
          <w:tcPr>
            <w:tcW w:w="680" w:type="dxa"/>
            <w:shd w:val="clear" w:color="auto" w:fill="auto"/>
          </w:tcPr>
          <w:p w:rsidR="004579B1" w:rsidRPr="00AA069E" w:rsidRDefault="004579B1" w:rsidP="000D66B1">
            <w:pPr>
              <w:autoSpaceDE w:val="0"/>
              <w:autoSpaceDN w:val="0"/>
              <w:adjustRightInd w:val="0"/>
              <w:spacing w:after="0"/>
              <w:jc w:val="center"/>
              <w:rPr>
                <w:rFonts w:ascii="Times New Roman" w:eastAsia="TimesNewRoman" w:hAnsi="Times New Roman" w:cs="Times New Roman"/>
                <w:sz w:val="28"/>
                <w:szCs w:val="28"/>
                <w:lang w:val="uk-UA"/>
              </w:rPr>
            </w:pPr>
            <w:r w:rsidRPr="00AA069E">
              <w:rPr>
                <w:rFonts w:ascii="Times New Roman" w:eastAsia="TimesNewRoman" w:hAnsi="Times New Roman" w:cs="Times New Roman"/>
                <w:sz w:val="28"/>
                <w:szCs w:val="28"/>
                <w:lang w:val="uk-UA"/>
              </w:rPr>
              <w:t>5.</w:t>
            </w:r>
          </w:p>
        </w:tc>
        <w:tc>
          <w:tcPr>
            <w:tcW w:w="3395" w:type="dxa"/>
            <w:shd w:val="clear" w:color="auto" w:fill="auto"/>
          </w:tcPr>
          <w:p w:rsidR="004579B1" w:rsidRPr="00AA069E" w:rsidRDefault="004579B1" w:rsidP="00AD0DA8">
            <w:pPr>
              <w:autoSpaceDE w:val="0"/>
              <w:autoSpaceDN w:val="0"/>
              <w:adjustRightInd w:val="0"/>
              <w:spacing w:after="0"/>
              <w:jc w:val="both"/>
              <w:rPr>
                <w:rFonts w:ascii="Times New Roman" w:eastAsia="TimesNewRoman" w:hAnsi="Times New Roman" w:cs="Times New Roman"/>
                <w:sz w:val="28"/>
                <w:szCs w:val="28"/>
                <w:lang w:val="uk-UA"/>
              </w:rPr>
            </w:pPr>
            <w:r w:rsidRPr="00AA069E">
              <w:rPr>
                <w:rFonts w:ascii="Times New Roman" w:eastAsia="TimesNewRoman" w:hAnsi="Times New Roman" w:cs="Times New Roman"/>
                <w:sz w:val="28"/>
                <w:szCs w:val="28"/>
                <w:lang w:val="uk-UA"/>
              </w:rPr>
              <w:t>Стрибок у довжину з місця, см</w:t>
            </w:r>
          </w:p>
        </w:tc>
        <w:tc>
          <w:tcPr>
            <w:tcW w:w="1559" w:type="dxa"/>
            <w:shd w:val="clear" w:color="auto" w:fill="auto"/>
            <w:vAlign w:val="center"/>
          </w:tcPr>
          <w:p w:rsidR="004579B1" w:rsidRPr="00AA069E" w:rsidRDefault="004579B1" w:rsidP="000D66B1">
            <w:pPr>
              <w:pStyle w:val="a7"/>
              <w:spacing w:before="0" w:beforeAutospacing="0" w:after="0" w:afterAutospacing="0" w:line="276" w:lineRule="auto"/>
              <w:ind w:right="-80"/>
              <w:jc w:val="center"/>
              <w:rPr>
                <w:sz w:val="28"/>
                <w:szCs w:val="28"/>
              </w:rPr>
            </w:pPr>
            <w:r w:rsidRPr="00AA069E">
              <w:rPr>
                <w:sz w:val="28"/>
                <w:szCs w:val="28"/>
              </w:rPr>
              <w:t>1</w:t>
            </w:r>
            <w:r w:rsidR="0085686E">
              <w:rPr>
                <w:sz w:val="28"/>
                <w:szCs w:val="28"/>
              </w:rPr>
              <w:t>53,6</w:t>
            </w:r>
            <w:r w:rsidRPr="00AA069E">
              <w:rPr>
                <w:sz w:val="28"/>
                <w:szCs w:val="28"/>
              </w:rPr>
              <w:sym w:font="Symbol" w:char="F0B1"/>
            </w:r>
            <w:r w:rsidRPr="00AA069E">
              <w:rPr>
                <w:sz w:val="28"/>
                <w:szCs w:val="28"/>
              </w:rPr>
              <w:t>0,50</w:t>
            </w:r>
          </w:p>
        </w:tc>
        <w:tc>
          <w:tcPr>
            <w:tcW w:w="1387" w:type="dxa"/>
            <w:shd w:val="clear" w:color="auto" w:fill="auto"/>
            <w:vAlign w:val="center"/>
          </w:tcPr>
          <w:p w:rsidR="004579B1" w:rsidRPr="00AA069E" w:rsidRDefault="0085686E" w:rsidP="000D66B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2,27</w:t>
            </w:r>
          </w:p>
        </w:tc>
        <w:tc>
          <w:tcPr>
            <w:tcW w:w="1630" w:type="dxa"/>
            <w:shd w:val="clear" w:color="auto" w:fill="auto"/>
            <w:vAlign w:val="center"/>
          </w:tcPr>
          <w:p w:rsidR="004579B1" w:rsidRPr="00AA069E" w:rsidRDefault="0085686E" w:rsidP="000D66B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4579B1" w:rsidRPr="00AA069E">
              <w:rPr>
                <w:rFonts w:ascii="Times New Roman" w:hAnsi="Times New Roman" w:cs="Times New Roman"/>
                <w:sz w:val="28"/>
                <w:szCs w:val="28"/>
                <w:lang w:val="uk-UA"/>
              </w:rPr>
              <w:t>5</w:t>
            </w:r>
            <w:r>
              <w:rPr>
                <w:rFonts w:ascii="Times New Roman" w:hAnsi="Times New Roman" w:cs="Times New Roman"/>
                <w:sz w:val="28"/>
                <w:szCs w:val="28"/>
                <w:lang w:val="uk-UA"/>
              </w:rPr>
              <w:t>3,5</w:t>
            </w:r>
            <w:r w:rsidR="004579B1" w:rsidRPr="00AA069E">
              <w:rPr>
                <w:rFonts w:ascii="Times New Roman" w:hAnsi="Times New Roman" w:cs="Times New Roman"/>
                <w:sz w:val="28"/>
                <w:szCs w:val="28"/>
                <w:lang w:val="uk-UA"/>
              </w:rPr>
              <w:sym w:font="Symbol" w:char="F0B1"/>
            </w:r>
            <w:r w:rsidR="004579B1" w:rsidRPr="00AA069E">
              <w:rPr>
                <w:rFonts w:ascii="Times New Roman" w:hAnsi="Times New Roman" w:cs="Times New Roman"/>
                <w:sz w:val="28"/>
                <w:szCs w:val="28"/>
                <w:lang w:val="uk-UA"/>
              </w:rPr>
              <w:t>0,51</w:t>
            </w:r>
          </w:p>
        </w:tc>
        <w:tc>
          <w:tcPr>
            <w:tcW w:w="1094" w:type="dxa"/>
            <w:shd w:val="clear" w:color="auto" w:fill="auto"/>
            <w:vAlign w:val="center"/>
          </w:tcPr>
          <w:p w:rsidR="004579B1" w:rsidRPr="00AA069E" w:rsidRDefault="0085686E" w:rsidP="000D66B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2,27</w:t>
            </w:r>
          </w:p>
        </w:tc>
      </w:tr>
    </w:tbl>
    <w:p w:rsidR="00AA069E" w:rsidRPr="00AA069E" w:rsidRDefault="00AA069E" w:rsidP="00AA069E">
      <w:pPr>
        <w:autoSpaceDE w:val="0"/>
        <w:autoSpaceDN w:val="0"/>
        <w:adjustRightInd w:val="0"/>
        <w:spacing w:after="0" w:line="360" w:lineRule="auto"/>
        <w:ind w:firstLine="720"/>
        <w:jc w:val="both"/>
        <w:rPr>
          <w:rFonts w:ascii="Times New Roman" w:eastAsia="TimesNewRoman" w:hAnsi="Times New Roman" w:cs="Times New Roman"/>
          <w:sz w:val="28"/>
          <w:szCs w:val="28"/>
          <w:lang w:val="uk-UA"/>
        </w:rPr>
      </w:pPr>
    </w:p>
    <w:p w:rsidR="00AA069E" w:rsidRPr="00AA069E" w:rsidRDefault="00AA069E" w:rsidP="005071AB">
      <w:pPr>
        <w:spacing w:after="0" w:line="360" w:lineRule="auto"/>
        <w:ind w:firstLine="709"/>
        <w:jc w:val="both"/>
        <w:rPr>
          <w:rFonts w:ascii="Times New Roman" w:hAnsi="Times New Roman" w:cs="Times New Roman"/>
          <w:b/>
          <w:sz w:val="28"/>
          <w:szCs w:val="28"/>
          <w:lang w:val="uk-UA"/>
        </w:rPr>
      </w:pPr>
      <w:r w:rsidRPr="00AA069E">
        <w:rPr>
          <w:rFonts w:ascii="Times New Roman" w:hAnsi="Times New Roman" w:cs="Times New Roman"/>
          <w:sz w:val="28"/>
          <w:szCs w:val="28"/>
          <w:lang w:val="uk-UA"/>
        </w:rPr>
        <w:lastRenderedPageBreak/>
        <w:t>Дані таблиці с</w:t>
      </w:r>
      <w:r w:rsidR="005071AB">
        <w:rPr>
          <w:rFonts w:ascii="Times New Roman" w:hAnsi="Times New Roman" w:cs="Times New Roman"/>
          <w:sz w:val="28"/>
          <w:szCs w:val="28"/>
          <w:lang w:val="uk-UA"/>
        </w:rPr>
        <w:t>відчать, що в юних футболістів 8</w:t>
      </w:r>
      <w:r w:rsidRPr="00AA069E">
        <w:rPr>
          <w:rFonts w:ascii="Times New Roman" w:hAnsi="Times New Roman" w:cs="Times New Roman"/>
          <w:sz w:val="28"/>
          <w:szCs w:val="28"/>
          <w:lang w:val="uk-UA"/>
        </w:rPr>
        <w:t xml:space="preserve"> років на констатувальному етапі експерименту отримані в контрольній та експериментальній групі результати майже не відрізняються.</w:t>
      </w:r>
    </w:p>
    <w:p w:rsidR="00AA069E" w:rsidRDefault="00AA069E" w:rsidP="008505D7">
      <w:pPr>
        <w:spacing w:after="0" w:line="360" w:lineRule="auto"/>
        <w:jc w:val="center"/>
        <w:rPr>
          <w:rFonts w:ascii="Times New Roman" w:hAnsi="Times New Roman" w:cs="Times New Roman"/>
          <w:b/>
          <w:sz w:val="28"/>
          <w:szCs w:val="28"/>
          <w:lang w:val="uk-UA"/>
        </w:rPr>
      </w:pPr>
    </w:p>
    <w:p w:rsidR="00AA069E" w:rsidRDefault="005071AB" w:rsidP="008505D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rsidR="00CB1833" w:rsidRDefault="00CB1833" w:rsidP="008505D7">
      <w:pPr>
        <w:spacing w:after="0" w:line="360" w:lineRule="auto"/>
        <w:jc w:val="center"/>
        <w:rPr>
          <w:rFonts w:ascii="Times New Roman" w:hAnsi="Times New Roman" w:cs="Times New Roman"/>
          <w:b/>
          <w:sz w:val="28"/>
          <w:szCs w:val="28"/>
          <w:lang w:val="uk-UA"/>
        </w:rPr>
      </w:pPr>
    </w:p>
    <w:p w:rsidR="00CB4E21" w:rsidRDefault="00CB4E21" w:rsidP="00CB4E21">
      <w:pPr>
        <w:spacing w:after="0" w:line="360" w:lineRule="auto"/>
        <w:ind w:firstLine="709"/>
        <w:jc w:val="both"/>
        <w:rPr>
          <w:rFonts w:ascii="Times New Roman" w:hAnsi="Times New Roman" w:cs="Times New Roman"/>
          <w:sz w:val="28"/>
          <w:szCs w:val="28"/>
          <w:lang w:val="uk-UA"/>
        </w:rPr>
      </w:pPr>
      <w:r w:rsidRPr="000E1908">
        <w:rPr>
          <w:rFonts w:ascii="Times New Roman" w:hAnsi="Times New Roman" w:cs="Times New Roman"/>
          <w:sz w:val="28"/>
          <w:szCs w:val="28"/>
          <w:lang w:val="uk-UA"/>
        </w:rPr>
        <w:t xml:space="preserve">Фізична підготовка </w:t>
      </w:r>
      <w:r>
        <w:rPr>
          <w:rFonts w:ascii="Times New Roman" w:hAnsi="Times New Roman" w:cs="Times New Roman"/>
          <w:sz w:val="28"/>
          <w:szCs w:val="28"/>
          <w:lang w:val="uk-UA"/>
        </w:rPr>
        <w:t>–</w:t>
      </w:r>
      <w:r w:rsidRPr="000E1908">
        <w:rPr>
          <w:rFonts w:ascii="Times New Roman" w:hAnsi="Times New Roman" w:cs="Times New Roman"/>
          <w:sz w:val="28"/>
          <w:szCs w:val="28"/>
          <w:lang w:val="uk-UA"/>
        </w:rPr>
        <w:t xml:space="preserve"> одна з найважливіших складових спортивного тренування</w:t>
      </w:r>
      <w:r>
        <w:rPr>
          <w:rFonts w:ascii="Times New Roman" w:hAnsi="Times New Roman" w:cs="Times New Roman"/>
          <w:sz w:val="28"/>
          <w:szCs w:val="28"/>
          <w:lang w:val="uk-UA"/>
        </w:rPr>
        <w:t xml:space="preserve">. Розрізняють загальну </w:t>
      </w:r>
      <w:r w:rsidRPr="000E1908">
        <w:rPr>
          <w:rFonts w:ascii="Times New Roman" w:hAnsi="Times New Roman" w:cs="Times New Roman"/>
          <w:sz w:val="28"/>
          <w:szCs w:val="28"/>
          <w:lang w:val="uk-UA"/>
        </w:rPr>
        <w:t xml:space="preserve">та спеціальну фізичну підготовку. </w:t>
      </w:r>
    </w:p>
    <w:p w:rsidR="00CB4E21" w:rsidRDefault="00CB4E21" w:rsidP="00CB4E21">
      <w:pPr>
        <w:spacing w:after="0" w:line="360" w:lineRule="auto"/>
        <w:ind w:firstLine="709"/>
        <w:jc w:val="both"/>
        <w:rPr>
          <w:rFonts w:ascii="Times New Roman" w:hAnsi="Times New Roman" w:cs="Times New Roman"/>
          <w:sz w:val="28"/>
          <w:szCs w:val="28"/>
          <w:lang w:val="uk-UA"/>
        </w:rPr>
      </w:pPr>
      <w:r w:rsidRPr="000E1908">
        <w:rPr>
          <w:rFonts w:ascii="Times New Roman" w:hAnsi="Times New Roman" w:cs="Times New Roman"/>
          <w:sz w:val="28"/>
          <w:szCs w:val="28"/>
          <w:lang w:val="uk-UA"/>
        </w:rPr>
        <w:t xml:space="preserve">Під загальною фізичною підготовкою розуміють процес гармонійного розвитку рухових якостей, що позитивно впливають на досягнення футболіста і забезпечують ефективність тренувального процесу. </w:t>
      </w:r>
      <w:r w:rsidR="00650359">
        <w:rPr>
          <w:rFonts w:ascii="Times New Roman" w:hAnsi="Times New Roman"/>
          <w:sz w:val="28"/>
          <w:szCs w:val="28"/>
          <w:lang w:val="uk-UA"/>
        </w:rPr>
        <w:t>З</w:t>
      </w:r>
      <w:r w:rsidR="0085686E" w:rsidRPr="001E4874">
        <w:rPr>
          <w:rFonts w:ascii="Times New Roman" w:hAnsi="Times New Roman"/>
          <w:sz w:val="28"/>
          <w:szCs w:val="28"/>
          <w:lang w:val="uk-UA"/>
        </w:rPr>
        <w:t>асо</w:t>
      </w:r>
      <w:r w:rsidR="00650359">
        <w:rPr>
          <w:rFonts w:ascii="Times New Roman" w:hAnsi="Times New Roman"/>
          <w:sz w:val="28"/>
          <w:szCs w:val="28"/>
          <w:lang w:val="uk-UA"/>
        </w:rPr>
        <w:t>би</w:t>
      </w:r>
      <w:r w:rsidR="0085686E">
        <w:rPr>
          <w:rFonts w:ascii="Times New Roman" w:hAnsi="Times New Roman"/>
          <w:sz w:val="28"/>
          <w:szCs w:val="28"/>
          <w:lang w:val="uk-UA"/>
        </w:rPr>
        <w:t>, які використовують для розв’язання</w:t>
      </w:r>
      <w:r w:rsidR="0085686E" w:rsidRPr="001E4874">
        <w:rPr>
          <w:rFonts w:ascii="Times New Roman" w:hAnsi="Times New Roman"/>
          <w:sz w:val="28"/>
          <w:szCs w:val="28"/>
          <w:lang w:val="uk-UA"/>
        </w:rPr>
        <w:t xml:space="preserve"> завдань загальної фізичної підготовки, можна поділити на групи: загально</w:t>
      </w:r>
      <w:r w:rsidR="0085686E">
        <w:rPr>
          <w:rFonts w:ascii="Times New Roman" w:hAnsi="Times New Roman"/>
          <w:sz w:val="28"/>
          <w:szCs w:val="28"/>
          <w:lang w:val="uk-UA"/>
        </w:rPr>
        <w:t>-</w:t>
      </w:r>
      <w:r w:rsidR="0085686E" w:rsidRPr="001E4874">
        <w:rPr>
          <w:rFonts w:ascii="Times New Roman" w:hAnsi="Times New Roman"/>
          <w:sz w:val="28"/>
          <w:szCs w:val="28"/>
          <w:lang w:val="uk-UA"/>
        </w:rPr>
        <w:t>розвиваючі вправи та заняття іншими видами спорту, які чинять загальний вплив на організм юних футболістів (гімнастика, легка атлетика, баскетбол, гандбол тощо), і забезпечують розвиток і зміцнення м'</w:t>
      </w:r>
      <w:r w:rsidR="0085686E">
        <w:rPr>
          <w:rFonts w:ascii="Times New Roman" w:hAnsi="Times New Roman"/>
          <w:sz w:val="28"/>
          <w:szCs w:val="28"/>
          <w:lang w:val="uk-UA"/>
        </w:rPr>
        <w:t>язо</w:t>
      </w:r>
      <w:r w:rsidR="0085686E" w:rsidRPr="001E4874">
        <w:rPr>
          <w:rFonts w:ascii="Times New Roman" w:hAnsi="Times New Roman"/>
          <w:sz w:val="28"/>
          <w:szCs w:val="28"/>
          <w:lang w:val="uk-UA"/>
        </w:rPr>
        <w:t>во-зв'язкового апарату, удосконалення функцій внутрішніх органів та систем, поліпшення координації рухів і загальне підвищення</w:t>
      </w:r>
      <w:r w:rsidR="00650359">
        <w:rPr>
          <w:rFonts w:ascii="Times New Roman" w:hAnsi="Times New Roman"/>
          <w:sz w:val="28"/>
          <w:szCs w:val="28"/>
          <w:lang w:val="uk-UA"/>
        </w:rPr>
        <w:t xml:space="preserve"> рівня розвитку рухових якостей</w:t>
      </w:r>
      <w:r w:rsidR="0085686E" w:rsidRPr="001E4874">
        <w:rPr>
          <w:rFonts w:ascii="Times New Roman" w:hAnsi="Times New Roman"/>
          <w:sz w:val="28"/>
          <w:szCs w:val="28"/>
          <w:lang w:val="uk-UA"/>
        </w:rPr>
        <w:t>.</w:t>
      </w:r>
    </w:p>
    <w:p w:rsidR="0085686E" w:rsidRPr="0085686E" w:rsidRDefault="00CB4E21" w:rsidP="0085686E">
      <w:pPr>
        <w:spacing w:after="0" w:line="360" w:lineRule="auto"/>
        <w:ind w:firstLine="709"/>
        <w:jc w:val="both"/>
        <w:rPr>
          <w:rFonts w:ascii="Times New Roman" w:hAnsi="Times New Roman" w:cs="Times New Roman"/>
          <w:sz w:val="28"/>
          <w:szCs w:val="28"/>
          <w:lang w:val="uk-UA"/>
        </w:rPr>
      </w:pPr>
      <w:r w:rsidRPr="000E1908">
        <w:rPr>
          <w:rFonts w:ascii="Times New Roman" w:hAnsi="Times New Roman" w:cs="Times New Roman"/>
          <w:sz w:val="28"/>
          <w:szCs w:val="28"/>
          <w:lang w:val="uk-UA"/>
        </w:rPr>
        <w:t>Спеціальна фізична підготовка спрямована на розвиток рухових якостей відповідно до вимог, що висуваються специфікою футболу й особливостями змаг</w:t>
      </w:r>
      <w:r>
        <w:rPr>
          <w:rFonts w:ascii="Times New Roman" w:hAnsi="Times New Roman" w:cs="Times New Roman"/>
          <w:sz w:val="28"/>
          <w:szCs w:val="28"/>
          <w:lang w:val="uk-UA"/>
        </w:rPr>
        <w:t>альної діяльності</w:t>
      </w:r>
      <w:r w:rsidRPr="000E1908">
        <w:rPr>
          <w:rFonts w:ascii="Times New Roman" w:hAnsi="Times New Roman" w:cs="Times New Roman"/>
          <w:sz w:val="28"/>
          <w:szCs w:val="28"/>
          <w:lang w:val="uk-UA"/>
        </w:rPr>
        <w:t xml:space="preserve">. </w:t>
      </w:r>
      <w:r w:rsidR="0085686E" w:rsidRPr="008F731C">
        <w:rPr>
          <w:rFonts w:ascii="Times New Roman" w:hAnsi="Times New Roman"/>
          <w:sz w:val="28"/>
          <w:szCs w:val="28"/>
          <w:lang w:val="uk-UA"/>
        </w:rPr>
        <w:t>Головними засобами для розвитку основних фізичних якостей у процесі спеціальної фізичної підготовки є вправи в обраному виді спорту, виконання їх у звичайних, полегшених і ускладнених умовах, а також спеціальні вправи.</w:t>
      </w:r>
    </w:p>
    <w:p w:rsidR="009E427E" w:rsidRPr="00DC3582" w:rsidRDefault="009E427E" w:rsidP="0085686E">
      <w:pPr>
        <w:spacing w:after="0" w:line="360" w:lineRule="auto"/>
        <w:ind w:firstLine="720"/>
        <w:jc w:val="both"/>
        <w:rPr>
          <w:rFonts w:ascii="Times New Roman" w:eastAsia="Times New Roman" w:hAnsi="Times New Roman" w:cs="Times New Roman"/>
          <w:sz w:val="28"/>
          <w:szCs w:val="28"/>
          <w:lang w:val="uk-UA"/>
        </w:rPr>
      </w:pPr>
      <w:r w:rsidRPr="00DC3582">
        <w:rPr>
          <w:rFonts w:ascii="Times New Roman" w:eastAsia="Times New Roman" w:hAnsi="Times New Roman" w:cs="Times New Roman"/>
          <w:sz w:val="28"/>
          <w:szCs w:val="28"/>
          <w:lang w:val="uk-UA"/>
        </w:rPr>
        <w:t xml:space="preserve">Результати констатувального експерименту щодо рівня розвитку </w:t>
      </w:r>
      <w:r w:rsidR="00DC3582" w:rsidRPr="00DC3582">
        <w:rPr>
          <w:rFonts w:ascii="Times New Roman" w:eastAsia="Times New Roman" w:hAnsi="Times New Roman" w:cs="Times New Roman"/>
          <w:sz w:val="28"/>
          <w:szCs w:val="28"/>
          <w:lang w:val="uk-UA"/>
        </w:rPr>
        <w:t>фізичної підготовленості</w:t>
      </w:r>
      <w:r w:rsidRPr="00DC3582">
        <w:rPr>
          <w:rFonts w:ascii="Times New Roman" w:eastAsia="Times New Roman" w:hAnsi="Times New Roman" w:cs="Times New Roman"/>
          <w:sz w:val="28"/>
          <w:szCs w:val="28"/>
          <w:lang w:val="uk-UA"/>
        </w:rPr>
        <w:t xml:space="preserve"> юних футболістів</w:t>
      </w:r>
      <w:r w:rsidR="00DC3582" w:rsidRPr="00DC3582">
        <w:rPr>
          <w:rFonts w:ascii="Times New Roman" w:eastAsia="Times New Roman" w:hAnsi="Times New Roman" w:cs="Times New Roman"/>
          <w:sz w:val="28"/>
          <w:szCs w:val="28"/>
          <w:lang w:val="uk-UA"/>
        </w:rPr>
        <w:t xml:space="preserve"> 8 років</w:t>
      </w:r>
      <w:r w:rsidRPr="00DC3582">
        <w:rPr>
          <w:rFonts w:ascii="Times New Roman" w:eastAsia="Times New Roman" w:hAnsi="Times New Roman" w:cs="Times New Roman"/>
          <w:sz w:val="28"/>
          <w:szCs w:val="28"/>
          <w:lang w:val="uk-UA"/>
        </w:rPr>
        <w:t xml:space="preserve"> групи </w:t>
      </w:r>
      <w:r w:rsidR="00DC3582" w:rsidRPr="00DC3582">
        <w:rPr>
          <w:rFonts w:ascii="Times New Roman" w:eastAsia="Times New Roman" w:hAnsi="Times New Roman" w:cs="Times New Roman"/>
          <w:sz w:val="28"/>
          <w:szCs w:val="28"/>
          <w:lang w:val="uk-UA"/>
        </w:rPr>
        <w:t>початкової</w:t>
      </w:r>
      <w:r w:rsidRPr="00DC3582">
        <w:rPr>
          <w:rFonts w:ascii="Times New Roman" w:eastAsia="Times New Roman" w:hAnsi="Times New Roman" w:cs="Times New Roman"/>
          <w:sz w:val="28"/>
          <w:szCs w:val="28"/>
          <w:lang w:val="uk-UA"/>
        </w:rPr>
        <w:t xml:space="preserve"> підготовки свідчать, що на початковому етапі отримані в контрольній та експериментальній групі результати майже не відрізняються.</w:t>
      </w:r>
    </w:p>
    <w:p w:rsidR="00071523" w:rsidRPr="009E427E" w:rsidRDefault="00071523" w:rsidP="008505D7">
      <w:pPr>
        <w:spacing w:after="0" w:line="360" w:lineRule="auto"/>
        <w:jc w:val="center"/>
        <w:rPr>
          <w:rFonts w:ascii="Times New Roman" w:hAnsi="Times New Roman" w:cs="Times New Roman"/>
          <w:b/>
          <w:color w:val="FF0000"/>
          <w:sz w:val="28"/>
          <w:szCs w:val="28"/>
          <w:lang w:val="uk-UA"/>
        </w:rPr>
      </w:pPr>
    </w:p>
    <w:p w:rsidR="00071523" w:rsidRPr="009E427E" w:rsidRDefault="00071523" w:rsidP="008505D7">
      <w:pPr>
        <w:spacing w:after="0" w:line="360" w:lineRule="auto"/>
        <w:jc w:val="center"/>
        <w:rPr>
          <w:rFonts w:ascii="Times New Roman" w:hAnsi="Times New Roman" w:cs="Times New Roman"/>
          <w:b/>
          <w:color w:val="FF0000"/>
          <w:sz w:val="28"/>
          <w:szCs w:val="28"/>
          <w:lang w:val="uk-UA"/>
        </w:rPr>
      </w:pPr>
    </w:p>
    <w:p w:rsidR="008505D7" w:rsidRPr="008505D7" w:rsidRDefault="008505D7" w:rsidP="008505D7">
      <w:pPr>
        <w:spacing w:after="0" w:line="360" w:lineRule="auto"/>
        <w:jc w:val="center"/>
        <w:rPr>
          <w:rFonts w:ascii="Times New Roman" w:hAnsi="Times New Roman" w:cs="Times New Roman"/>
          <w:b/>
          <w:sz w:val="28"/>
          <w:szCs w:val="28"/>
          <w:lang w:val="uk-UA"/>
        </w:rPr>
      </w:pPr>
      <w:r w:rsidRPr="008505D7">
        <w:rPr>
          <w:rFonts w:ascii="Times New Roman" w:hAnsi="Times New Roman" w:cs="Times New Roman"/>
          <w:b/>
          <w:sz w:val="28"/>
          <w:szCs w:val="28"/>
          <w:lang w:val="uk-UA"/>
        </w:rPr>
        <w:lastRenderedPageBreak/>
        <w:t>РОЗДІЛ 4</w:t>
      </w:r>
    </w:p>
    <w:p w:rsidR="008505D7" w:rsidRPr="00071523" w:rsidRDefault="008505D7" w:rsidP="008505D7">
      <w:pPr>
        <w:spacing w:after="0" w:line="360" w:lineRule="auto"/>
        <w:ind w:firstLine="540"/>
        <w:jc w:val="center"/>
        <w:rPr>
          <w:rFonts w:ascii="Times New Roman" w:eastAsia="TimesNewRomanPSMT" w:hAnsi="Times New Roman" w:cs="Times New Roman"/>
          <w:b/>
          <w:caps/>
          <w:sz w:val="28"/>
          <w:szCs w:val="28"/>
          <w:lang w:val="uk-UA"/>
        </w:rPr>
      </w:pPr>
      <w:r w:rsidRPr="00071523">
        <w:rPr>
          <w:rFonts w:ascii="Times New Roman" w:hAnsi="Times New Roman" w:cs="Times New Roman"/>
          <w:b/>
          <w:caps/>
          <w:sz w:val="28"/>
          <w:szCs w:val="28"/>
          <w:lang w:val="uk-UA"/>
        </w:rPr>
        <w:t>Експериментальне обґрунтування методики застосування підвідних рухливих ігор у тренувальному процесі юних футболістів</w:t>
      </w:r>
    </w:p>
    <w:p w:rsidR="008505D7" w:rsidRPr="008505D7" w:rsidRDefault="008505D7" w:rsidP="008505D7">
      <w:pPr>
        <w:spacing w:after="0" w:line="360" w:lineRule="auto"/>
        <w:ind w:firstLine="540"/>
        <w:jc w:val="center"/>
        <w:rPr>
          <w:rFonts w:ascii="Times New Roman" w:eastAsia="TimesNewRomanPSMT" w:hAnsi="Times New Roman" w:cs="Times New Roman"/>
          <w:b/>
          <w:sz w:val="28"/>
          <w:szCs w:val="28"/>
          <w:lang w:val="uk-UA"/>
        </w:rPr>
      </w:pPr>
    </w:p>
    <w:p w:rsidR="008505D7" w:rsidRPr="008505D7" w:rsidRDefault="008505D7" w:rsidP="008505D7">
      <w:pPr>
        <w:spacing w:after="0" w:line="360" w:lineRule="auto"/>
        <w:ind w:firstLine="720"/>
        <w:rPr>
          <w:rFonts w:ascii="Times New Roman" w:eastAsia="TimesNewRomanPSMT" w:hAnsi="Times New Roman" w:cs="Times New Roman"/>
          <w:b/>
          <w:sz w:val="28"/>
          <w:szCs w:val="28"/>
          <w:lang w:val="uk-UA"/>
        </w:rPr>
      </w:pPr>
      <w:r w:rsidRPr="008505D7">
        <w:rPr>
          <w:rFonts w:ascii="Times New Roman" w:eastAsia="TimesNewRomanPSMT" w:hAnsi="Times New Roman" w:cs="Times New Roman"/>
          <w:b/>
          <w:sz w:val="28"/>
          <w:szCs w:val="28"/>
          <w:lang w:val="uk-UA"/>
        </w:rPr>
        <w:t>4.1. Структура і зміст педагогічного процесу</w:t>
      </w:r>
    </w:p>
    <w:p w:rsidR="008505D7" w:rsidRPr="008505D7" w:rsidRDefault="008505D7" w:rsidP="008505D7">
      <w:pPr>
        <w:spacing w:after="0" w:line="360" w:lineRule="auto"/>
        <w:ind w:firstLine="540"/>
        <w:jc w:val="center"/>
        <w:rPr>
          <w:rFonts w:ascii="Times New Roman" w:hAnsi="Times New Roman" w:cs="Times New Roman"/>
          <w:sz w:val="28"/>
          <w:szCs w:val="28"/>
          <w:lang w:val="uk-UA"/>
        </w:rPr>
      </w:pPr>
    </w:p>
    <w:p w:rsidR="009E427E" w:rsidRPr="002B60C0" w:rsidRDefault="009E427E" w:rsidP="009E427E">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2B60C0">
        <w:rPr>
          <w:rFonts w:ascii="Times New Roman" w:eastAsia="Times New Roman" w:hAnsi="Times New Roman" w:cs="Times New Roman"/>
          <w:sz w:val="28"/>
          <w:szCs w:val="28"/>
          <w:lang w:val="uk-UA"/>
        </w:rPr>
        <w:t>Основний етап педагогічного експерименту (</w:t>
      </w:r>
      <w:r>
        <w:rPr>
          <w:rFonts w:ascii="Times New Roman" w:hAnsi="Times New Roman"/>
          <w:sz w:val="28"/>
          <w:szCs w:val="28"/>
          <w:lang w:val="uk-UA"/>
        </w:rPr>
        <w:t>жовтень – грудень 2023 р. та січень – березень 2024</w:t>
      </w:r>
      <w:r w:rsidRPr="002B60C0">
        <w:rPr>
          <w:rFonts w:ascii="Times New Roman" w:eastAsia="Times New Roman" w:hAnsi="Times New Roman" w:cs="Times New Roman"/>
          <w:sz w:val="28"/>
          <w:szCs w:val="28"/>
          <w:lang w:val="uk-UA"/>
        </w:rPr>
        <w:t xml:space="preserve"> р.) проводився з</w:t>
      </w:r>
      <w:r w:rsidRPr="002B60C0">
        <w:rPr>
          <w:rFonts w:ascii="Times New Roman" w:eastAsia="Times New Roman" w:hAnsi="Times New Roman" w:cs="Times New Roman"/>
          <w:color w:val="33CCCC"/>
          <w:sz w:val="28"/>
          <w:szCs w:val="28"/>
          <w:lang w:val="uk-UA"/>
        </w:rPr>
        <w:t xml:space="preserve"> </w:t>
      </w:r>
      <w:r>
        <w:rPr>
          <w:rFonts w:ascii="Times New Roman" w:hAnsi="Times New Roman"/>
          <w:sz w:val="28"/>
          <w:szCs w:val="28"/>
          <w:lang w:val="uk-UA"/>
        </w:rPr>
        <w:t>юними футболістами 8</w:t>
      </w:r>
      <w:r w:rsidRPr="002B60C0">
        <w:rPr>
          <w:rFonts w:ascii="Times New Roman" w:eastAsia="Times New Roman" w:hAnsi="Times New Roman" w:cs="Times New Roman"/>
          <w:sz w:val="28"/>
          <w:szCs w:val="28"/>
          <w:lang w:val="uk-UA"/>
        </w:rPr>
        <w:t xml:space="preserve"> років етапу </w:t>
      </w:r>
      <w:r>
        <w:rPr>
          <w:rFonts w:ascii="Times New Roman" w:hAnsi="Times New Roman"/>
          <w:sz w:val="28"/>
          <w:szCs w:val="28"/>
          <w:lang w:val="uk-UA"/>
        </w:rPr>
        <w:t>початкової підготовки на базі ФК «Нива» м. Вінниці</w:t>
      </w:r>
      <w:r>
        <w:rPr>
          <w:rFonts w:ascii="Times New Roman" w:eastAsia="Times New Roman" w:hAnsi="Times New Roman" w:cs="Times New Roman"/>
          <w:sz w:val="28"/>
          <w:szCs w:val="28"/>
          <w:lang w:val="uk-UA"/>
        </w:rPr>
        <w:t>.</w:t>
      </w:r>
    </w:p>
    <w:p w:rsidR="009E427E" w:rsidRDefault="009E427E" w:rsidP="009E427E">
      <w:pPr>
        <w:spacing w:after="0" w:line="360" w:lineRule="auto"/>
        <w:ind w:firstLine="720"/>
        <w:jc w:val="both"/>
        <w:rPr>
          <w:rFonts w:ascii="Times New Roman" w:eastAsia="Times New Roman" w:hAnsi="Times New Roman" w:cs="Times New Roman"/>
          <w:sz w:val="28"/>
          <w:szCs w:val="28"/>
          <w:lang w:val="uk-UA"/>
        </w:rPr>
      </w:pPr>
      <w:r w:rsidRPr="00241241">
        <w:rPr>
          <w:rFonts w:ascii="Times New Roman" w:eastAsia="Times New Roman" w:hAnsi="Times New Roman" w:cs="Times New Roman"/>
          <w:sz w:val="28"/>
          <w:szCs w:val="28"/>
          <w:lang w:val="uk-UA"/>
        </w:rPr>
        <w:t>Для перевірки ефективності розробленої</w:t>
      </w:r>
      <w:r>
        <w:rPr>
          <w:rFonts w:ascii="Times New Roman" w:hAnsi="Times New Roman"/>
          <w:sz w:val="28"/>
          <w:szCs w:val="28"/>
          <w:lang w:val="uk-UA"/>
        </w:rPr>
        <w:t xml:space="preserve"> методики </w:t>
      </w:r>
      <w:r w:rsidR="003B6582" w:rsidRPr="00815940">
        <w:rPr>
          <w:rFonts w:ascii="Times New Roman" w:eastAsia="Times New Roman" w:hAnsi="Times New Roman" w:cs="Times New Roman"/>
          <w:sz w:val="28"/>
          <w:szCs w:val="28"/>
          <w:lang w:val="uk-UA"/>
        </w:rPr>
        <w:t>підвищення рівня фізичної підготовленості футболістів групи початкової пі</w:t>
      </w:r>
      <w:r w:rsidR="003B6582">
        <w:rPr>
          <w:rFonts w:ascii="Times New Roman" w:eastAsia="Times New Roman" w:hAnsi="Times New Roman" w:cs="Times New Roman"/>
          <w:sz w:val="28"/>
          <w:szCs w:val="28"/>
          <w:lang w:val="uk-UA"/>
        </w:rPr>
        <w:t>дготовки засобами рухливих ігор</w:t>
      </w:r>
      <w:r w:rsidRPr="00241241">
        <w:rPr>
          <w:rFonts w:ascii="Times New Roman" w:eastAsia="Times New Roman" w:hAnsi="Times New Roman" w:cs="Times New Roman"/>
          <w:sz w:val="28"/>
          <w:szCs w:val="28"/>
          <w:lang w:val="uk-UA"/>
        </w:rPr>
        <w:t xml:space="preserve"> був організований і проведений педагогічний експеримент, в якому брали участь </w:t>
      </w:r>
      <w:r w:rsidR="003B6582">
        <w:rPr>
          <w:rFonts w:ascii="Times New Roman" w:hAnsi="Times New Roman"/>
          <w:sz w:val="28"/>
          <w:szCs w:val="28"/>
          <w:lang w:val="uk-UA"/>
        </w:rPr>
        <w:t>юні футболісти 8</w:t>
      </w:r>
      <w:r w:rsidRPr="00241241">
        <w:rPr>
          <w:rFonts w:ascii="Times New Roman" w:eastAsia="Times New Roman" w:hAnsi="Times New Roman" w:cs="Times New Roman"/>
          <w:sz w:val="28"/>
          <w:szCs w:val="28"/>
          <w:lang w:val="uk-UA"/>
        </w:rPr>
        <w:t xml:space="preserve"> років у кількості </w:t>
      </w:r>
      <w:r w:rsidRPr="006B3958">
        <w:rPr>
          <w:rFonts w:ascii="Times New Roman" w:eastAsia="Times New Roman" w:hAnsi="Times New Roman" w:cs="Times New Roman"/>
          <w:sz w:val="28"/>
          <w:szCs w:val="28"/>
          <w:lang w:val="uk-UA"/>
        </w:rPr>
        <w:t>3</w:t>
      </w:r>
      <w:r w:rsidR="003B6582">
        <w:rPr>
          <w:rFonts w:ascii="Times New Roman" w:hAnsi="Times New Roman"/>
          <w:sz w:val="28"/>
          <w:szCs w:val="28"/>
          <w:lang w:val="uk-UA"/>
        </w:rPr>
        <w:t>6</w:t>
      </w:r>
      <w:r w:rsidRPr="00241241">
        <w:rPr>
          <w:rFonts w:ascii="Times New Roman" w:eastAsia="Times New Roman" w:hAnsi="Times New Roman" w:cs="Times New Roman"/>
          <w:sz w:val="28"/>
          <w:szCs w:val="28"/>
          <w:lang w:val="uk-UA"/>
        </w:rPr>
        <w:t xml:space="preserve"> спортсменів, які були поділені на дві групи – контрольну</w:t>
      </w:r>
      <w:r>
        <w:rPr>
          <w:rFonts w:ascii="Times New Roman" w:eastAsia="Times New Roman" w:hAnsi="Times New Roman" w:cs="Times New Roman"/>
          <w:sz w:val="28"/>
          <w:szCs w:val="28"/>
          <w:lang w:val="uk-UA"/>
        </w:rPr>
        <w:t xml:space="preserve"> та експериментальну</w:t>
      </w:r>
      <w:r w:rsidRPr="00241241">
        <w:rPr>
          <w:rFonts w:ascii="Times New Roman" w:eastAsia="Times New Roman" w:hAnsi="Times New Roman" w:cs="Times New Roman"/>
          <w:sz w:val="28"/>
          <w:szCs w:val="28"/>
          <w:lang w:val="uk-UA"/>
        </w:rPr>
        <w:t xml:space="preserve">. </w:t>
      </w:r>
      <w:r w:rsidRPr="00306912">
        <w:rPr>
          <w:rFonts w:ascii="Times New Roman" w:eastAsia="Times New Roman" w:hAnsi="Times New Roman" w:cs="Times New Roman"/>
          <w:sz w:val="28"/>
          <w:szCs w:val="28"/>
          <w:lang w:val="uk-UA"/>
        </w:rPr>
        <w:t>Склад груп підібраний таким чином, щоб у кожній з них була однакова кількість людей з найбільш ідентичними характеристиками.</w:t>
      </w:r>
      <w:r w:rsidRPr="00306912">
        <w:rPr>
          <w:rFonts w:ascii="Calibri" w:eastAsia="Times New Roman" w:hAnsi="Calibri" w:cs="Times New Roman"/>
        </w:rPr>
        <w:t xml:space="preserve"> </w:t>
      </w:r>
      <w:r w:rsidRPr="00241241">
        <w:rPr>
          <w:rFonts w:ascii="Times New Roman" w:eastAsia="Times New Roman" w:hAnsi="Times New Roman" w:cs="Times New Roman"/>
          <w:sz w:val="28"/>
          <w:szCs w:val="28"/>
          <w:lang w:val="uk-UA"/>
        </w:rPr>
        <w:t xml:space="preserve">Проведене до початку експерименту тестування не виявило достовірних відмінностей між учасниками цих груп за показниками, які вивчалися. </w:t>
      </w:r>
    </w:p>
    <w:p w:rsidR="00FF089A" w:rsidRPr="00FF089A" w:rsidRDefault="009E427E" w:rsidP="00FF089A">
      <w:pPr>
        <w:spacing w:after="0" w:line="360" w:lineRule="auto"/>
        <w:ind w:firstLine="720"/>
        <w:jc w:val="both"/>
        <w:rPr>
          <w:rFonts w:ascii="Times New Roman" w:eastAsia="Times New Roman" w:hAnsi="Times New Roman" w:cs="Times New Roman"/>
          <w:sz w:val="28"/>
          <w:szCs w:val="28"/>
          <w:lang w:val="uk-UA"/>
        </w:rPr>
      </w:pPr>
      <w:r w:rsidRPr="00306912">
        <w:rPr>
          <w:rFonts w:ascii="Times New Roman" w:eastAsia="Times New Roman" w:hAnsi="Times New Roman" w:cs="Times New Roman"/>
          <w:sz w:val="28"/>
          <w:szCs w:val="28"/>
          <w:lang w:val="uk-UA"/>
        </w:rPr>
        <w:t xml:space="preserve">Тренувальний процес як в експериментальній групі, так і в контрольній групі проводився за загальним планом, який належним чином враховував </w:t>
      </w:r>
      <w:r w:rsidR="003B6582">
        <w:rPr>
          <w:rFonts w:ascii="Times New Roman" w:hAnsi="Times New Roman"/>
          <w:sz w:val="28"/>
          <w:szCs w:val="28"/>
          <w:lang w:val="uk-UA"/>
        </w:rPr>
        <w:t>використання рухливих ігор у навчально-тренувальному процесі юних футболістів</w:t>
      </w:r>
      <w:r w:rsidRPr="00306912">
        <w:rPr>
          <w:rFonts w:ascii="Times New Roman" w:eastAsia="Times New Roman" w:hAnsi="Times New Roman" w:cs="Times New Roman"/>
          <w:sz w:val="28"/>
          <w:szCs w:val="28"/>
          <w:lang w:val="uk-UA"/>
        </w:rPr>
        <w:t>. Загальна кількість тренувальних навантажень у групах була однаковою.</w:t>
      </w:r>
      <w:r>
        <w:rPr>
          <w:rFonts w:ascii="Times New Roman" w:eastAsia="Times New Roman" w:hAnsi="Times New Roman" w:cs="Times New Roman"/>
          <w:sz w:val="28"/>
          <w:szCs w:val="28"/>
          <w:lang w:val="uk-UA"/>
        </w:rPr>
        <w:t xml:space="preserve"> </w:t>
      </w:r>
      <w:r w:rsidRPr="00241241">
        <w:rPr>
          <w:rFonts w:ascii="Times New Roman" w:eastAsia="Times New Roman" w:hAnsi="Times New Roman" w:cs="Times New Roman"/>
          <w:sz w:val="28"/>
          <w:szCs w:val="28"/>
          <w:lang w:val="uk-UA"/>
        </w:rPr>
        <w:t>Контрольна група займалася за стандартною програмою</w:t>
      </w:r>
      <w:r>
        <w:rPr>
          <w:rFonts w:ascii="Times New Roman" w:eastAsia="Times New Roman" w:hAnsi="Times New Roman" w:cs="Times New Roman"/>
          <w:sz w:val="28"/>
          <w:szCs w:val="28"/>
          <w:lang w:val="uk-UA"/>
        </w:rPr>
        <w:t xml:space="preserve"> для ДЮСШ з футболу</w:t>
      </w:r>
      <w:r w:rsidRPr="0024124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а </w:t>
      </w:r>
      <w:r w:rsidRPr="00241241">
        <w:rPr>
          <w:rFonts w:ascii="Times New Roman" w:eastAsia="Times New Roman" w:hAnsi="Times New Roman" w:cs="Times New Roman"/>
          <w:sz w:val="28"/>
          <w:szCs w:val="28"/>
          <w:lang w:val="uk-UA"/>
        </w:rPr>
        <w:t xml:space="preserve">експериментальна </w:t>
      </w:r>
      <w:r>
        <w:rPr>
          <w:rFonts w:ascii="Times New Roman" w:eastAsia="Times New Roman" w:hAnsi="Times New Roman" w:cs="Times New Roman"/>
          <w:sz w:val="28"/>
          <w:szCs w:val="28"/>
          <w:lang w:val="uk-UA"/>
        </w:rPr>
        <w:t xml:space="preserve">група – за розробленою </w:t>
      </w:r>
      <w:r w:rsidR="003B6582">
        <w:rPr>
          <w:rFonts w:ascii="Times New Roman" w:hAnsi="Times New Roman"/>
          <w:sz w:val="28"/>
          <w:szCs w:val="28"/>
          <w:lang w:val="uk-UA"/>
        </w:rPr>
        <w:t>методикою</w:t>
      </w:r>
      <w:r w:rsidRPr="00306912">
        <w:rPr>
          <w:rFonts w:ascii="Times New Roman" w:eastAsia="Times New Roman" w:hAnsi="Times New Roman" w:cs="Times New Roman"/>
          <w:sz w:val="28"/>
          <w:szCs w:val="28"/>
          <w:lang w:val="uk-UA"/>
        </w:rPr>
        <w:t>.</w:t>
      </w:r>
    </w:p>
    <w:p w:rsidR="009E427E" w:rsidRDefault="00FF089A" w:rsidP="009E427E">
      <w:pPr>
        <w:spacing w:after="0" w:line="360" w:lineRule="auto"/>
        <w:ind w:firstLine="720"/>
        <w:jc w:val="both"/>
        <w:rPr>
          <w:rFonts w:ascii="Times New Roman" w:eastAsia="Times New Roman" w:hAnsi="Times New Roman" w:cs="Times New Roman"/>
          <w:sz w:val="28"/>
          <w:szCs w:val="28"/>
          <w:lang w:val="uk-UA"/>
        </w:rPr>
      </w:pPr>
      <w:r w:rsidRPr="00FF089A">
        <w:rPr>
          <w:rFonts w:ascii="Times New Roman" w:eastAsia="Times New Roman" w:hAnsi="Times New Roman" w:cs="Times New Roman"/>
          <w:sz w:val="28"/>
          <w:szCs w:val="28"/>
          <w:lang w:val="uk-UA"/>
        </w:rPr>
        <w:t>Методика</w:t>
      </w:r>
      <w:r w:rsidR="009E427E" w:rsidRPr="00FF089A">
        <w:rPr>
          <w:rFonts w:ascii="Times New Roman" w:eastAsia="Times New Roman" w:hAnsi="Times New Roman" w:cs="Times New Roman"/>
          <w:sz w:val="28"/>
          <w:szCs w:val="28"/>
          <w:lang w:val="uk-UA"/>
        </w:rPr>
        <w:t xml:space="preserve"> передбачає сукупність педагогічних процесів навчання та виховання під час якого відбувається вивчення техніки і тактики різних видів спорту, виховання морально-вольових якостей, розвиток фізичних якостей та здібностей з метою зміцнення здоров’я та нормалізації психофізіологічного стану.</w:t>
      </w:r>
    </w:p>
    <w:p w:rsidR="00A95A64" w:rsidRPr="00043C31" w:rsidRDefault="00A95A64" w:rsidP="00A95A64">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Методика</w:t>
      </w:r>
      <w:r w:rsidRPr="00043C31">
        <w:rPr>
          <w:rFonts w:ascii="Times New Roman" w:hAnsi="Times New Roman"/>
          <w:sz w:val="28"/>
          <w:szCs w:val="28"/>
          <w:lang w:val="uk-UA"/>
        </w:rPr>
        <w:t xml:space="preserve"> </w:t>
      </w:r>
      <w:r w:rsidRPr="001A3405">
        <w:rPr>
          <w:rFonts w:ascii="Times New Roman" w:hAnsi="Times New Roman"/>
          <w:sz w:val="28"/>
          <w:szCs w:val="28"/>
          <w:lang w:val="uk-UA"/>
        </w:rPr>
        <w:t xml:space="preserve">підвищення рівня </w:t>
      </w:r>
      <w:r>
        <w:rPr>
          <w:rFonts w:ascii="Times New Roman" w:hAnsi="Times New Roman"/>
          <w:sz w:val="28"/>
          <w:szCs w:val="28"/>
          <w:lang w:val="uk-UA"/>
        </w:rPr>
        <w:t>фізичної підготовленості</w:t>
      </w:r>
      <w:r w:rsidRPr="001A3405">
        <w:rPr>
          <w:rFonts w:ascii="Times New Roman" w:hAnsi="Times New Roman"/>
          <w:sz w:val="28"/>
          <w:szCs w:val="28"/>
          <w:lang w:val="uk-UA"/>
        </w:rPr>
        <w:t xml:space="preserve"> </w:t>
      </w:r>
      <w:r>
        <w:rPr>
          <w:rFonts w:ascii="Times New Roman" w:hAnsi="Times New Roman"/>
          <w:sz w:val="28"/>
          <w:szCs w:val="28"/>
          <w:lang w:val="uk-UA"/>
        </w:rPr>
        <w:t>у футболістів групи початкової підготовки</w:t>
      </w:r>
      <w:r w:rsidRPr="00043C31">
        <w:rPr>
          <w:rFonts w:ascii="Times New Roman" w:hAnsi="Times New Roman"/>
          <w:sz w:val="28"/>
          <w:szCs w:val="28"/>
          <w:lang w:val="uk-UA"/>
        </w:rPr>
        <w:t xml:space="preserve"> </w:t>
      </w:r>
      <w:r>
        <w:rPr>
          <w:rFonts w:ascii="Times New Roman" w:hAnsi="Times New Roman"/>
          <w:sz w:val="28"/>
          <w:szCs w:val="28"/>
          <w:lang w:val="uk-UA"/>
        </w:rPr>
        <w:t>це</w:t>
      </w:r>
      <w:r w:rsidRPr="00043C31">
        <w:rPr>
          <w:rFonts w:ascii="Times New Roman" w:hAnsi="Times New Roman"/>
          <w:sz w:val="28"/>
          <w:szCs w:val="28"/>
          <w:lang w:val="uk-UA"/>
        </w:rPr>
        <w:t xml:space="preserve"> відтворення на практиці заздалегідь спроектованого навчально-</w:t>
      </w:r>
      <w:r>
        <w:rPr>
          <w:rFonts w:ascii="Times New Roman" w:hAnsi="Times New Roman"/>
          <w:sz w:val="28"/>
          <w:szCs w:val="28"/>
          <w:lang w:val="uk-UA"/>
        </w:rPr>
        <w:t>тренувального</w:t>
      </w:r>
      <w:r w:rsidRPr="00043C31">
        <w:rPr>
          <w:rFonts w:ascii="Times New Roman" w:hAnsi="Times New Roman"/>
          <w:sz w:val="28"/>
          <w:szCs w:val="28"/>
          <w:lang w:val="uk-UA"/>
        </w:rPr>
        <w:t xml:space="preserve"> процесу</w:t>
      </w:r>
      <w:r>
        <w:rPr>
          <w:rFonts w:ascii="Times New Roman" w:hAnsi="Times New Roman"/>
          <w:sz w:val="28"/>
          <w:szCs w:val="28"/>
          <w:lang w:val="uk-UA"/>
        </w:rPr>
        <w:t xml:space="preserve"> за допомогою рухливих ігор</w:t>
      </w:r>
      <w:r w:rsidRPr="00043C31">
        <w:rPr>
          <w:rFonts w:ascii="Times New Roman" w:hAnsi="Times New Roman"/>
          <w:sz w:val="28"/>
          <w:szCs w:val="28"/>
          <w:lang w:val="uk-UA"/>
        </w:rPr>
        <w:t xml:space="preserve">, спрямованого на підвищення рівня </w:t>
      </w:r>
      <w:r>
        <w:rPr>
          <w:rFonts w:ascii="Times New Roman" w:hAnsi="Times New Roman"/>
          <w:sz w:val="28"/>
          <w:szCs w:val="28"/>
          <w:lang w:val="uk-UA"/>
        </w:rPr>
        <w:t>фізичної підготовки</w:t>
      </w:r>
      <w:r w:rsidRPr="00043C31">
        <w:rPr>
          <w:rFonts w:ascii="Times New Roman" w:hAnsi="Times New Roman"/>
          <w:sz w:val="28"/>
          <w:szCs w:val="28"/>
          <w:lang w:val="uk-UA"/>
        </w:rPr>
        <w:t xml:space="preserve">. З огляду на сказане, </w:t>
      </w:r>
      <w:r>
        <w:rPr>
          <w:rFonts w:ascii="Times New Roman" w:hAnsi="Times New Roman"/>
          <w:sz w:val="28"/>
          <w:szCs w:val="28"/>
          <w:lang w:val="uk-UA"/>
        </w:rPr>
        <w:t>методика</w:t>
      </w:r>
      <w:r w:rsidRPr="00043C31">
        <w:rPr>
          <w:rFonts w:ascii="Times New Roman" w:hAnsi="Times New Roman"/>
          <w:sz w:val="28"/>
          <w:szCs w:val="28"/>
          <w:lang w:val="uk-UA"/>
        </w:rPr>
        <w:t xml:space="preserve"> педагогічної діяльності передбачає послідовність таких дій:</w:t>
      </w:r>
    </w:p>
    <w:p w:rsidR="00A95A64" w:rsidRPr="00043C31" w:rsidRDefault="00A95A64" w:rsidP="00A95A64">
      <w:pPr>
        <w:numPr>
          <w:ilvl w:val="0"/>
          <w:numId w:val="4"/>
        </w:numPr>
        <w:tabs>
          <w:tab w:val="clear" w:pos="1950"/>
          <w:tab w:val="num" w:pos="1080"/>
        </w:tabs>
        <w:spacing w:after="0" w:line="360" w:lineRule="auto"/>
        <w:jc w:val="both"/>
        <w:rPr>
          <w:rFonts w:ascii="Times New Roman" w:hAnsi="Times New Roman"/>
          <w:sz w:val="28"/>
          <w:szCs w:val="28"/>
          <w:lang w:val="uk-UA"/>
        </w:rPr>
      </w:pPr>
      <w:r w:rsidRPr="00043C31">
        <w:rPr>
          <w:rFonts w:ascii="Times New Roman" w:hAnsi="Times New Roman"/>
          <w:sz w:val="28"/>
          <w:szCs w:val="28"/>
          <w:lang w:val="uk-UA"/>
        </w:rPr>
        <w:t xml:space="preserve">Визначення рівня </w:t>
      </w:r>
      <w:r>
        <w:rPr>
          <w:rFonts w:ascii="Times New Roman" w:hAnsi="Times New Roman"/>
          <w:sz w:val="28"/>
          <w:szCs w:val="28"/>
          <w:lang w:val="uk-UA"/>
        </w:rPr>
        <w:t>фізичної підготовленості у футболістів 8 років</w:t>
      </w:r>
      <w:r w:rsidRPr="00043C31">
        <w:rPr>
          <w:rFonts w:ascii="Times New Roman" w:hAnsi="Times New Roman"/>
          <w:sz w:val="28"/>
          <w:szCs w:val="28"/>
          <w:lang w:val="uk-UA"/>
        </w:rPr>
        <w:t>.</w:t>
      </w:r>
    </w:p>
    <w:p w:rsidR="00A95A64" w:rsidRPr="00043C31" w:rsidRDefault="00A95A64" w:rsidP="00A95A64">
      <w:pPr>
        <w:numPr>
          <w:ilvl w:val="0"/>
          <w:numId w:val="4"/>
        </w:numPr>
        <w:tabs>
          <w:tab w:val="clear" w:pos="1950"/>
          <w:tab w:val="num" w:pos="108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Розробка методики</w:t>
      </w:r>
      <w:r w:rsidRPr="00043C31">
        <w:rPr>
          <w:rFonts w:ascii="Times New Roman" w:hAnsi="Times New Roman"/>
          <w:sz w:val="28"/>
          <w:szCs w:val="28"/>
          <w:lang w:val="uk-UA"/>
        </w:rPr>
        <w:t xml:space="preserve"> </w:t>
      </w:r>
      <w:r>
        <w:rPr>
          <w:rFonts w:ascii="Times New Roman" w:hAnsi="Times New Roman"/>
          <w:sz w:val="28"/>
          <w:szCs w:val="28"/>
          <w:lang w:val="uk-UA"/>
        </w:rPr>
        <w:t xml:space="preserve">підвищення рівня розвитку </w:t>
      </w:r>
      <w:r w:rsidR="0013095A">
        <w:rPr>
          <w:rFonts w:ascii="Times New Roman" w:hAnsi="Times New Roman"/>
          <w:sz w:val="28"/>
          <w:szCs w:val="28"/>
          <w:lang w:val="uk-UA"/>
        </w:rPr>
        <w:t>фізичної підготовленості</w:t>
      </w:r>
      <w:r w:rsidRPr="001A3405">
        <w:rPr>
          <w:rFonts w:ascii="Times New Roman" w:hAnsi="Times New Roman"/>
          <w:sz w:val="28"/>
          <w:szCs w:val="28"/>
          <w:lang w:val="uk-UA"/>
        </w:rPr>
        <w:t xml:space="preserve"> </w:t>
      </w:r>
      <w:r>
        <w:rPr>
          <w:rFonts w:ascii="Times New Roman" w:hAnsi="Times New Roman"/>
          <w:sz w:val="28"/>
          <w:szCs w:val="28"/>
          <w:lang w:val="uk-UA"/>
        </w:rPr>
        <w:t xml:space="preserve">у футболістів групи </w:t>
      </w:r>
      <w:r w:rsidR="0013095A">
        <w:rPr>
          <w:rFonts w:ascii="Times New Roman" w:hAnsi="Times New Roman"/>
          <w:sz w:val="28"/>
          <w:szCs w:val="28"/>
          <w:lang w:val="uk-UA"/>
        </w:rPr>
        <w:t>початкової</w:t>
      </w:r>
      <w:r>
        <w:rPr>
          <w:rFonts w:ascii="Times New Roman" w:hAnsi="Times New Roman"/>
          <w:sz w:val="28"/>
          <w:szCs w:val="28"/>
          <w:lang w:val="uk-UA"/>
        </w:rPr>
        <w:t xml:space="preserve"> підготовки</w:t>
      </w:r>
      <w:r w:rsidRPr="00043C31">
        <w:rPr>
          <w:rFonts w:ascii="Times New Roman" w:hAnsi="Times New Roman"/>
          <w:sz w:val="28"/>
          <w:szCs w:val="28"/>
          <w:lang w:val="uk-UA"/>
        </w:rPr>
        <w:t>.</w:t>
      </w:r>
    </w:p>
    <w:p w:rsidR="00A95A64" w:rsidRPr="00043C31" w:rsidRDefault="00A95A64" w:rsidP="00A95A64">
      <w:pPr>
        <w:numPr>
          <w:ilvl w:val="0"/>
          <w:numId w:val="4"/>
        </w:numPr>
        <w:tabs>
          <w:tab w:val="clear" w:pos="1950"/>
          <w:tab w:val="num" w:pos="1080"/>
        </w:tabs>
        <w:spacing w:after="0" w:line="360" w:lineRule="auto"/>
        <w:ind w:left="0" w:firstLine="709"/>
        <w:jc w:val="both"/>
        <w:rPr>
          <w:rFonts w:ascii="Times New Roman" w:hAnsi="Times New Roman"/>
          <w:sz w:val="28"/>
          <w:szCs w:val="28"/>
          <w:lang w:val="uk-UA"/>
        </w:rPr>
      </w:pPr>
      <w:r w:rsidRPr="00043C31">
        <w:rPr>
          <w:rFonts w:ascii="Times New Roman" w:hAnsi="Times New Roman"/>
          <w:sz w:val="28"/>
          <w:szCs w:val="28"/>
          <w:lang w:val="uk-UA"/>
        </w:rPr>
        <w:t xml:space="preserve">Практичне впровадження розробленої </w:t>
      </w:r>
      <w:r>
        <w:rPr>
          <w:rFonts w:ascii="Times New Roman" w:hAnsi="Times New Roman"/>
          <w:sz w:val="28"/>
          <w:szCs w:val="28"/>
          <w:lang w:val="uk-UA"/>
        </w:rPr>
        <w:t>методики</w:t>
      </w:r>
      <w:r w:rsidRPr="00043C31">
        <w:rPr>
          <w:rFonts w:ascii="Times New Roman" w:hAnsi="Times New Roman"/>
          <w:sz w:val="28"/>
          <w:szCs w:val="28"/>
          <w:lang w:val="uk-UA"/>
        </w:rPr>
        <w:t>, трансформація знань у дії.</w:t>
      </w:r>
    </w:p>
    <w:p w:rsidR="00A95A64" w:rsidRPr="00043C31" w:rsidRDefault="00A95A64" w:rsidP="00A95A64">
      <w:pPr>
        <w:numPr>
          <w:ilvl w:val="0"/>
          <w:numId w:val="4"/>
        </w:numPr>
        <w:tabs>
          <w:tab w:val="clear" w:pos="1950"/>
          <w:tab w:val="num" w:pos="1080"/>
        </w:tabs>
        <w:spacing w:after="0" w:line="360" w:lineRule="auto"/>
        <w:ind w:left="0" w:firstLine="709"/>
        <w:jc w:val="both"/>
        <w:rPr>
          <w:rFonts w:ascii="Times New Roman" w:hAnsi="Times New Roman"/>
          <w:sz w:val="28"/>
          <w:szCs w:val="28"/>
          <w:lang w:val="uk-UA"/>
        </w:rPr>
      </w:pPr>
      <w:r w:rsidRPr="00043C31">
        <w:rPr>
          <w:rFonts w:ascii="Times New Roman" w:hAnsi="Times New Roman"/>
          <w:sz w:val="28"/>
          <w:szCs w:val="28"/>
          <w:lang w:val="uk-UA"/>
        </w:rPr>
        <w:t xml:space="preserve">Контроль за ефективністю розробленої </w:t>
      </w:r>
      <w:r w:rsidR="0013095A">
        <w:rPr>
          <w:rFonts w:ascii="Times New Roman" w:hAnsi="Times New Roman"/>
          <w:sz w:val="28"/>
          <w:szCs w:val="28"/>
          <w:lang w:val="uk-UA"/>
        </w:rPr>
        <w:t>методики</w:t>
      </w:r>
      <w:r w:rsidRPr="00043C31">
        <w:rPr>
          <w:rFonts w:ascii="Times New Roman" w:hAnsi="Times New Roman"/>
          <w:sz w:val="28"/>
          <w:szCs w:val="28"/>
          <w:lang w:val="uk-UA"/>
        </w:rPr>
        <w:t xml:space="preserve"> й оцінка результатів, а також корекція </w:t>
      </w:r>
      <w:r w:rsidR="0013095A">
        <w:rPr>
          <w:rFonts w:ascii="Times New Roman" w:hAnsi="Times New Roman"/>
          <w:sz w:val="28"/>
          <w:szCs w:val="28"/>
          <w:lang w:val="uk-UA"/>
        </w:rPr>
        <w:t>методики</w:t>
      </w:r>
      <w:r w:rsidRPr="00043C31">
        <w:rPr>
          <w:rFonts w:ascii="Times New Roman" w:hAnsi="Times New Roman"/>
          <w:sz w:val="28"/>
          <w:szCs w:val="28"/>
          <w:lang w:val="uk-UA"/>
        </w:rPr>
        <w:t xml:space="preserve"> </w:t>
      </w:r>
      <w:r>
        <w:rPr>
          <w:rFonts w:ascii="Times New Roman" w:hAnsi="Times New Roman"/>
          <w:sz w:val="28"/>
          <w:szCs w:val="28"/>
          <w:lang w:val="uk-UA"/>
        </w:rPr>
        <w:t xml:space="preserve">підвищення рівня </w:t>
      </w:r>
      <w:r w:rsidR="0013095A">
        <w:rPr>
          <w:rFonts w:ascii="Times New Roman" w:hAnsi="Times New Roman"/>
          <w:sz w:val="28"/>
          <w:szCs w:val="28"/>
          <w:lang w:val="uk-UA"/>
        </w:rPr>
        <w:t xml:space="preserve">фізичної підготовленості </w:t>
      </w:r>
      <w:r>
        <w:rPr>
          <w:rFonts w:ascii="Times New Roman" w:hAnsi="Times New Roman"/>
          <w:sz w:val="28"/>
          <w:szCs w:val="28"/>
          <w:lang w:val="uk-UA"/>
        </w:rPr>
        <w:t xml:space="preserve">у футболістів групи </w:t>
      </w:r>
      <w:r w:rsidR="0013095A">
        <w:rPr>
          <w:rFonts w:ascii="Times New Roman" w:hAnsi="Times New Roman"/>
          <w:sz w:val="28"/>
          <w:szCs w:val="28"/>
          <w:lang w:val="uk-UA"/>
        </w:rPr>
        <w:t>початкової</w:t>
      </w:r>
      <w:r>
        <w:rPr>
          <w:rFonts w:ascii="Times New Roman" w:hAnsi="Times New Roman"/>
          <w:sz w:val="28"/>
          <w:szCs w:val="28"/>
          <w:lang w:val="uk-UA"/>
        </w:rPr>
        <w:t xml:space="preserve"> підготовки</w:t>
      </w:r>
      <w:r w:rsidRPr="00043C31">
        <w:rPr>
          <w:rFonts w:ascii="Times New Roman" w:hAnsi="Times New Roman"/>
          <w:sz w:val="28"/>
          <w:szCs w:val="28"/>
          <w:lang w:val="uk-UA"/>
        </w:rPr>
        <w:t xml:space="preserve"> з урахуванням отриманих результатів (рис. 4.1).</w:t>
      </w:r>
    </w:p>
    <w:p w:rsidR="00A95A64" w:rsidRPr="00043C31" w:rsidRDefault="00264513" w:rsidP="00A95A64">
      <w:pPr>
        <w:spacing w:after="0" w:line="360" w:lineRule="auto"/>
        <w:jc w:val="center"/>
        <w:rPr>
          <w:rFonts w:ascii="Times New Roman" w:hAnsi="Times New Roman"/>
          <w:b/>
          <w:i/>
          <w:sz w:val="28"/>
          <w:szCs w:val="28"/>
          <w:lang w:val="uk-UA"/>
        </w:rPr>
      </w:pPr>
      <w:r w:rsidRPr="00264513">
        <w:rPr>
          <w:rFonts w:ascii="Times New Roman" w:hAnsi="Times New Roman"/>
          <w:b/>
          <w:i/>
          <w:sz w:val="28"/>
          <w:szCs w:val="28"/>
          <w:lang w:val="uk-UA"/>
        </w:rPr>
      </w:r>
      <w:r>
        <w:rPr>
          <w:rFonts w:ascii="Times New Roman" w:hAnsi="Times New Roman"/>
          <w:b/>
          <w:i/>
          <w:sz w:val="28"/>
          <w:szCs w:val="28"/>
          <w:lang w:val="uk-UA"/>
        </w:rPr>
        <w:pict>
          <v:group id="_x0000_s1080" style="width:482.15pt;height:219.65pt;mso-position-horizontal-relative:char;mso-position-vertical-relative:line" coordorigin="1341,5994" coordsize="9540,5220">
            <v:shapetype id="_x0000_t202" coordsize="21600,21600" o:spt="202" path="m,l,21600r21600,l21600,xe">
              <v:stroke joinstyle="miter"/>
              <v:path gradientshapeok="t" o:connecttype="rect"/>
            </v:shapetype>
            <v:shape id="_x0000_s1081" type="#_x0000_t202" style="position:absolute;left:1881;top:6534;width:2520;height:720" stroked="f">
              <v:textbox style="mso-next-textbox:#_x0000_s1081">
                <w:txbxContent>
                  <w:p w:rsidR="00D632DC" w:rsidRPr="00D9673C" w:rsidRDefault="00D632DC" w:rsidP="00A95A64">
                    <w:pPr>
                      <w:spacing w:line="228" w:lineRule="auto"/>
                      <w:jc w:val="center"/>
                      <w:rPr>
                        <w:rFonts w:ascii="Times New Roman" w:hAnsi="Times New Roman"/>
                        <w:b/>
                      </w:rPr>
                    </w:pPr>
                    <w:r w:rsidRPr="00D9673C">
                      <w:rPr>
                        <w:rFonts w:ascii="Times New Roman" w:hAnsi="Times New Roman"/>
                        <w:b/>
                      </w:rPr>
                      <w:t xml:space="preserve">ДІАГНОСТИЧНИЙ </w:t>
                    </w:r>
                  </w:p>
                  <w:p w:rsidR="00D632DC" w:rsidRPr="00517A00" w:rsidRDefault="00D632DC" w:rsidP="00A95A64">
                    <w:pPr>
                      <w:rPr>
                        <w:b/>
                      </w:rPr>
                    </w:pPr>
                  </w:p>
                </w:txbxContent>
              </v:textbox>
            </v:shape>
            <v:shape id="_x0000_s1082" type="#_x0000_t202" style="position:absolute;left:4941;top:6431;width:5940;height:1183" filled="f" strokeweight="2.5pt">
              <v:textbox style="mso-next-textbox:#_x0000_s1082">
                <w:txbxContent>
                  <w:p w:rsidR="00D632DC" w:rsidRPr="003A7C3D" w:rsidRDefault="00D632DC" w:rsidP="00A95A64">
                    <w:pPr>
                      <w:spacing w:after="0"/>
                      <w:jc w:val="center"/>
                      <w:rPr>
                        <w:rFonts w:ascii="Times New Roman" w:hAnsi="Times New Roman"/>
                        <w:sz w:val="24"/>
                        <w:szCs w:val="24"/>
                        <w:lang w:val="uk-UA"/>
                      </w:rPr>
                    </w:pPr>
                    <w:r w:rsidRPr="003A7C3D">
                      <w:rPr>
                        <w:rFonts w:ascii="Times New Roman" w:hAnsi="Times New Roman"/>
                        <w:sz w:val="24"/>
                        <w:szCs w:val="24"/>
                        <w:lang w:val="uk-UA"/>
                      </w:rPr>
                      <w:t xml:space="preserve">Визначення рівня </w:t>
                    </w:r>
                    <w:r>
                      <w:rPr>
                        <w:rFonts w:ascii="Times New Roman" w:hAnsi="Times New Roman"/>
                        <w:sz w:val="24"/>
                        <w:szCs w:val="24"/>
                        <w:lang w:val="uk-UA"/>
                      </w:rPr>
                      <w:t>фізичної підготовленості у футболістів 8</w:t>
                    </w:r>
                    <w:r w:rsidRPr="003A7C3D">
                      <w:rPr>
                        <w:rFonts w:ascii="Times New Roman" w:hAnsi="Times New Roman"/>
                        <w:sz w:val="24"/>
                        <w:szCs w:val="24"/>
                        <w:lang w:val="uk-UA"/>
                      </w:rPr>
                      <w:t xml:space="preserve"> років</w:t>
                    </w:r>
                  </w:p>
                </w:txbxContent>
              </v:textbox>
            </v:shape>
            <v:shape id="_x0000_s1083" type="#_x0000_t202" style="position:absolute;left:1521;top:7974;width:3240;height:720" stroked="f">
              <v:textbox style="mso-next-textbox:#_x0000_s1083">
                <w:txbxContent>
                  <w:p w:rsidR="00D632DC" w:rsidRPr="00D9673C" w:rsidRDefault="00D632DC" w:rsidP="00A95A64">
                    <w:pPr>
                      <w:jc w:val="center"/>
                      <w:rPr>
                        <w:rFonts w:ascii="Times New Roman" w:hAnsi="Times New Roman"/>
                        <w:b/>
                      </w:rPr>
                    </w:pPr>
                    <w:r w:rsidRPr="00D9673C">
                      <w:rPr>
                        <w:rFonts w:ascii="Times New Roman" w:hAnsi="Times New Roman"/>
                        <w:b/>
                      </w:rPr>
                      <w:t>НАВЧАЛЬНИЙ</w:t>
                    </w:r>
                  </w:p>
                </w:txbxContent>
              </v:textbox>
            </v:shape>
            <v:shape id="_x0000_s1084" type="#_x0000_t202" style="position:absolute;left:1701;top:9234;width:3240;height:720" stroked="f">
              <v:textbox style="mso-next-textbox:#_x0000_s1084">
                <w:txbxContent>
                  <w:p w:rsidR="00D632DC" w:rsidRPr="00D9673C" w:rsidRDefault="00D632DC" w:rsidP="00A95A64">
                    <w:pPr>
                      <w:jc w:val="center"/>
                      <w:rPr>
                        <w:rFonts w:ascii="Times New Roman" w:hAnsi="Times New Roman"/>
                        <w:b/>
                      </w:rPr>
                    </w:pPr>
                    <w:r w:rsidRPr="00D9673C">
                      <w:rPr>
                        <w:rFonts w:ascii="Times New Roman" w:hAnsi="Times New Roman"/>
                        <w:b/>
                      </w:rPr>
                      <w:t xml:space="preserve">ПРАКТИЧНИЙ </w:t>
                    </w:r>
                  </w:p>
                </w:txbxContent>
              </v:textbox>
            </v:shape>
            <v:shape id="_x0000_s1085" type="#_x0000_t202" style="position:absolute;left:1341;top:10314;width:4320;height:720" stroked="f">
              <v:textbox style="mso-next-textbox:#_x0000_s1085">
                <w:txbxContent>
                  <w:p w:rsidR="00D632DC" w:rsidRPr="00D9673C" w:rsidRDefault="00D632DC" w:rsidP="00A95A64">
                    <w:pPr>
                      <w:jc w:val="center"/>
                      <w:rPr>
                        <w:rFonts w:ascii="Times New Roman" w:hAnsi="Times New Roman"/>
                        <w:b/>
                      </w:rPr>
                    </w:pPr>
                    <w:r w:rsidRPr="00D9673C">
                      <w:rPr>
                        <w:rFonts w:ascii="Times New Roman" w:hAnsi="Times New Roman"/>
                        <w:b/>
                      </w:rPr>
                      <w:t>УЗАГАЛЬНЮВАЛЬНИЙ</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86" type="#_x0000_t67" style="position:absolute;left:1701;top:6534;width:180;height:900" fillcolor="gray" strokecolor="gray"/>
            <v:rect id="_x0000_s1087" style="position:absolute;left:1701;top:6354;width:2700;height:180" fillcolor="gray" strokecolor="gray"/>
            <v:shapetype id="_x0000_t99" coordsize="21600,21600" o:spt="99" adj="-11796480,,5400" path="al10800,10800@8@8@4@6,10800,10800,10800,10800@9@7l@30@31@17@18@24@25@15@16@32@33xe">
              <v:stroke joinstyle="miter"/>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o:connecttype="custom" o:connectlocs="@44,@45;@48,@49;@46,@47;@17,@18;@24,@25;@15,@16" textboxrect="3163,3163,18437,18437"/>
              <v:handles>
                <v:h position="@3,#0" polar="10800,10800"/>
                <v:h position="#2,#1" polar="10800,10800" radiusrange="0,10800"/>
              </v:handles>
            </v:shapetype>
            <v:shape id="_x0000_s1088" type="#_x0000_t99" style="position:absolute;left:4941;top:5994;width:1080;height:5220;rotation:1543653fd;flip:x" adj="-3222980,4102088,7820" fillcolor="gray" strokecolor="gray"/>
            <v:shape id="_x0000_s1089" type="#_x0000_t202" style="position:absolute;left:5481;top:7614;width:5400;height:1260" filled="f" strokeweight="2.5pt">
              <v:textbox style="mso-next-textbox:#_x0000_s1089">
                <w:txbxContent>
                  <w:p w:rsidR="00D632DC" w:rsidRPr="00CE5603" w:rsidRDefault="00D632DC" w:rsidP="00A95A64">
                    <w:pPr>
                      <w:jc w:val="center"/>
                      <w:rPr>
                        <w:rFonts w:ascii="Times New Roman" w:hAnsi="Times New Roman"/>
                        <w:sz w:val="24"/>
                        <w:szCs w:val="24"/>
                        <w:lang w:val="uk-UA"/>
                      </w:rPr>
                    </w:pPr>
                    <w:r>
                      <w:rPr>
                        <w:rFonts w:ascii="Times New Roman" w:hAnsi="Times New Roman"/>
                        <w:sz w:val="24"/>
                        <w:szCs w:val="24"/>
                        <w:lang w:val="uk-UA"/>
                      </w:rPr>
                      <w:t>Впровадження методики</w:t>
                    </w:r>
                    <w:r w:rsidRPr="00CE5603">
                      <w:rPr>
                        <w:rFonts w:ascii="Times New Roman" w:hAnsi="Times New Roman"/>
                        <w:sz w:val="24"/>
                        <w:szCs w:val="24"/>
                        <w:lang w:val="uk-UA"/>
                      </w:rPr>
                      <w:t xml:space="preserve"> підвищення рівня </w:t>
                    </w:r>
                    <w:r>
                      <w:rPr>
                        <w:rFonts w:ascii="Times New Roman" w:hAnsi="Times New Roman"/>
                        <w:sz w:val="24"/>
                        <w:szCs w:val="24"/>
                        <w:lang w:val="uk-UA"/>
                      </w:rPr>
                      <w:t>фізичної підготовленості</w:t>
                    </w:r>
                    <w:r w:rsidRPr="00CE5603">
                      <w:rPr>
                        <w:rFonts w:ascii="Times New Roman" w:hAnsi="Times New Roman"/>
                        <w:sz w:val="24"/>
                        <w:szCs w:val="24"/>
                        <w:lang w:val="uk-UA"/>
                      </w:rPr>
                      <w:t xml:space="preserve"> у футболістів групи </w:t>
                    </w:r>
                    <w:r>
                      <w:rPr>
                        <w:rFonts w:ascii="Times New Roman" w:hAnsi="Times New Roman"/>
                        <w:sz w:val="24"/>
                        <w:szCs w:val="24"/>
                        <w:lang w:val="uk-UA"/>
                      </w:rPr>
                      <w:t>початково</w:t>
                    </w:r>
                    <w:r w:rsidRPr="00CE5603">
                      <w:rPr>
                        <w:rFonts w:ascii="Times New Roman" w:hAnsi="Times New Roman"/>
                        <w:sz w:val="24"/>
                        <w:szCs w:val="24"/>
                        <w:lang w:val="uk-UA"/>
                      </w:rPr>
                      <w:t>ї</w:t>
                    </w:r>
                    <w:r>
                      <w:rPr>
                        <w:rFonts w:ascii="Times New Roman" w:hAnsi="Times New Roman"/>
                        <w:sz w:val="28"/>
                        <w:szCs w:val="28"/>
                        <w:lang w:val="uk-UA"/>
                      </w:rPr>
                      <w:t xml:space="preserve"> </w:t>
                    </w:r>
                    <w:r w:rsidRPr="00CE5603">
                      <w:rPr>
                        <w:rFonts w:ascii="Times New Roman" w:hAnsi="Times New Roman"/>
                        <w:sz w:val="24"/>
                        <w:szCs w:val="24"/>
                        <w:lang w:val="uk-UA"/>
                      </w:rPr>
                      <w:t>підготовки</w:t>
                    </w:r>
                  </w:p>
                </w:txbxContent>
              </v:textbox>
            </v:shape>
            <v:shape id="_x0000_s1090" type="#_x0000_t202" style="position:absolute;left:6021;top:8874;width:4860;height:1080" filled="f" strokeweight="2.5pt">
              <v:textbox style="mso-next-textbox:#_x0000_s1090">
                <w:txbxContent>
                  <w:p w:rsidR="00D632DC" w:rsidRPr="003A7C3D" w:rsidRDefault="00D632DC" w:rsidP="00A95A64">
                    <w:pPr>
                      <w:spacing w:after="0"/>
                      <w:jc w:val="center"/>
                      <w:rPr>
                        <w:rFonts w:ascii="Times New Roman" w:hAnsi="Times New Roman"/>
                        <w:sz w:val="24"/>
                        <w:szCs w:val="24"/>
                        <w:lang w:val="uk-UA"/>
                      </w:rPr>
                    </w:pPr>
                    <w:r w:rsidRPr="003A7C3D">
                      <w:rPr>
                        <w:rFonts w:ascii="Times New Roman" w:hAnsi="Times New Roman"/>
                        <w:sz w:val="24"/>
                        <w:szCs w:val="24"/>
                        <w:lang w:val="uk-UA"/>
                      </w:rPr>
                      <w:t>Апробація набутих умінь під час виконання тестових вправ</w:t>
                    </w:r>
                  </w:p>
                  <w:p w:rsidR="00D632DC" w:rsidRPr="00517A00" w:rsidRDefault="00D632DC" w:rsidP="00A95A64">
                    <w:pPr>
                      <w:jc w:val="center"/>
                      <w:rPr>
                        <w:color w:val="FFFFFF"/>
                        <w:sz w:val="28"/>
                        <w:szCs w:val="28"/>
                      </w:rPr>
                    </w:pPr>
                  </w:p>
                </w:txbxContent>
              </v:textbox>
            </v:shape>
            <v:shape id="_x0000_s1091" type="#_x0000_t202" style="position:absolute;left:6741;top:9957;width:4140;height:1257" filled="f" strokeweight="2.5pt">
              <v:textbox style="mso-next-textbox:#_x0000_s1091">
                <w:txbxContent>
                  <w:p w:rsidR="00D632DC" w:rsidRPr="003A7C3D" w:rsidRDefault="00D632DC" w:rsidP="00A95A64">
                    <w:pPr>
                      <w:spacing w:after="0"/>
                      <w:ind w:right="-34" w:firstLine="142"/>
                      <w:jc w:val="center"/>
                      <w:rPr>
                        <w:rFonts w:ascii="Times New Roman" w:hAnsi="Times New Roman"/>
                        <w:sz w:val="24"/>
                        <w:szCs w:val="24"/>
                        <w:lang w:val="uk-UA"/>
                      </w:rPr>
                    </w:pPr>
                    <w:r w:rsidRPr="003A7C3D">
                      <w:rPr>
                        <w:rFonts w:ascii="Times New Roman" w:hAnsi="Times New Roman"/>
                        <w:sz w:val="24"/>
                        <w:szCs w:val="24"/>
                        <w:lang w:val="uk-UA"/>
                      </w:rPr>
                      <w:t>Перевірка та узагальнення результатів експериментальної роботи</w:t>
                    </w:r>
                  </w:p>
                </w:txbxContent>
              </v:textbox>
            </v:shape>
            <v:shape id="_x0000_s1092" type="#_x0000_t67" style="position:absolute;left:1701;top:7794;width:180;height:900" fillcolor="gray" strokecolor="gray"/>
            <v:rect id="_x0000_s1093" style="position:absolute;left:1701;top:7614;width:2700;height:180" fillcolor="gray" strokecolor="gray"/>
            <v:shape id="_x0000_s1094" type="#_x0000_t67" style="position:absolute;left:1701;top:9054;width:180;height:720" fillcolor="gray" strokecolor="gray"/>
            <v:rect id="_x0000_s1095" style="position:absolute;left:1701;top:8874;width:3060;height:180" fillcolor="gray" strokecolor="gray"/>
            <v:shape id="_x0000_s1096" type="#_x0000_t67" style="position:absolute;left:1701;top:10134;width:180;height:900" fillcolor="gray" strokecolor="gray"/>
            <v:rect id="_x0000_s1097" style="position:absolute;left:1701;top:9954;width:3780;height:180" fillcolor="gray" strokecolor="gray"/>
            <v:line id="_x0000_s1098" style="position:absolute" from="5121,7614" to="10701,7614" strokeweight="2.5pt"/>
            <v:line id="_x0000_s1099" style="position:absolute" from="5661,8874" to="10701,8874" strokeweight="2.5pt"/>
            <w10:wrap type="none"/>
            <w10:anchorlock/>
          </v:group>
        </w:pict>
      </w:r>
    </w:p>
    <w:p w:rsidR="00A95A64" w:rsidRPr="005E54BB" w:rsidRDefault="00A95A64" w:rsidP="00A95A64">
      <w:pPr>
        <w:spacing w:after="0" w:line="360" w:lineRule="auto"/>
        <w:ind w:firstLine="720"/>
        <w:jc w:val="both"/>
        <w:rPr>
          <w:rFonts w:ascii="Times New Roman" w:hAnsi="Times New Roman"/>
          <w:sz w:val="16"/>
          <w:szCs w:val="16"/>
          <w:lang w:val="uk-UA"/>
        </w:rPr>
      </w:pPr>
    </w:p>
    <w:p w:rsidR="00A95A64" w:rsidRDefault="00A95A64" w:rsidP="00A95A64">
      <w:pPr>
        <w:spacing w:after="0" w:line="360" w:lineRule="auto"/>
        <w:ind w:firstLine="720"/>
        <w:jc w:val="both"/>
        <w:rPr>
          <w:rFonts w:ascii="Times New Roman" w:hAnsi="Times New Roman"/>
          <w:sz w:val="28"/>
          <w:szCs w:val="28"/>
          <w:lang w:val="uk-UA"/>
        </w:rPr>
      </w:pPr>
      <w:r w:rsidRPr="00043C31">
        <w:rPr>
          <w:rFonts w:ascii="Times New Roman" w:hAnsi="Times New Roman"/>
          <w:sz w:val="28"/>
          <w:szCs w:val="28"/>
          <w:lang w:val="uk-UA"/>
        </w:rPr>
        <w:t>Рис. 4.1</w:t>
      </w:r>
      <w:r w:rsidRPr="00C358A0">
        <w:rPr>
          <w:rFonts w:ascii="Times New Roman" w:hAnsi="Times New Roman"/>
          <w:sz w:val="28"/>
          <w:szCs w:val="28"/>
          <w:lang w:val="uk-UA"/>
        </w:rPr>
        <w:t xml:space="preserve">. Методика підвищення рівня </w:t>
      </w:r>
      <w:r w:rsidR="00C358A0" w:rsidRPr="00C358A0">
        <w:rPr>
          <w:rFonts w:ascii="Times New Roman" w:hAnsi="Times New Roman"/>
          <w:sz w:val="28"/>
          <w:szCs w:val="28"/>
          <w:lang w:val="uk-UA"/>
        </w:rPr>
        <w:t>фізичної підготовленості футболістів</w:t>
      </w:r>
      <w:r w:rsidRPr="00C358A0">
        <w:rPr>
          <w:rFonts w:ascii="Times New Roman" w:hAnsi="Times New Roman"/>
          <w:sz w:val="28"/>
          <w:szCs w:val="28"/>
          <w:lang w:val="uk-UA"/>
        </w:rPr>
        <w:t xml:space="preserve"> групи </w:t>
      </w:r>
      <w:r w:rsidR="00C358A0" w:rsidRPr="00C358A0">
        <w:rPr>
          <w:rFonts w:ascii="Times New Roman" w:hAnsi="Times New Roman"/>
          <w:sz w:val="28"/>
          <w:szCs w:val="28"/>
          <w:lang w:val="uk-UA"/>
        </w:rPr>
        <w:t xml:space="preserve">початкової </w:t>
      </w:r>
      <w:r w:rsidRPr="00C358A0">
        <w:rPr>
          <w:rFonts w:ascii="Times New Roman" w:hAnsi="Times New Roman"/>
          <w:sz w:val="28"/>
          <w:szCs w:val="28"/>
          <w:lang w:val="uk-UA"/>
        </w:rPr>
        <w:t>підготовки</w:t>
      </w:r>
      <w:r w:rsidR="00C358A0">
        <w:rPr>
          <w:rFonts w:ascii="Times New Roman" w:hAnsi="Times New Roman"/>
          <w:sz w:val="28"/>
          <w:szCs w:val="28"/>
          <w:lang w:val="uk-UA"/>
        </w:rPr>
        <w:t xml:space="preserve"> засобами рухливих ігор</w:t>
      </w:r>
    </w:p>
    <w:p w:rsidR="00A95A64" w:rsidRPr="00A95A64" w:rsidRDefault="00A95A64" w:rsidP="00A95A64">
      <w:pPr>
        <w:spacing w:after="0" w:line="360" w:lineRule="auto"/>
        <w:ind w:firstLine="720"/>
        <w:jc w:val="both"/>
        <w:rPr>
          <w:rFonts w:ascii="Times New Roman" w:eastAsia="TimesNewRoman" w:hAnsi="Times New Roman" w:cs="Times New Roman"/>
          <w:sz w:val="16"/>
          <w:szCs w:val="16"/>
          <w:lang w:val="uk-UA"/>
        </w:rPr>
      </w:pPr>
    </w:p>
    <w:p w:rsidR="008505D7" w:rsidRPr="008505D7" w:rsidRDefault="008505D7" w:rsidP="008505D7">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t>Навчально-тренувальне заняття є однією із форм систематичних занять фізичними вправами та спортом. Ві</w:t>
      </w:r>
      <w:r w:rsidR="003B1480">
        <w:rPr>
          <w:rFonts w:ascii="Times New Roman" w:eastAsia="TimesNewRoman" w:hAnsi="Times New Roman" w:cs="Times New Roman"/>
          <w:sz w:val="28"/>
          <w:szCs w:val="28"/>
          <w:lang w:val="uk-UA"/>
        </w:rPr>
        <w:t>д того, як побудоване заняття з</w:t>
      </w:r>
      <w:r w:rsidRPr="008505D7">
        <w:rPr>
          <w:rFonts w:ascii="Times New Roman" w:eastAsia="TimesNewRoman" w:hAnsi="Times New Roman" w:cs="Times New Roman"/>
          <w:sz w:val="28"/>
          <w:szCs w:val="28"/>
          <w:lang w:val="uk-UA"/>
        </w:rPr>
        <w:t xml:space="preserve">алежить і його вплив на дитячий організм. </w:t>
      </w:r>
    </w:p>
    <w:p w:rsidR="008505D7" w:rsidRPr="008505D7" w:rsidRDefault="008505D7" w:rsidP="00FF089A">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lastRenderedPageBreak/>
        <w:t>Для успішного вирішення навчально-тренувальних завдань потрібно створити стан оптимальної працездатності психіки, коли дитина найбільш здатна до сприйняття та запам’ятовування навчального матеріалу. Рухливі ігри й ігри-естафети підвищують збудженість нервової системи. Психічна активність юних спортсменів має стати оптимальною перед початком ос</w:t>
      </w:r>
      <w:r w:rsidR="003B1480">
        <w:rPr>
          <w:rFonts w:ascii="Times New Roman" w:eastAsia="TimesNewRoman" w:hAnsi="Times New Roman" w:cs="Times New Roman"/>
          <w:sz w:val="28"/>
          <w:szCs w:val="28"/>
          <w:lang w:val="uk-UA"/>
        </w:rPr>
        <w:t>новної частини тренувального за</w:t>
      </w:r>
      <w:r w:rsidRPr="008505D7">
        <w:rPr>
          <w:rFonts w:ascii="Times New Roman" w:eastAsia="TimesNewRoman" w:hAnsi="Times New Roman" w:cs="Times New Roman"/>
          <w:sz w:val="28"/>
          <w:szCs w:val="28"/>
          <w:lang w:val="uk-UA"/>
        </w:rPr>
        <w:t>няття. Основна частина тренувального заняття будується з урахуванням того, що активність п</w:t>
      </w:r>
      <w:r w:rsidR="003B1480">
        <w:rPr>
          <w:rFonts w:ascii="Times New Roman" w:eastAsia="TimesNewRoman" w:hAnsi="Times New Roman" w:cs="Times New Roman"/>
          <w:sz w:val="28"/>
          <w:szCs w:val="28"/>
          <w:lang w:val="uk-UA"/>
        </w:rPr>
        <w:t>сихіки</w:t>
      </w:r>
      <w:r w:rsidRPr="008505D7">
        <w:rPr>
          <w:rFonts w:ascii="Times New Roman" w:eastAsia="TimesNewRoman" w:hAnsi="Times New Roman" w:cs="Times New Roman"/>
          <w:sz w:val="28"/>
          <w:szCs w:val="28"/>
          <w:lang w:val="uk-UA"/>
        </w:rPr>
        <w:t xml:space="preserve"> в юних футболістів недовготривала.  Так зване «плато» активності не буває стабільним, за деякий час починається зниження рівня активності.</w:t>
      </w:r>
    </w:p>
    <w:p w:rsidR="008505D7" w:rsidRPr="008505D7" w:rsidRDefault="008505D7" w:rsidP="008505D7">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t xml:space="preserve">Тому на початку основної частини тренування, коли сприйняття у юних спортсменів оптимальне, апробується техніка нових рухів, а якщо немає нових рухів, то плануються вправи, складні за технікою виконання, та ті, що вимагають зосередження уваги, докладання додаткових психічних зусиль. У другій половині основної частини виникають перерви у зосередженні уваги дітей і саме тому тут варто планувати закріплення навичок із основних рухів, які юні спортсмени опанували раніше, доцільно змінюючи умови їх виконання, включаючи емоційно насичений засіб – рухливі ігри сюжетного плану та ігри-естафети, які сприяють підвищенню емоційної збудженості гравців. </w:t>
      </w:r>
    </w:p>
    <w:p w:rsidR="008505D7" w:rsidRPr="008505D7" w:rsidRDefault="008505D7" w:rsidP="008505D7">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t>Використовувати ігрові вправи та рухливі ігри можна на різних етапах формування рухової навички, як під час розучування основного прийому, так і його закріплення. Будь-який основн</w:t>
      </w:r>
      <w:r w:rsidR="003B1480">
        <w:rPr>
          <w:rFonts w:ascii="Times New Roman" w:eastAsia="TimesNewRoman" w:hAnsi="Times New Roman" w:cs="Times New Roman"/>
          <w:sz w:val="28"/>
          <w:szCs w:val="28"/>
          <w:lang w:val="uk-UA"/>
        </w:rPr>
        <w:t>ий рух можна виконувати в ігровій формі, при</w:t>
      </w:r>
      <w:r w:rsidRPr="008505D7">
        <w:rPr>
          <w:rFonts w:ascii="Times New Roman" w:eastAsia="TimesNewRoman" w:hAnsi="Times New Roman" w:cs="Times New Roman"/>
          <w:sz w:val="28"/>
          <w:szCs w:val="28"/>
          <w:lang w:val="uk-UA"/>
        </w:rPr>
        <w:t xml:space="preserve"> цьому ігровий характер надає руху привабливості та виразності, завдяки чому підвищується інтерес та покращується якість виконання.</w:t>
      </w:r>
    </w:p>
    <w:p w:rsidR="008505D7" w:rsidRPr="008505D7" w:rsidRDefault="008505D7" w:rsidP="008505D7">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t>Заняття ігрового типу можуть складатися з вивчення технічних елементів, рухливих ігор та ігор-естафет, об’єднаних однією темою. Теми для занять обираються відповідно до програми з футболу у певній послідовності.</w:t>
      </w:r>
    </w:p>
    <w:p w:rsidR="008505D7" w:rsidRPr="008505D7" w:rsidRDefault="008505D7" w:rsidP="008505D7">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b/>
          <w:sz w:val="28"/>
          <w:szCs w:val="28"/>
          <w:lang w:val="uk-UA"/>
        </w:rPr>
        <w:t>Тема 1. Ігри, спрямовані на розвиток сили</w:t>
      </w:r>
      <w:r w:rsidRPr="008505D7">
        <w:rPr>
          <w:rFonts w:ascii="Times New Roman" w:eastAsia="TimesNewRoman" w:hAnsi="Times New Roman" w:cs="Times New Roman"/>
          <w:sz w:val="28"/>
          <w:szCs w:val="28"/>
          <w:lang w:val="uk-UA"/>
        </w:rPr>
        <w:t>.</w:t>
      </w:r>
    </w:p>
    <w:p w:rsidR="004B7B73" w:rsidRDefault="004B7B73" w:rsidP="008505D7">
      <w:pPr>
        <w:spacing w:after="0" w:line="360" w:lineRule="auto"/>
        <w:ind w:firstLine="720"/>
        <w:jc w:val="both"/>
        <w:rPr>
          <w:rFonts w:ascii="Times New Roman" w:hAnsi="Times New Roman" w:cs="Times New Roman"/>
          <w:sz w:val="28"/>
          <w:szCs w:val="28"/>
          <w:lang w:val="uk-UA"/>
        </w:rPr>
      </w:pPr>
      <w:r w:rsidRPr="004B7B73">
        <w:rPr>
          <w:rFonts w:ascii="Times New Roman" w:hAnsi="Times New Roman" w:cs="Times New Roman"/>
          <w:sz w:val="28"/>
          <w:szCs w:val="28"/>
          <w:lang w:val="uk-UA"/>
        </w:rPr>
        <w:t xml:space="preserve">На перший погляд, сила не є вкрай важливою якістю, якою повинні володіти спортсмени, що грають у футбол. При виконанні технічних прийомів у більшій мірі використовуються спеціальні силові здібності, особливо при </w:t>
      </w:r>
      <w:r w:rsidRPr="004B7B73">
        <w:rPr>
          <w:rFonts w:ascii="Times New Roman" w:hAnsi="Times New Roman" w:cs="Times New Roman"/>
          <w:sz w:val="28"/>
          <w:szCs w:val="28"/>
          <w:lang w:val="uk-UA"/>
        </w:rPr>
        <w:lastRenderedPageBreak/>
        <w:t>передачах м’яча і ударах у ворота. Водночас, недооцінювати значення силової підготовки в тренувальному процесі футболістів буде неправильним.</w:t>
      </w:r>
    </w:p>
    <w:p w:rsidR="00EC30A9" w:rsidRDefault="00EC30A9" w:rsidP="008505D7">
      <w:pPr>
        <w:spacing w:after="0" w:line="360" w:lineRule="auto"/>
        <w:ind w:firstLine="720"/>
        <w:jc w:val="both"/>
        <w:rPr>
          <w:rFonts w:ascii="Times New Roman" w:hAnsi="Times New Roman" w:cs="Times New Roman"/>
          <w:sz w:val="28"/>
          <w:szCs w:val="28"/>
          <w:lang w:val="uk-UA"/>
        </w:rPr>
      </w:pPr>
      <w:r w:rsidRPr="00EC30A9">
        <w:rPr>
          <w:rFonts w:ascii="Times New Roman" w:hAnsi="Times New Roman" w:cs="Times New Roman"/>
          <w:sz w:val="28"/>
          <w:szCs w:val="28"/>
          <w:shd w:val="clear" w:color="auto" w:fill="FFFFFF"/>
          <w:lang w:val="uk-UA"/>
        </w:rPr>
        <w:t>Силові якості розвиваються в іграх із використанням обтяжень, подоланням власної ваги або опору партнера. Це ігри із використанням гантелей, гімнастичних лав, набивних м’ячів, партнера, згинання-розгинання рук в упорі лежачи, підтягувань, перетягувань, пересувань у різних вихідних положеннях (з вистрибуванням, в упорі лежачи, в упорі присівши, зі стрибками на одній нозі тощо). Корисно проводити ігри та естафети з бігом по піску, по воді.</w:t>
      </w:r>
      <w:r w:rsidRPr="00EC30A9">
        <w:rPr>
          <w:rFonts w:ascii="Times New Roman" w:hAnsi="Times New Roman" w:cs="Times New Roman"/>
          <w:sz w:val="28"/>
          <w:szCs w:val="28"/>
          <w:lang w:val="uk-UA"/>
        </w:rPr>
        <w:t xml:space="preserve"> </w:t>
      </w:r>
    </w:p>
    <w:p w:rsidR="008505D7" w:rsidRPr="008505D7" w:rsidRDefault="008505D7" w:rsidP="008505D7">
      <w:pPr>
        <w:spacing w:after="0" w:line="360" w:lineRule="auto"/>
        <w:ind w:firstLine="720"/>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В іграх, які сприяють розвитку</w:t>
      </w:r>
      <w:r w:rsidR="00EC30A9">
        <w:rPr>
          <w:rFonts w:ascii="Times New Roman" w:hAnsi="Times New Roman" w:cs="Times New Roman"/>
          <w:sz w:val="28"/>
          <w:szCs w:val="28"/>
          <w:lang w:val="uk-UA"/>
        </w:rPr>
        <w:t xml:space="preserve"> сили</w:t>
      </w:r>
      <w:r w:rsidRPr="008505D7">
        <w:rPr>
          <w:rFonts w:ascii="Times New Roman" w:hAnsi="Times New Roman" w:cs="Times New Roman"/>
          <w:sz w:val="28"/>
          <w:szCs w:val="28"/>
          <w:lang w:val="uk-UA"/>
        </w:rPr>
        <w:t>, юні сп</w:t>
      </w:r>
      <w:r w:rsidR="003B1480">
        <w:rPr>
          <w:rFonts w:ascii="Times New Roman" w:hAnsi="Times New Roman" w:cs="Times New Roman"/>
          <w:sz w:val="28"/>
          <w:szCs w:val="28"/>
          <w:lang w:val="uk-UA"/>
        </w:rPr>
        <w:t>орт</w:t>
      </w:r>
      <w:r w:rsidRPr="008505D7">
        <w:rPr>
          <w:rFonts w:ascii="Times New Roman" w:hAnsi="Times New Roman" w:cs="Times New Roman"/>
          <w:sz w:val="28"/>
          <w:szCs w:val="28"/>
          <w:lang w:val="uk-UA"/>
        </w:rPr>
        <w:t xml:space="preserve">смени долають власну вагу, вагу обтяження, опір противника. У таких іграх використовуються предмети: набивні м'ячі, гантелі, лавки і т.д. або партнер по тренуванню. Для проведення ігор з подоланням власної ваги використовуються: гімнастична стінка, бруси, вертикальний канат. Нерідко </w:t>
      </w:r>
      <w:r w:rsidR="003B1480">
        <w:rPr>
          <w:rFonts w:ascii="Times New Roman" w:hAnsi="Times New Roman" w:cs="Times New Roman"/>
          <w:sz w:val="28"/>
          <w:szCs w:val="28"/>
          <w:lang w:val="uk-UA"/>
        </w:rPr>
        <w:t>такі ігри не вимагають інвентарю та пов’язані</w:t>
      </w:r>
      <w:r w:rsidRPr="008505D7">
        <w:rPr>
          <w:rFonts w:ascii="Times New Roman" w:hAnsi="Times New Roman" w:cs="Times New Roman"/>
          <w:sz w:val="28"/>
          <w:szCs w:val="28"/>
          <w:lang w:val="uk-UA"/>
        </w:rPr>
        <w:t xml:space="preserve"> з переміщенням по майданчику в упорі лежачи, в упорі ззаду, з вистрибуванням. Емоційне забарвлення подібних випробувань змушує учасників ігор проявити максимальні зусилля для досягнення як особистої, так і командної перемоги. </w:t>
      </w:r>
    </w:p>
    <w:p w:rsidR="008505D7" w:rsidRPr="008505D7" w:rsidRDefault="008505D7" w:rsidP="008505D7">
      <w:pPr>
        <w:spacing w:after="0" w:line="360" w:lineRule="auto"/>
        <w:ind w:firstLine="720"/>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 xml:space="preserve">У грі не слід давати початківцям у великому обсязі вправу з близько граничними і граничними навантаженнями. Емоційний підйом часто не може компенсувати їх недостатньої фізичної підготовленості. </w:t>
      </w:r>
    </w:p>
    <w:p w:rsidR="008505D7" w:rsidRPr="00C26B46" w:rsidRDefault="008505D7" w:rsidP="008505D7">
      <w:pPr>
        <w:spacing w:after="0" w:line="360" w:lineRule="auto"/>
        <w:ind w:firstLine="720"/>
        <w:jc w:val="both"/>
        <w:rPr>
          <w:rFonts w:ascii="Times New Roman" w:eastAsia="TimesNewRoman" w:hAnsi="Times New Roman" w:cs="Times New Roman"/>
          <w:sz w:val="28"/>
          <w:szCs w:val="28"/>
          <w:lang w:val="uk-UA"/>
        </w:rPr>
      </w:pPr>
      <w:r w:rsidRPr="00C26B46">
        <w:rPr>
          <w:rFonts w:ascii="Times New Roman" w:eastAsia="TimesNewRoman" w:hAnsi="Times New Roman" w:cs="Times New Roman"/>
          <w:sz w:val="28"/>
          <w:szCs w:val="28"/>
          <w:lang w:val="uk-UA"/>
        </w:rPr>
        <w:t>Рухливі ігри для розвитку сили: «Змагання тачок», «Хто далі», «Зайці і моржі», «Перетягування</w:t>
      </w:r>
      <w:r w:rsidR="00DD3230">
        <w:rPr>
          <w:rFonts w:ascii="Times New Roman" w:eastAsia="TimesNewRoman" w:hAnsi="Times New Roman" w:cs="Times New Roman"/>
          <w:sz w:val="28"/>
          <w:szCs w:val="28"/>
          <w:lang w:val="uk-UA"/>
        </w:rPr>
        <w:t xml:space="preserve"> через межу</w:t>
      </w:r>
      <w:r w:rsidRPr="00C26B46">
        <w:rPr>
          <w:rFonts w:ascii="Times New Roman" w:eastAsia="TimesNewRoman" w:hAnsi="Times New Roman" w:cs="Times New Roman"/>
          <w:sz w:val="28"/>
          <w:szCs w:val="28"/>
          <w:lang w:val="uk-UA"/>
        </w:rPr>
        <w:t>», «Хто сильніший», «</w:t>
      </w:r>
      <w:r w:rsidR="00DD3230">
        <w:rPr>
          <w:rFonts w:ascii="Times New Roman" w:eastAsia="TimesNewRoman" w:hAnsi="Times New Roman" w:cs="Times New Roman"/>
          <w:sz w:val="28"/>
          <w:szCs w:val="28"/>
          <w:lang w:val="uk-UA"/>
        </w:rPr>
        <w:t>Штовхни далі</w:t>
      </w:r>
      <w:r w:rsidRPr="00C26B46">
        <w:rPr>
          <w:rFonts w:ascii="Times New Roman" w:eastAsia="TimesNewRoman" w:hAnsi="Times New Roman" w:cs="Times New Roman"/>
          <w:sz w:val="28"/>
          <w:szCs w:val="28"/>
          <w:lang w:val="uk-UA"/>
        </w:rPr>
        <w:t>», «Ванька-встанька», «Бій півнів», «Канат у квадрат», «На прорив», «Міцніше коло»</w:t>
      </w:r>
      <w:r w:rsidR="0003357E">
        <w:rPr>
          <w:rFonts w:ascii="Times New Roman" w:eastAsia="TimesNewRoman" w:hAnsi="Times New Roman" w:cs="Times New Roman"/>
          <w:sz w:val="28"/>
          <w:szCs w:val="28"/>
          <w:lang w:val="uk-UA"/>
        </w:rPr>
        <w:t>, «</w:t>
      </w:r>
      <w:r w:rsidR="00DD3230">
        <w:rPr>
          <w:rFonts w:ascii="Times New Roman" w:eastAsia="TimesNewRoman" w:hAnsi="Times New Roman" w:cs="Times New Roman"/>
          <w:sz w:val="28"/>
          <w:szCs w:val="28"/>
          <w:lang w:val="uk-UA"/>
        </w:rPr>
        <w:t>Тягни в коло</w:t>
      </w:r>
      <w:r w:rsidR="0003357E">
        <w:rPr>
          <w:rFonts w:ascii="Times New Roman" w:eastAsia="TimesNewRoman" w:hAnsi="Times New Roman" w:cs="Times New Roman"/>
          <w:sz w:val="28"/>
          <w:szCs w:val="28"/>
          <w:lang w:val="uk-UA"/>
        </w:rPr>
        <w:t>»</w:t>
      </w:r>
      <w:r w:rsidR="006A4F10">
        <w:rPr>
          <w:rFonts w:ascii="Times New Roman" w:eastAsia="TimesNewRoman" w:hAnsi="Times New Roman" w:cs="Times New Roman"/>
          <w:sz w:val="28"/>
          <w:szCs w:val="28"/>
          <w:lang w:val="uk-UA"/>
        </w:rPr>
        <w:t>, «Виштовхни з кола».</w:t>
      </w:r>
    </w:p>
    <w:p w:rsidR="008505D7" w:rsidRPr="008505D7" w:rsidRDefault="008505D7" w:rsidP="008505D7">
      <w:pPr>
        <w:spacing w:after="0" w:line="360" w:lineRule="auto"/>
        <w:ind w:firstLine="720"/>
        <w:jc w:val="both"/>
        <w:rPr>
          <w:rFonts w:ascii="Times New Roman" w:eastAsia="TimesNewRoman" w:hAnsi="Times New Roman" w:cs="Times New Roman"/>
          <w:b/>
          <w:sz w:val="28"/>
          <w:szCs w:val="28"/>
          <w:lang w:val="uk-UA"/>
        </w:rPr>
      </w:pPr>
      <w:r w:rsidRPr="008505D7">
        <w:rPr>
          <w:rFonts w:ascii="Times New Roman" w:eastAsia="TimesNewRoman" w:hAnsi="Times New Roman" w:cs="Times New Roman"/>
          <w:b/>
          <w:sz w:val="28"/>
          <w:szCs w:val="28"/>
          <w:lang w:val="uk-UA"/>
        </w:rPr>
        <w:t xml:space="preserve">Тема 2. Ігри, спрямовані на розвиток швидкості. </w:t>
      </w:r>
    </w:p>
    <w:p w:rsidR="00EC30A9" w:rsidRDefault="00EC30A9" w:rsidP="008505D7">
      <w:pPr>
        <w:spacing w:after="0" w:line="360" w:lineRule="auto"/>
        <w:ind w:firstLine="720"/>
        <w:jc w:val="both"/>
        <w:rPr>
          <w:rFonts w:ascii="Times New Roman" w:hAnsi="Times New Roman" w:cs="Times New Roman"/>
          <w:sz w:val="28"/>
          <w:szCs w:val="28"/>
          <w:lang w:val="uk-UA"/>
        </w:rPr>
      </w:pPr>
      <w:r w:rsidRPr="00EC30A9">
        <w:rPr>
          <w:rFonts w:ascii="Times New Roman" w:hAnsi="Times New Roman" w:cs="Times New Roman"/>
          <w:sz w:val="28"/>
          <w:szCs w:val="28"/>
          <w:lang w:val="uk-UA"/>
        </w:rPr>
        <w:t>Футбол належить до тих спортивних ігор, в яких швидкісні здібності є визначальним чинником для спортивного результату. У процесі гри футбол</w:t>
      </w:r>
      <w:r w:rsidR="00A362FE">
        <w:rPr>
          <w:rFonts w:ascii="Times New Roman" w:hAnsi="Times New Roman" w:cs="Times New Roman"/>
          <w:sz w:val="28"/>
          <w:szCs w:val="28"/>
          <w:lang w:val="uk-UA"/>
        </w:rPr>
        <w:t>істу необхідно постійно переміщува</w:t>
      </w:r>
      <w:r w:rsidRPr="00EC30A9">
        <w:rPr>
          <w:rFonts w:ascii="Times New Roman" w:hAnsi="Times New Roman" w:cs="Times New Roman"/>
          <w:sz w:val="28"/>
          <w:szCs w:val="28"/>
          <w:lang w:val="uk-UA"/>
        </w:rPr>
        <w:t xml:space="preserve">тися з високою швидкістю бігу, чи то для того, </w:t>
      </w:r>
      <w:r w:rsidRPr="00EC30A9">
        <w:rPr>
          <w:rFonts w:ascii="Times New Roman" w:hAnsi="Times New Roman" w:cs="Times New Roman"/>
          <w:sz w:val="28"/>
          <w:szCs w:val="28"/>
          <w:lang w:val="uk-UA"/>
        </w:rPr>
        <w:lastRenderedPageBreak/>
        <w:t>щоб відірватися від суперника і зайняти більш вигідне становище на полі, або навпаки, позбавити його можливості атаки власних воріт.</w:t>
      </w:r>
      <w:r w:rsidRPr="008505D7">
        <w:rPr>
          <w:rFonts w:ascii="Times New Roman" w:hAnsi="Times New Roman" w:cs="Times New Roman"/>
          <w:sz w:val="28"/>
          <w:szCs w:val="28"/>
          <w:lang w:val="uk-UA"/>
        </w:rPr>
        <w:t xml:space="preserve"> </w:t>
      </w:r>
    </w:p>
    <w:p w:rsidR="00A362FE" w:rsidRDefault="008505D7" w:rsidP="008505D7">
      <w:pPr>
        <w:spacing w:after="0" w:line="360" w:lineRule="auto"/>
        <w:ind w:firstLine="720"/>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 xml:space="preserve">Швидкість – це здатність здійснювати рухові дії в мінімальний відрізок часу. </w:t>
      </w:r>
      <w:r w:rsidR="00A362FE">
        <w:rPr>
          <w:rFonts w:ascii="Times New Roman" w:hAnsi="Times New Roman" w:cs="Times New Roman"/>
          <w:sz w:val="28"/>
          <w:szCs w:val="28"/>
          <w:shd w:val="clear" w:color="auto" w:fill="FFFFFF"/>
          <w:lang w:val="uk-UA"/>
        </w:rPr>
        <w:t>Розвивати швидкісних якості</w:t>
      </w:r>
      <w:r w:rsidR="00F2768E" w:rsidRPr="00F2768E">
        <w:rPr>
          <w:rFonts w:ascii="Times New Roman" w:hAnsi="Times New Roman" w:cs="Times New Roman"/>
          <w:sz w:val="28"/>
          <w:szCs w:val="28"/>
          <w:shd w:val="clear" w:color="auto" w:fill="FFFFFF"/>
          <w:lang w:val="uk-UA"/>
        </w:rPr>
        <w:t xml:space="preserve"> добре в рухливих іграх, де поєднуються такі основні показники швидкості, як кількість рухів, що виконуються за одиницю часу, як реакція у відповідь на сигнал і швидкість м’язових скорочень та швидкість пересування тіла або його частин у просторі.</w:t>
      </w:r>
      <w:r w:rsidR="00F2768E">
        <w:rPr>
          <w:color w:val="333333"/>
          <w:sz w:val="19"/>
          <w:szCs w:val="19"/>
          <w:shd w:val="clear" w:color="auto" w:fill="FFFFFF"/>
          <w:lang w:val="uk-UA"/>
        </w:rPr>
        <w:t xml:space="preserve"> </w:t>
      </w:r>
    </w:p>
    <w:p w:rsidR="008505D7" w:rsidRPr="008505D7" w:rsidRDefault="00F2768E" w:rsidP="008505D7">
      <w:pPr>
        <w:spacing w:after="0" w:line="360" w:lineRule="auto"/>
        <w:ind w:firstLine="720"/>
        <w:jc w:val="both"/>
        <w:rPr>
          <w:rFonts w:ascii="Times New Roman" w:hAnsi="Times New Roman" w:cs="Times New Roman"/>
          <w:sz w:val="28"/>
          <w:szCs w:val="28"/>
          <w:lang w:val="uk-UA"/>
        </w:rPr>
      </w:pPr>
      <w:r w:rsidRPr="00F2768E">
        <w:rPr>
          <w:rFonts w:ascii="Times New Roman" w:hAnsi="Times New Roman" w:cs="Times New Roman"/>
          <w:sz w:val="28"/>
          <w:szCs w:val="28"/>
          <w:shd w:val="clear" w:color="auto" w:fill="FFFFFF"/>
          <w:lang w:val="uk-UA"/>
        </w:rPr>
        <w:t>Рухливі ігри, які сприяють розвитку швидкісних якостей, рекомендується проводити на початку тренування, до стомлення, тому, що швидкісні подразники найбільш ефективні при оптимальній збудливості нервової системи. Дуже позитивно поєднуються в рухливих іграх швидкісної та силової спрямованості. Перед проведенням рухливих ігор важливо проводити розминку, а під час гри влаштовувати інтервали для відпочинку.</w:t>
      </w:r>
      <w:r w:rsidR="008505D7" w:rsidRPr="008505D7">
        <w:rPr>
          <w:rFonts w:ascii="Times New Roman" w:hAnsi="Times New Roman" w:cs="Times New Roman"/>
          <w:sz w:val="28"/>
          <w:szCs w:val="28"/>
          <w:lang w:val="uk-UA"/>
        </w:rPr>
        <w:t xml:space="preserve"> </w:t>
      </w:r>
    </w:p>
    <w:p w:rsidR="008505D7" w:rsidRDefault="008505D7" w:rsidP="008505D7">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t>Рухливі ігри для розвитку швидкості: «П</w:t>
      </w:r>
      <w:r w:rsidR="00F2768E">
        <w:rPr>
          <w:rFonts w:ascii="Times New Roman" w:eastAsia="TimesNewRoman" w:hAnsi="Times New Roman" w:cs="Times New Roman"/>
          <w:sz w:val="28"/>
          <w:szCs w:val="28"/>
          <w:lang w:val="uk-UA"/>
        </w:rPr>
        <w:t>тахи», «Ловці», «Заєць без лігв</w:t>
      </w:r>
      <w:r w:rsidRPr="008505D7">
        <w:rPr>
          <w:rFonts w:ascii="Times New Roman" w:eastAsia="TimesNewRoman" w:hAnsi="Times New Roman" w:cs="Times New Roman"/>
          <w:sz w:val="28"/>
          <w:szCs w:val="28"/>
          <w:lang w:val="uk-UA"/>
        </w:rPr>
        <w:t>а», «Виклик номерів», «Чорні та білі», «П’ятнашки (квач, салки)», «Хто швидше», «Вовки та вівці», «Лови м’яч», «</w:t>
      </w:r>
      <w:r w:rsidR="00FF089A" w:rsidRPr="008505D7">
        <w:rPr>
          <w:rFonts w:ascii="Times New Roman" w:eastAsia="TimesNewRoman" w:hAnsi="Times New Roman" w:cs="Times New Roman"/>
          <w:sz w:val="28"/>
          <w:szCs w:val="28"/>
          <w:lang w:val="uk-UA"/>
        </w:rPr>
        <w:t>М’яч</w:t>
      </w:r>
      <w:r w:rsidRPr="008505D7">
        <w:rPr>
          <w:rFonts w:ascii="Times New Roman" w:eastAsia="TimesNewRoman" w:hAnsi="Times New Roman" w:cs="Times New Roman"/>
          <w:sz w:val="28"/>
          <w:szCs w:val="28"/>
          <w:lang w:val="uk-UA"/>
        </w:rPr>
        <w:t xml:space="preserve"> середньому», «Лисиця і курчата», «Вправи з велики</w:t>
      </w:r>
      <w:r w:rsidR="00FF089A">
        <w:rPr>
          <w:rFonts w:ascii="Times New Roman" w:eastAsia="TimesNewRoman" w:hAnsi="Times New Roman" w:cs="Times New Roman"/>
          <w:sz w:val="28"/>
          <w:szCs w:val="28"/>
          <w:lang w:val="uk-UA"/>
        </w:rPr>
        <w:t xml:space="preserve">м м’ячем (естафета)», </w:t>
      </w:r>
      <w:r w:rsidRPr="008505D7">
        <w:rPr>
          <w:rFonts w:ascii="Times New Roman" w:eastAsia="TimesNewRoman" w:hAnsi="Times New Roman" w:cs="Times New Roman"/>
          <w:sz w:val="28"/>
          <w:szCs w:val="28"/>
          <w:lang w:val="uk-UA"/>
        </w:rPr>
        <w:t xml:space="preserve">«Естафета з веденням футбольного м’яча», естафети та зустрічні естафети. </w:t>
      </w:r>
    </w:p>
    <w:p w:rsidR="00FF089A" w:rsidRDefault="00FF089A" w:rsidP="008505D7">
      <w:pPr>
        <w:spacing w:after="0" w:line="360" w:lineRule="auto"/>
        <w:ind w:firstLine="720"/>
        <w:jc w:val="both"/>
        <w:rPr>
          <w:rFonts w:ascii="Times New Roman" w:eastAsia="TimesNewRoman" w:hAnsi="Times New Roman" w:cs="Times New Roman"/>
          <w:b/>
          <w:sz w:val="28"/>
          <w:szCs w:val="28"/>
          <w:lang w:val="uk-UA"/>
        </w:rPr>
      </w:pPr>
      <w:r w:rsidRPr="00FF089A">
        <w:rPr>
          <w:rFonts w:ascii="Times New Roman" w:eastAsia="TimesNewRoman" w:hAnsi="Times New Roman" w:cs="Times New Roman"/>
          <w:b/>
          <w:sz w:val="28"/>
          <w:szCs w:val="28"/>
          <w:lang w:val="uk-UA"/>
        </w:rPr>
        <w:t xml:space="preserve">Тема 3. Рухливі ігри, спрямовані на розвиток </w:t>
      </w:r>
      <w:r>
        <w:rPr>
          <w:rFonts w:ascii="Times New Roman" w:eastAsia="TimesNewRoman" w:hAnsi="Times New Roman" w:cs="Times New Roman"/>
          <w:b/>
          <w:sz w:val="28"/>
          <w:szCs w:val="28"/>
          <w:lang w:val="uk-UA"/>
        </w:rPr>
        <w:t>гнучко</w:t>
      </w:r>
      <w:r w:rsidRPr="00FF089A">
        <w:rPr>
          <w:rFonts w:ascii="Times New Roman" w:eastAsia="TimesNewRoman" w:hAnsi="Times New Roman" w:cs="Times New Roman"/>
          <w:b/>
          <w:sz w:val="28"/>
          <w:szCs w:val="28"/>
          <w:lang w:val="uk-UA"/>
        </w:rPr>
        <w:t>сті.</w:t>
      </w:r>
    </w:p>
    <w:p w:rsidR="00623843" w:rsidRPr="00623843" w:rsidRDefault="00623843" w:rsidP="00A362FE">
      <w:pPr>
        <w:spacing w:after="0" w:line="360" w:lineRule="auto"/>
        <w:ind w:firstLine="720"/>
        <w:jc w:val="both"/>
        <w:rPr>
          <w:rFonts w:ascii="Times New Roman" w:eastAsia="TimesNewRoman" w:hAnsi="Times New Roman" w:cs="Times New Roman"/>
          <w:sz w:val="28"/>
          <w:szCs w:val="28"/>
          <w:lang w:val="uk-UA"/>
        </w:rPr>
      </w:pPr>
      <w:r w:rsidRPr="00623843">
        <w:rPr>
          <w:rFonts w:ascii="Times New Roman" w:eastAsia="TimesNewRoman" w:hAnsi="Times New Roman" w:cs="Times New Roman"/>
          <w:sz w:val="28"/>
          <w:szCs w:val="28"/>
          <w:lang w:val="uk-UA"/>
        </w:rPr>
        <w:t>Гнучкість – це здатність людини виконувати рухи в суглобах з якомога</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більшою амплітудою. Ефективність підготовки спортсменів у футболі, особливо оволодіння</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ними технічними прийомами, багато в чому пов’язана з рівнем розвитку</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гнучкості. З іншого боку, здатність до м’язової релаксації дозволяє</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футболістові більш ефективно виконувати тренувальні програми різної</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спрямованості і економ</w:t>
      </w:r>
      <w:r w:rsidR="00A362FE">
        <w:rPr>
          <w:rFonts w:ascii="Times New Roman" w:eastAsia="TimesNewRoman" w:hAnsi="Times New Roman" w:cs="Times New Roman"/>
          <w:sz w:val="28"/>
          <w:szCs w:val="28"/>
          <w:lang w:val="uk-UA"/>
        </w:rPr>
        <w:t>ічно реалізувати руховий, в тому числі</w:t>
      </w:r>
      <w:r w:rsidRPr="00623843">
        <w:rPr>
          <w:rFonts w:ascii="Times New Roman" w:eastAsia="TimesNewRoman" w:hAnsi="Times New Roman" w:cs="Times New Roman"/>
          <w:sz w:val="28"/>
          <w:szCs w:val="28"/>
          <w:lang w:val="uk-UA"/>
        </w:rPr>
        <w:t xml:space="preserve"> технічний потенціал.</w:t>
      </w:r>
    </w:p>
    <w:p w:rsidR="00623843" w:rsidRPr="00623843" w:rsidRDefault="00623843" w:rsidP="00623843">
      <w:pPr>
        <w:spacing w:after="0" w:line="360" w:lineRule="auto"/>
        <w:ind w:firstLine="720"/>
        <w:jc w:val="both"/>
        <w:rPr>
          <w:rFonts w:ascii="Times New Roman" w:eastAsia="TimesNewRoman" w:hAnsi="Times New Roman" w:cs="Times New Roman"/>
          <w:sz w:val="28"/>
          <w:szCs w:val="28"/>
          <w:lang w:val="uk-UA"/>
        </w:rPr>
      </w:pPr>
      <w:r w:rsidRPr="00623843">
        <w:rPr>
          <w:rFonts w:ascii="Times New Roman" w:eastAsia="TimesNewRoman" w:hAnsi="Times New Roman" w:cs="Times New Roman"/>
          <w:sz w:val="28"/>
          <w:szCs w:val="28"/>
          <w:lang w:val="uk-UA"/>
        </w:rPr>
        <w:t>Безумовно, найбільшу увагу в тренувальному процесі з удосконалення</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гнучкості необхідно приділяти воротарям. Для воротарів дуже важливим є</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висока рухливість у суглобах верхніх і нижніх кінцівок.</w:t>
      </w:r>
    </w:p>
    <w:p w:rsidR="00623843" w:rsidRDefault="00623843" w:rsidP="00623843">
      <w:pPr>
        <w:spacing w:after="0" w:line="360" w:lineRule="auto"/>
        <w:ind w:firstLine="720"/>
        <w:jc w:val="both"/>
        <w:rPr>
          <w:rFonts w:ascii="Times New Roman" w:eastAsia="TimesNewRoman" w:hAnsi="Times New Roman" w:cs="Times New Roman"/>
          <w:sz w:val="28"/>
          <w:szCs w:val="28"/>
          <w:lang w:val="uk-UA"/>
        </w:rPr>
      </w:pPr>
      <w:r w:rsidRPr="00623843">
        <w:rPr>
          <w:rFonts w:ascii="Times New Roman" w:eastAsia="TimesNewRoman" w:hAnsi="Times New Roman" w:cs="Times New Roman"/>
          <w:sz w:val="28"/>
          <w:szCs w:val="28"/>
          <w:lang w:val="uk-UA"/>
        </w:rPr>
        <w:lastRenderedPageBreak/>
        <w:t>Слід також зауважити, що недостатня увага в процесі тренувальних</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занять і змагань до розвитку гнучкості нерідко призводить до травм.</w:t>
      </w:r>
    </w:p>
    <w:p w:rsidR="00623843" w:rsidRDefault="00623843" w:rsidP="00623843">
      <w:pPr>
        <w:spacing w:after="0" w:line="360" w:lineRule="auto"/>
        <w:ind w:firstLine="720"/>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У спортивному тренуванні для розвитку гнучкості слід застосовувати два види вправ: балістичні та статичні. С</w:t>
      </w:r>
      <w:r w:rsidRPr="00623843">
        <w:rPr>
          <w:rFonts w:ascii="Times New Roman" w:eastAsia="TimesNewRoman" w:hAnsi="Times New Roman" w:cs="Times New Roman"/>
          <w:sz w:val="28"/>
          <w:szCs w:val="28"/>
          <w:lang w:val="uk-UA"/>
        </w:rPr>
        <w:t xml:space="preserve">истему вправ, </w:t>
      </w:r>
      <w:r>
        <w:rPr>
          <w:rFonts w:ascii="Times New Roman" w:eastAsia="TimesNewRoman" w:hAnsi="Times New Roman" w:cs="Times New Roman"/>
          <w:sz w:val="28"/>
          <w:szCs w:val="28"/>
          <w:lang w:val="uk-UA"/>
        </w:rPr>
        <w:t>яка</w:t>
      </w:r>
      <w:r w:rsidRPr="00623843">
        <w:rPr>
          <w:rFonts w:ascii="Times New Roman" w:eastAsia="TimesNewRoman" w:hAnsi="Times New Roman" w:cs="Times New Roman"/>
          <w:sz w:val="28"/>
          <w:szCs w:val="28"/>
          <w:lang w:val="uk-UA"/>
        </w:rPr>
        <w:t xml:space="preserve"> включає статичні і балістичні</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вправи з удосконалення гнучкості, називають стретчинг</w:t>
      </w:r>
      <w:r>
        <w:rPr>
          <w:rFonts w:ascii="Times New Roman" w:eastAsia="TimesNewRoman" w:hAnsi="Times New Roman" w:cs="Times New Roman"/>
          <w:sz w:val="28"/>
          <w:szCs w:val="28"/>
          <w:lang w:val="uk-UA"/>
        </w:rPr>
        <w:t>ом</w:t>
      </w:r>
      <w:r w:rsidRPr="00623843">
        <w:rPr>
          <w:rFonts w:ascii="Times New Roman" w:eastAsia="TimesNewRoman" w:hAnsi="Times New Roman" w:cs="Times New Roman"/>
          <w:sz w:val="28"/>
          <w:szCs w:val="28"/>
          <w:lang w:val="uk-UA"/>
        </w:rPr>
        <w:t>.</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У тренувальних заняттях футболістів стретчинг застосовується, як правило, в</w:t>
      </w:r>
      <w:r>
        <w:rPr>
          <w:rFonts w:ascii="Times New Roman" w:eastAsia="TimesNewRoman" w:hAnsi="Times New Roman" w:cs="Times New Roman"/>
          <w:sz w:val="28"/>
          <w:szCs w:val="28"/>
          <w:lang w:val="uk-UA"/>
        </w:rPr>
        <w:t xml:space="preserve"> </w:t>
      </w:r>
      <w:r w:rsidRPr="00623843">
        <w:rPr>
          <w:rFonts w:ascii="Times New Roman" w:eastAsia="TimesNewRoman" w:hAnsi="Times New Roman" w:cs="Times New Roman"/>
          <w:sz w:val="28"/>
          <w:szCs w:val="28"/>
          <w:lang w:val="uk-UA"/>
        </w:rPr>
        <w:t>розминці і в кінці заняття.</w:t>
      </w:r>
    </w:p>
    <w:p w:rsidR="00623843" w:rsidRDefault="00623843" w:rsidP="00623843">
      <w:pPr>
        <w:spacing w:after="0" w:line="360" w:lineRule="auto"/>
        <w:ind w:firstLine="720"/>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Для розвитку гнучкості використовуються вправи з максимальною амплітудою, махи, ривки, нахили, обертальні рухи. Тривалість вправи від 5-6 до </w:t>
      </w:r>
      <w:r w:rsidR="00D0570E">
        <w:rPr>
          <w:rFonts w:ascii="Times New Roman" w:eastAsia="TimesNewRoman" w:hAnsi="Times New Roman" w:cs="Times New Roman"/>
          <w:sz w:val="28"/>
          <w:szCs w:val="28"/>
          <w:lang w:val="uk-UA"/>
        </w:rPr>
        <w:t>10-20 сек з інтенсивністю від помірної до максимальної. Інтервали відпочинку між вправами 2-3 хв (відпочинок пасивний). Методи, які використовуються: балістичний, статичний, нервово-м’язова передача імпульсів (скорочення-розслаблення).</w:t>
      </w:r>
    </w:p>
    <w:p w:rsidR="00FF089A" w:rsidRPr="008505D7" w:rsidRDefault="00623843" w:rsidP="00DD3230">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t xml:space="preserve">Рухливі ігри для розвитку </w:t>
      </w:r>
      <w:r>
        <w:rPr>
          <w:rFonts w:ascii="Times New Roman" w:eastAsia="TimesNewRoman" w:hAnsi="Times New Roman" w:cs="Times New Roman"/>
          <w:sz w:val="28"/>
          <w:szCs w:val="28"/>
          <w:lang w:val="uk-UA"/>
        </w:rPr>
        <w:t>гнучкості</w:t>
      </w:r>
      <w:r w:rsidRPr="008505D7">
        <w:rPr>
          <w:rFonts w:ascii="Times New Roman" w:eastAsia="TimesNewRoman" w:hAnsi="Times New Roman" w:cs="Times New Roman"/>
          <w:sz w:val="28"/>
          <w:szCs w:val="28"/>
          <w:lang w:val="uk-UA"/>
        </w:rPr>
        <w:t>:</w:t>
      </w:r>
      <w:r w:rsidR="005430B7">
        <w:rPr>
          <w:rFonts w:ascii="Times New Roman" w:eastAsia="TimesNewRoman" w:hAnsi="Times New Roman" w:cs="Times New Roman"/>
          <w:sz w:val="28"/>
          <w:szCs w:val="28"/>
          <w:lang w:val="uk-UA"/>
        </w:rPr>
        <w:t xml:space="preserve"> </w:t>
      </w:r>
      <w:r w:rsidR="00DD3230">
        <w:rPr>
          <w:rFonts w:ascii="Times New Roman" w:eastAsia="TimesNewRoman" w:hAnsi="Times New Roman" w:cs="Times New Roman"/>
          <w:sz w:val="28"/>
          <w:szCs w:val="28"/>
          <w:lang w:val="uk-UA"/>
        </w:rPr>
        <w:t>«Стрибки жаб», «Альпіністи», «Біг раків», «Біг та лазіння під планкою», «Зустрічна естафета з брусками», «Кіт і миша».</w:t>
      </w:r>
    </w:p>
    <w:p w:rsidR="008505D7" w:rsidRPr="008505D7" w:rsidRDefault="008505D7" w:rsidP="008505D7">
      <w:pPr>
        <w:spacing w:after="0" w:line="360" w:lineRule="auto"/>
        <w:ind w:firstLine="720"/>
        <w:jc w:val="both"/>
        <w:rPr>
          <w:rFonts w:ascii="Times New Roman" w:hAnsi="Times New Roman" w:cs="Times New Roman"/>
          <w:sz w:val="28"/>
          <w:szCs w:val="28"/>
          <w:lang w:val="uk-UA"/>
        </w:rPr>
      </w:pPr>
      <w:r w:rsidRPr="008505D7">
        <w:rPr>
          <w:rFonts w:ascii="Times New Roman" w:hAnsi="Times New Roman" w:cs="Times New Roman"/>
          <w:b/>
          <w:sz w:val="28"/>
          <w:szCs w:val="28"/>
          <w:lang w:val="uk-UA"/>
        </w:rPr>
        <w:t>Тема 4.</w:t>
      </w:r>
      <w:r w:rsidRPr="008505D7">
        <w:rPr>
          <w:rFonts w:ascii="Times New Roman" w:hAnsi="Times New Roman" w:cs="Times New Roman"/>
          <w:sz w:val="28"/>
          <w:szCs w:val="28"/>
          <w:lang w:val="uk-UA"/>
        </w:rPr>
        <w:t xml:space="preserve"> </w:t>
      </w:r>
      <w:r w:rsidRPr="008505D7">
        <w:rPr>
          <w:rFonts w:ascii="Times New Roman" w:eastAsia="TimesNewRoman" w:hAnsi="Times New Roman" w:cs="Times New Roman"/>
          <w:b/>
          <w:sz w:val="28"/>
          <w:szCs w:val="28"/>
          <w:lang w:val="uk-UA"/>
        </w:rPr>
        <w:t xml:space="preserve">Рухливі ігри, спрямовані на розвиток витривалості. </w:t>
      </w:r>
    </w:p>
    <w:p w:rsidR="00A362FE" w:rsidRDefault="00A362FE" w:rsidP="006D2795">
      <w:pPr>
        <w:spacing w:after="0" w:line="360" w:lineRule="auto"/>
        <w:ind w:firstLine="720"/>
        <w:jc w:val="both"/>
        <w:rPr>
          <w:rFonts w:ascii="Times New Roman" w:hAnsi="Times New Roman" w:cs="Times New Roman"/>
          <w:sz w:val="28"/>
          <w:szCs w:val="28"/>
          <w:shd w:val="clear" w:color="auto" w:fill="FFFFFF"/>
          <w:lang w:val="uk-UA"/>
        </w:rPr>
      </w:pPr>
      <w:r w:rsidRPr="00A362FE">
        <w:rPr>
          <w:rFonts w:ascii="Times New Roman" w:hAnsi="Times New Roman" w:cs="Times New Roman"/>
          <w:sz w:val="28"/>
          <w:szCs w:val="28"/>
          <w:shd w:val="clear" w:color="auto" w:fill="FFFFFF"/>
          <w:lang w:val="uk-UA"/>
        </w:rPr>
        <w:t>З двох основних форм прояву витривалості – загальної та спеціальної, для</w:t>
      </w:r>
      <w:r w:rsidR="006D2795">
        <w:rPr>
          <w:rFonts w:ascii="Times New Roman" w:hAnsi="Times New Roman" w:cs="Times New Roman"/>
          <w:sz w:val="28"/>
          <w:szCs w:val="28"/>
          <w:shd w:val="clear" w:color="auto" w:fill="FFFFFF"/>
          <w:lang w:val="uk-UA"/>
        </w:rPr>
        <w:t xml:space="preserve"> </w:t>
      </w:r>
      <w:r w:rsidRPr="00A362FE">
        <w:rPr>
          <w:rFonts w:ascii="Times New Roman" w:hAnsi="Times New Roman" w:cs="Times New Roman"/>
          <w:sz w:val="28"/>
          <w:szCs w:val="28"/>
          <w:shd w:val="clear" w:color="auto" w:fill="FFFFFF"/>
          <w:lang w:val="uk-UA"/>
        </w:rPr>
        <w:t>футболістів, як втім і для спортсменів інших ігрових видів спорту, більш</w:t>
      </w:r>
      <w:r w:rsidR="006D2795">
        <w:rPr>
          <w:rFonts w:ascii="Times New Roman" w:hAnsi="Times New Roman" w:cs="Times New Roman"/>
          <w:sz w:val="28"/>
          <w:szCs w:val="28"/>
          <w:shd w:val="clear" w:color="auto" w:fill="FFFFFF"/>
          <w:lang w:val="uk-UA"/>
        </w:rPr>
        <w:t xml:space="preserve"> </w:t>
      </w:r>
      <w:r w:rsidRPr="00A362FE">
        <w:rPr>
          <w:rFonts w:ascii="Times New Roman" w:hAnsi="Times New Roman" w:cs="Times New Roman"/>
          <w:sz w:val="28"/>
          <w:szCs w:val="28"/>
          <w:shd w:val="clear" w:color="auto" w:fill="FFFFFF"/>
          <w:lang w:val="uk-UA"/>
        </w:rPr>
        <w:t>значущим є рівень розвитку спеціальної витривалості. Насамперед, це</w:t>
      </w:r>
      <w:r w:rsidR="006D2795">
        <w:rPr>
          <w:rFonts w:ascii="Times New Roman" w:hAnsi="Times New Roman" w:cs="Times New Roman"/>
          <w:sz w:val="28"/>
          <w:szCs w:val="28"/>
          <w:shd w:val="clear" w:color="auto" w:fill="FFFFFF"/>
          <w:lang w:val="uk-UA"/>
        </w:rPr>
        <w:t xml:space="preserve"> </w:t>
      </w:r>
      <w:r w:rsidRPr="00A362FE">
        <w:rPr>
          <w:rFonts w:ascii="Times New Roman" w:hAnsi="Times New Roman" w:cs="Times New Roman"/>
          <w:sz w:val="28"/>
          <w:szCs w:val="28"/>
          <w:shd w:val="clear" w:color="auto" w:fill="FFFFFF"/>
          <w:lang w:val="uk-UA"/>
        </w:rPr>
        <w:t>обумовлено специфікою змагальної діяльності, яка характеризується достатньо</w:t>
      </w:r>
      <w:r w:rsidR="006D2795">
        <w:rPr>
          <w:rFonts w:ascii="Times New Roman" w:hAnsi="Times New Roman" w:cs="Times New Roman"/>
          <w:sz w:val="28"/>
          <w:szCs w:val="28"/>
          <w:shd w:val="clear" w:color="auto" w:fill="FFFFFF"/>
          <w:lang w:val="uk-UA"/>
        </w:rPr>
        <w:t xml:space="preserve"> </w:t>
      </w:r>
      <w:r w:rsidRPr="00A362FE">
        <w:rPr>
          <w:rFonts w:ascii="Times New Roman" w:hAnsi="Times New Roman" w:cs="Times New Roman"/>
          <w:sz w:val="28"/>
          <w:szCs w:val="28"/>
          <w:shd w:val="clear" w:color="auto" w:fill="FFFFFF"/>
          <w:lang w:val="uk-UA"/>
        </w:rPr>
        <w:t>об’ємним виконанням рухових дій (прискорень, ривків і т. ін.), що вимагають</w:t>
      </w:r>
      <w:r w:rsidR="006D2795">
        <w:rPr>
          <w:rFonts w:ascii="Times New Roman" w:hAnsi="Times New Roman" w:cs="Times New Roman"/>
          <w:sz w:val="28"/>
          <w:szCs w:val="28"/>
          <w:shd w:val="clear" w:color="auto" w:fill="FFFFFF"/>
          <w:lang w:val="uk-UA"/>
        </w:rPr>
        <w:t xml:space="preserve"> </w:t>
      </w:r>
      <w:r w:rsidRPr="00A362FE">
        <w:rPr>
          <w:rFonts w:ascii="Times New Roman" w:hAnsi="Times New Roman" w:cs="Times New Roman"/>
          <w:sz w:val="28"/>
          <w:szCs w:val="28"/>
          <w:shd w:val="clear" w:color="auto" w:fill="FFFFFF"/>
          <w:lang w:val="uk-UA"/>
        </w:rPr>
        <w:t>як аеробно-анаеробних, так і анаеробних механізмів забезпечення.</w:t>
      </w:r>
      <w:r w:rsidR="006D2795">
        <w:rPr>
          <w:rFonts w:ascii="Times New Roman" w:hAnsi="Times New Roman" w:cs="Times New Roman"/>
          <w:sz w:val="28"/>
          <w:szCs w:val="28"/>
          <w:shd w:val="clear" w:color="auto" w:fill="FFFFFF"/>
          <w:lang w:val="uk-UA"/>
        </w:rPr>
        <w:t xml:space="preserve"> </w:t>
      </w:r>
      <w:r w:rsidR="006D2795" w:rsidRPr="006D2795">
        <w:rPr>
          <w:rFonts w:ascii="Times New Roman" w:hAnsi="Times New Roman" w:cs="Times New Roman"/>
          <w:sz w:val="28"/>
          <w:szCs w:val="28"/>
          <w:shd w:val="clear" w:color="auto" w:fill="FFFFFF"/>
          <w:lang w:val="uk-UA"/>
        </w:rPr>
        <w:t>Не варто нехтувати в тренувальному процесі вдосконаленням загальної</w:t>
      </w:r>
      <w:r w:rsidR="006D2795">
        <w:rPr>
          <w:rFonts w:ascii="Times New Roman" w:hAnsi="Times New Roman" w:cs="Times New Roman"/>
          <w:sz w:val="28"/>
          <w:szCs w:val="28"/>
          <w:shd w:val="clear" w:color="auto" w:fill="FFFFFF"/>
          <w:lang w:val="uk-UA"/>
        </w:rPr>
        <w:t xml:space="preserve"> </w:t>
      </w:r>
      <w:r w:rsidR="006D2795" w:rsidRPr="006D2795">
        <w:rPr>
          <w:rFonts w:ascii="Times New Roman" w:hAnsi="Times New Roman" w:cs="Times New Roman"/>
          <w:sz w:val="28"/>
          <w:szCs w:val="28"/>
          <w:shd w:val="clear" w:color="auto" w:fill="FFFFFF"/>
          <w:lang w:val="uk-UA"/>
        </w:rPr>
        <w:t>витривалості футболістів.</w:t>
      </w:r>
    </w:p>
    <w:p w:rsidR="008505D7" w:rsidRPr="008505D7" w:rsidRDefault="00EC30A9" w:rsidP="008505D7">
      <w:pPr>
        <w:spacing w:after="0" w:line="360" w:lineRule="auto"/>
        <w:ind w:firstLine="720"/>
        <w:jc w:val="both"/>
        <w:rPr>
          <w:rFonts w:ascii="Times New Roman" w:hAnsi="Times New Roman" w:cs="Times New Roman"/>
          <w:sz w:val="28"/>
          <w:szCs w:val="28"/>
          <w:lang w:val="uk-UA"/>
        </w:rPr>
      </w:pPr>
      <w:r w:rsidRPr="00EC30A9">
        <w:rPr>
          <w:rFonts w:ascii="Times New Roman" w:hAnsi="Times New Roman" w:cs="Times New Roman"/>
          <w:sz w:val="28"/>
          <w:szCs w:val="28"/>
          <w:shd w:val="clear" w:color="auto" w:fill="FFFFFF"/>
          <w:lang w:val="uk-UA"/>
        </w:rPr>
        <w:t>У рухливих іграх, які спрямовані на розвиток витривалості використовуються р</w:t>
      </w:r>
      <w:r>
        <w:rPr>
          <w:rFonts w:ascii="Times New Roman" w:hAnsi="Times New Roman" w:cs="Times New Roman"/>
          <w:sz w:val="28"/>
          <w:szCs w:val="28"/>
          <w:shd w:val="clear" w:color="auto" w:fill="FFFFFF"/>
          <w:lang w:val="uk-UA"/>
        </w:rPr>
        <w:t xml:space="preserve">ухи циклічного характеру, </w:t>
      </w:r>
      <w:r w:rsidRPr="00EC30A9">
        <w:rPr>
          <w:rFonts w:ascii="Times New Roman" w:hAnsi="Times New Roman" w:cs="Times New Roman"/>
          <w:sz w:val="28"/>
          <w:szCs w:val="28"/>
          <w:shd w:val="clear" w:color="auto" w:fill="FFFFFF"/>
          <w:lang w:val="uk-UA"/>
        </w:rPr>
        <w:t>а також тривалі зусилля не пов’язан</w:t>
      </w:r>
      <w:r>
        <w:rPr>
          <w:rFonts w:ascii="Times New Roman" w:hAnsi="Times New Roman" w:cs="Times New Roman"/>
          <w:sz w:val="28"/>
          <w:szCs w:val="28"/>
          <w:shd w:val="clear" w:color="auto" w:fill="FFFFFF"/>
          <w:lang w:val="uk-UA"/>
        </w:rPr>
        <w:t>і з певним ритмом</w:t>
      </w:r>
      <w:r w:rsidRPr="00EC30A9">
        <w:rPr>
          <w:rFonts w:ascii="Times New Roman" w:hAnsi="Times New Roman" w:cs="Times New Roman"/>
          <w:sz w:val="28"/>
          <w:szCs w:val="28"/>
          <w:shd w:val="clear" w:color="auto" w:fill="FFFFFF"/>
        </w:rPr>
        <w:t>.</w:t>
      </w:r>
      <w:r w:rsidRPr="008505D7">
        <w:rPr>
          <w:rFonts w:ascii="Times New Roman" w:hAnsi="Times New Roman" w:cs="Times New Roman"/>
          <w:sz w:val="28"/>
          <w:szCs w:val="28"/>
          <w:lang w:val="uk-UA"/>
        </w:rPr>
        <w:t xml:space="preserve"> </w:t>
      </w:r>
      <w:r w:rsidR="008505D7" w:rsidRPr="008505D7">
        <w:rPr>
          <w:rFonts w:ascii="Times New Roman" w:hAnsi="Times New Roman" w:cs="Times New Roman"/>
          <w:sz w:val="28"/>
          <w:szCs w:val="28"/>
          <w:lang w:val="uk-UA"/>
        </w:rPr>
        <w:t xml:space="preserve">В іграх витривалість проявляється не в статичних, а в динамічних умовах роботи, коли чергуються моменти напруги і розслаблення. Ці вправи, особливо циклічного характеру, можуть викликати стомлення, при </w:t>
      </w:r>
      <w:r w:rsidR="008505D7" w:rsidRPr="008505D7">
        <w:rPr>
          <w:rFonts w:ascii="Times New Roman" w:hAnsi="Times New Roman" w:cs="Times New Roman"/>
          <w:sz w:val="28"/>
          <w:szCs w:val="28"/>
          <w:lang w:val="uk-UA"/>
        </w:rPr>
        <w:lastRenderedPageBreak/>
        <w:t>цьому спостерігається зниження працездатності. Тому такі вправи слід давати у другій половині заняття.</w:t>
      </w:r>
    </w:p>
    <w:p w:rsidR="008505D7" w:rsidRDefault="008505D7" w:rsidP="008505D7">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t>Рухливі ігри для розвитку витривалості: «Горобці-стрибунці», «Космонавти», «Квач з кола», «</w:t>
      </w:r>
      <w:r w:rsidR="00DD3230">
        <w:rPr>
          <w:rFonts w:ascii="Times New Roman" w:eastAsia="TimesNewRoman" w:hAnsi="Times New Roman" w:cs="Times New Roman"/>
          <w:sz w:val="28"/>
          <w:szCs w:val="28"/>
          <w:lang w:val="uk-UA"/>
        </w:rPr>
        <w:t>Захист фортеці</w:t>
      </w:r>
      <w:r w:rsidRPr="008505D7">
        <w:rPr>
          <w:rFonts w:ascii="Times New Roman" w:eastAsia="TimesNewRoman" w:hAnsi="Times New Roman" w:cs="Times New Roman"/>
          <w:sz w:val="28"/>
          <w:szCs w:val="28"/>
          <w:lang w:val="uk-UA"/>
        </w:rPr>
        <w:t>», «Бігуни і скакуни», «Регбі», «Перехоплення м’яча», естафета «Хокей руками», «Тігробол», «Зумій наздогнати».</w:t>
      </w:r>
    </w:p>
    <w:p w:rsidR="008505D7" w:rsidRPr="008505D7" w:rsidRDefault="008505D7" w:rsidP="008505D7">
      <w:pPr>
        <w:spacing w:after="0" w:line="360" w:lineRule="auto"/>
        <w:ind w:firstLine="720"/>
        <w:jc w:val="both"/>
        <w:rPr>
          <w:rFonts w:ascii="Times New Roman" w:eastAsia="TimesNewRoman" w:hAnsi="Times New Roman" w:cs="Times New Roman"/>
          <w:b/>
          <w:sz w:val="28"/>
          <w:szCs w:val="28"/>
          <w:lang w:val="uk-UA"/>
        </w:rPr>
      </w:pPr>
      <w:r w:rsidRPr="008505D7">
        <w:rPr>
          <w:rFonts w:ascii="Times New Roman" w:hAnsi="Times New Roman" w:cs="Times New Roman"/>
          <w:b/>
          <w:sz w:val="28"/>
          <w:szCs w:val="28"/>
          <w:lang w:val="uk-UA"/>
        </w:rPr>
        <w:t>Тема 5.</w:t>
      </w:r>
      <w:r w:rsidRPr="008505D7">
        <w:rPr>
          <w:rFonts w:ascii="Times New Roman" w:hAnsi="Times New Roman" w:cs="Times New Roman"/>
          <w:sz w:val="28"/>
          <w:szCs w:val="28"/>
          <w:lang w:val="uk-UA"/>
        </w:rPr>
        <w:t xml:space="preserve"> </w:t>
      </w:r>
      <w:r w:rsidRPr="008505D7">
        <w:rPr>
          <w:rFonts w:ascii="Times New Roman" w:eastAsia="TimesNewRoman" w:hAnsi="Times New Roman" w:cs="Times New Roman"/>
          <w:b/>
          <w:sz w:val="28"/>
          <w:szCs w:val="28"/>
          <w:lang w:val="uk-UA"/>
        </w:rPr>
        <w:t>Рухливі ігри, спрямовані на розвиток спритності.</w:t>
      </w:r>
    </w:p>
    <w:p w:rsidR="00835B12" w:rsidRDefault="008505D7" w:rsidP="00F2768E">
      <w:pPr>
        <w:spacing w:after="0" w:line="360" w:lineRule="auto"/>
        <w:ind w:firstLine="720"/>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 xml:space="preserve">Спритність – це складне комплексне якість, що не має єдиного критерію оцінки. Ця якість виявляється в умінні швидко перебудовуватися відповідно до мінливою обстановкою. </w:t>
      </w:r>
    </w:p>
    <w:p w:rsidR="008505D7" w:rsidRDefault="008505D7" w:rsidP="00F2768E">
      <w:pPr>
        <w:spacing w:after="0" w:line="360" w:lineRule="auto"/>
        <w:ind w:firstLine="720"/>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Спритність допомагає в оволодінні спортивною технікою і її вдосконалення. Для виховання спритності використовують самі різні вправи.</w:t>
      </w:r>
      <w:r w:rsidR="00F2768E">
        <w:rPr>
          <w:rFonts w:ascii="Times New Roman" w:hAnsi="Times New Roman" w:cs="Times New Roman"/>
          <w:sz w:val="28"/>
          <w:szCs w:val="28"/>
          <w:lang w:val="uk-UA"/>
        </w:rPr>
        <w:t xml:space="preserve"> </w:t>
      </w:r>
      <w:r w:rsidR="00F2768E" w:rsidRPr="00F2768E">
        <w:rPr>
          <w:rFonts w:ascii="Times New Roman" w:hAnsi="Times New Roman" w:cs="Times New Roman"/>
          <w:sz w:val="28"/>
          <w:szCs w:val="28"/>
          <w:shd w:val="clear" w:color="auto" w:fill="FFFFFF"/>
          <w:lang w:val="uk-UA"/>
        </w:rPr>
        <w:t>Вибір вправ у залежності від рівня підготовленості вихованців</w:t>
      </w:r>
      <w:r w:rsidR="00F2768E">
        <w:rPr>
          <w:rFonts w:ascii="Times New Roman" w:hAnsi="Times New Roman" w:cs="Times New Roman"/>
          <w:sz w:val="28"/>
          <w:szCs w:val="28"/>
          <w:shd w:val="clear" w:color="auto" w:fill="FFFFFF"/>
          <w:lang w:val="uk-UA"/>
        </w:rPr>
        <w:t>.</w:t>
      </w:r>
    </w:p>
    <w:p w:rsidR="00F2768E" w:rsidRPr="00F2768E" w:rsidRDefault="00F2768E" w:rsidP="00F2768E">
      <w:pPr>
        <w:spacing w:after="0" w:line="360" w:lineRule="auto"/>
        <w:ind w:firstLine="720"/>
        <w:jc w:val="both"/>
        <w:rPr>
          <w:rFonts w:ascii="Times New Roman" w:hAnsi="Times New Roman" w:cs="Times New Roman"/>
          <w:sz w:val="28"/>
          <w:szCs w:val="28"/>
          <w:lang w:val="uk-UA"/>
        </w:rPr>
      </w:pPr>
      <w:r w:rsidRPr="00F2768E">
        <w:rPr>
          <w:rFonts w:ascii="Times New Roman" w:hAnsi="Times New Roman" w:cs="Times New Roman"/>
          <w:sz w:val="28"/>
          <w:szCs w:val="28"/>
          <w:shd w:val="clear" w:color="auto" w:fill="FFFFFF"/>
          <w:lang w:val="uk-UA"/>
        </w:rPr>
        <w:t xml:space="preserve">Різноманітні рухливі ігри на швидкість та точність виконання дій, рівновагу та координацію створюють гарну основу для виховання спеціальної спритності. Високий рівень розвитку спритності особливо необхідний в ациклічних видах спорту, де умови виконання вправ постійно змінюються. Саме рухливі ігри є основним засобом виховання спритності. У грі вдосконалюється «почуття м’язових зусиль», «почуття простору», «почуття часу», удосконалюються функції різних аналізаторів: тактильна чутливість, слухова та зорова (наприклад, гострота зору та периферичний зір), розвивається рухова пам’ять. </w:t>
      </w:r>
    </w:p>
    <w:p w:rsidR="008505D7" w:rsidRPr="003B1480" w:rsidRDefault="008505D7" w:rsidP="003B1480">
      <w:pPr>
        <w:spacing w:after="0" w:line="360" w:lineRule="auto"/>
        <w:ind w:firstLine="720"/>
        <w:jc w:val="both"/>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t>Рухливі ігри для розвитку спритності: «Невід (рибаки і рибки)», «Гречка», «Дрібушки», «Вільне місце», «Лабіринт», «Сірий вовк», «До своїх прапорців», «Швидко по місцях», «Ворон», «У ведмедя у бору», «Вправи з малим м’ячем (естафета)», «Хто більше набере очок», «Хто точніше», «Падаюча п</w:t>
      </w:r>
      <w:r w:rsidR="00DD3230">
        <w:rPr>
          <w:rFonts w:ascii="Times New Roman" w:eastAsia="TimesNewRoman" w:hAnsi="Times New Roman" w:cs="Times New Roman"/>
          <w:sz w:val="28"/>
          <w:szCs w:val="28"/>
          <w:lang w:val="uk-UA"/>
        </w:rPr>
        <w:t>алиця», «Передав – сідай», «Рухома ціль», «</w:t>
      </w:r>
      <w:r w:rsidR="006A4F10">
        <w:rPr>
          <w:rFonts w:ascii="Times New Roman" w:eastAsia="TimesNewRoman" w:hAnsi="Times New Roman" w:cs="Times New Roman"/>
          <w:sz w:val="28"/>
          <w:szCs w:val="28"/>
          <w:lang w:val="uk-UA"/>
        </w:rPr>
        <w:t>Гонки м’ячів по колу</w:t>
      </w:r>
      <w:r w:rsidR="00DD3230">
        <w:rPr>
          <w:rFonts w:ascii="Times New Roman" w:eastAsia="TimesNewRoman" w:hAnsi="Times New Roman" w:cs="Times New Roman"/>
          <w:sz w:val="28"/>
          <w:szCs w:val="28"/>
          <w:lang w:val="uk-UA"/>
        </w:rPr>
        <w:t>»</w:t>
      </w:r>
      <w:r w:rsidR="006A4F10">
        <w:rPr>
          <w:rFonts w:ascii="Times New Roman" w:eastAsia="TimesNewRoman" w:hAnsi="Times New Roman" w:cs="Times New Roman"/>
          <w:sz w:val="28"/>
          <w:szCs w:val="28"/>
          <w:lang w:val="uk-UA"/>
        </w:rPr>
        <w:t>, «Вудочка».</w:t>
      </w:r>
    </w:p>
    <w:p w:rsidR="008505D7" w:rsidRDefault="008505D7" w:rsidP="003B1480">
      <w:pPr>
        <w:spacing w:after="0" w:line="360" w:lineRule="auto"/>
        <w:jc w:val="both"/>
        <w:rPr>
          <w:rFonts w:ascii="Times New Roman" w:eastAsia="TimesNewRoman" w:hAnsi="Times New Roman" w:cs="Times New Roman"/>
          <w:sz w:val="28"/>
          <w:szCs w:val="28"/>
          <w:lang w:val="uk-UA"/>
        </w:rPr>
      </w:pPr>
    </w:p>
    <w:p w:rsidR="006D2795" w:rsidRPr="008505D7" w:rsidRDefault="006D2795" w:rsidP="003B1480">
      <w:pPr>
        <w:spacing w:after="0" w:line="360" w:lineRule="auto"/>
        <w:jc w:val="both"/>
        <w:rPr>
          <w:rFonts w:ascii="Times New Roman" w:eastAsia="TimesNewRoman" w:hAnsi="Times New Roman" w:cs="Times New Roman"/>
          <w:sz w:val="28"/>
          <w:szCs w:val="28"/>
          <w:lang w:val="uk-UA"/>
        </w:rPr>
      </w:pPr>
    </w:p>
    <w:p w:rsidR="008505D7" w:rsidRPr="008505D7" w:rsidRDefault="008505D7" w:rsidP="008505D7">
      <w:pPr>
        <w:suppressAutoHyphens/>
        <w:spacing w:after="0" w:line="360" w:lineRule="auto"/>
        <w:ind w:firstLine="720"/>
        <w:jc w:val="both"/>
        <w:rPr>
          <w:rFonts w:ascii="Times New Roman" w:hAnsi="Times New Roman" w:cs="Times New Roman"/>
          <w:b/>
          <w:sz w:val="28"/>
          <w:szCs w:val="28"/>
          <w:lang w:val="uk-UA"/>
        </w:rPr>
      </w:pPr>
      <w:r w:rsidRPr="008505D7">
        <w:rPr>
          <w:rFonts w:ascii="Times New Roman" w:hAnsi="Times New Roman" w:cs="Times New Roman"/>
          <w:b/>
          <w:sz w:val="28"/>
          <w:szCs w:val="28"/>
          <w:lang w:val="uk-UA"/>
        </w:rPr>
        <w:lastRenderedPageBreak/>
        <w:t>4.2. Обґрунтування ефективності методики застосування підвідних рухливих ігор у тренувальному процесі юних футболістів</w:t>
      </w:r>
    </w:p>
    <w:p w:rsidR="008505D7" w:rsidRPr="008505D7" w:rsidRDefault="008505D7" w:rsidP="008505D7">
      <w:pPr>
        <w:suppressAutoHyphens/>
        <w:spacing w:after="0" w:line="360" w:lineRule="auto"/>
        <w:ind w:firstLine="720"/>
        <w:jc w:val="both"/>
        <w:rPr>
          <w:rFonts w:ascii="Times New Roman" w:hAnsi="Times New Roman" w:cs="Times New Roman"/>
          <w:b/>
          <w:sz w:val="28"/>
          <w:szCs w:val="28"/>
          <w:lang w:val="uk-UA"/>
        </w:rPr>
      </w:pPr>
    </w:p>
    <w:p w:rsidR="008505D7" w:rsidRDefault="008505D7" w:rsidP="00B30B28">
      <w:pPr>
        <w:shd w:val="clear" w:color="000000" w:fill="auto"/>
        <w:tabs>
          <w:tab w:val="left" w:pos="7920"/>
        </w:tabs>
        <w:spacing w:after="0" w:line="372" w:lineRule="auto"/>
        <w:ind w:firstLine="709"/>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Методика – це ні що інше, як відповідна організація рухливих ігор на роботі або тренуванні з дітьми, молоддю або дорослими. Підготовка, а також проведення рухливих ігор не таке просте заняття, як могло б здатися. Одна з найважливіших речей, про які слід сказати – це тренер, який проводить заняття. Важливо, щоб він розбирався в тому, що робить і, перш за все, виконував свої обов'язки з захопленням і самовіддачею. Тільки реалізовуючи свої завдання з відповідним ставленням до них, тренер здатний повною мірою передати заплановане і розбудити в дітях ті позитивні емоції, які підштовхнуть їх до подальшої роботи. Планування рухливих ігор дуже важливо в роботі з дітьми та юними спортсменами, тому що ця форма проведення занять є однією з головних засобів у вихованні та навчанні.</w:t>
      </w:r>
    </w:p>
    <w:p w:rsidR="00B30B28" w:rsidRDefault="009E7F35" w:rsidP="00B30B28">
      <w:pPr>
        <w:shd w:val="clear" w:color="000000" w:fill="auto"/>
        <w:tabs>
          <w:tab w:val="left" w:pos="7920"/>
        </w:tabs>
        <w:spacing w:after="0" w:line="372" w:lineRule="auto"/>
        <w:ind w:firstLine="709"/>
        <w:jc w:val="both"/>
        <w:rPr>
          <w:rFonts w:ascii="Times New Roman" w:hAnsi="Times New Roman" w:cs="Times New Roman"/>
          <w:sz w:val="28"/>
          <w:szCs w:val="28"/>
          <w:lang w:val="uk-UA"/>
        </w:rPr>
      </w:pPr>
      <w:r w:rsidRPr="009E7F35">
        <w:rPr>
          <w:rFonts w:ascii="Times New Roman" w:hAnsi="Times New Roman" w:cs="Times New Roman"/>
          <w:sz w:val="28"/>
          <w:szCs w:val="28"/>
          <w:lang w:val="uk-UA"/>
        </w:rPr>
        <w:t xml:space="preserve">Для визначення ефективності впровадженої </w:t>
      </w:r>
      <w:r>
        <w:rPr>
          <w:rFonts w:ascii="Times New Roman" w:hAnsi="Times New Roman" w:cs="Times New Roman"/>
          <w:sz w:val="28"/>
          <w:szCs w:val="28"/>
          <w:lang w:val="uk-UA"/>
        </w:rPr>
        <w:t xml:space="preserve">методики </w:t>
      </w:r>
      <w:r w:rsidRPr="009E7F35">
        <w:rPr>
          <w:rFonts w:ascii="Times New Roman" w:hAnsi="Times New Roman" w:cs="Times New Roman"/>
          <w:sz w:val="28"/>
          <w:szCs w:val="28"/>
          <w:lang w:val="uk-UA"/>
        </w:rPr>
        <w:t xml:space="preserve">щодо підвищення рівня </w:t>
      </w:r>
      <w:r>
        <w:rPr>
          <w:rFonts w:ascii="Times New Roman" w:hAnsi="Times New Roman" w:cs="Times New Roman"/>
          <w:sz w:val="28"/>
          <w:szCs w:val="28"/>
          <w:lang w:val="uk-UA"/>
        </w:rPr>
        <w:t>фізичної підготовленості юних футболістів групи початкової підготовки</w:t>
      </w:r>
      <w:r w:rsidRPr="009E7F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засобами рухливих ігор </w:t>
      </w:r>
      <w:r w:rsidRPr="009E7F35">
        <w:rPr>
          <w:rFonts w:ascii="Times New Roman" w:hAnsi="Times New Roman" w:cs="Times New Roman"/>
          <w:sz w:val="28"/>
          <w:szCs w:val="28"/>
          <w:lang w:val="uk-UA"/>
        </w:rPr>
        <w:t xml:space="preserve">був організований і проведений педагогічний експеримент, у якому брали </w:t>
      </w:r>
      <w:r w:rsidR="00B30B28">
        <w:rPr>
          <w:rFonts w:ascii="Times New Roman" w:hAnsi="Times New Roman" w:cs="Times New Roman"/>
          <w:sz w:val="28"/>
          <w:szCs w:val="28"/>
          <w:lang w:val="uk-UA"/>
        </w:rPr>
        <w:t xml:space="preserve"> </w:t>
      </w:r>
      <w:r w:rsidRPr="009E7F35">
        <w:rPr>
          <w:rFonts w:ascii="Times New Roman" w:hAnsi="Times New Roman" w:cs="Times New Roman"/>
          <w:sz w:val="28"/>
          <w:szCs w:val="28"/>
          <w:lang w:val="uk-UA"/>
        </w:rPr>
        <w:t xml:space="preserve">участь </w:t>
      </w:r>
      <w:r>
        <w:rPr>
          <w:rFonts w:ascii="Times New Roman" w:hAnsi="Times New Roman" w:cs="Times New Roman"/>
          <w:sz w:val="28"/>
          <w:szCs w:val="28"/>
          <w:lang w:val="uk-UA"/>
        </w:rPr>
        <w:t>юні футболісти 8</w:t>
      </w:r>
      <w:r w:rsidRPr="009E7F35">
        <w:rPr>
          <w:rFonts w:ascii="Times New Roman" w:hAnsi="Times New Roman" w:cs="Times New Roman"/>
          <w:sz w:val="28"/>
          <w:szCs w:val="28"/>
          <w:lang w:val="uk-UA"/>
        </w:rPr>
        <w:t xml:space="preserve"> років</w:t>
      </w:r>
      <w:r w:rsidR="00B30B28">
        <w:rPr>
          <w:rFonts w:ascii="Times New Roman" w:hAnsi="Times New Roman" w:cs="Times New Roman"/>
          <w:sz w:val="28"/>
          <w:szCs w:val="28"/>
          <w:lang w:val="uk-UA"/>
        </w:rPr>
        <w:t xml:space="preserve"> (у кількості 36 юних спортсменів)</w:t>
      </w:r>
      <w:r w:rsidRPr="009E7F35">
        <w:rPr>
          <w:rFonts w:ascii="Times New Roman" w:hAnsi="Times New Roman" w:cs="Times New Roman"/>
          <w:sz w:val="28"/>
          <w:szCs w:val="28"/>
          <w:lang w:val="uk-UA"/>
        </w:rPr>
        <w:t xml:space="preserve">, які </w:t>
      </w:r>
      <w:r w:rsidR="00B30B28">
        <w:rPr>
          <w:rFonts w:ascii="Times New Roman" w:hAnsi="Times New Roman" w:cs="Times New Roman"/>
          <w:sz w:val="28"/>
          <w:szCs w:val="28"/>
          <w:lang w:val="uk-UA"/>
        </w:rPr>
        <w:t xml:space="preserve"> </w:t>
      </w:r>
      <w:r w:rsidRPr="009E7F35">
        <w:rPr>
          <w:rFonts w:ascii="Times New Roman" w:hAnsi="Times New Roman" w:cs="Times New Roman"/>
          <w:sz w:val="28"/>
          <w:szCs w:val="28"/>
          <w:lang w:val="uk-UA"/>
        </w:rPr>
        <w:t xml:space="preserve">були поділені </w:t>
      </w:r>
      <w:r w:rsidR="00B30B28">
        <w:rPr>
          <w:rFonts w:ascii="Times New Roman" w:hAnsi="Times New Roman" w:cs="Times New Roman"/>
          <w:sz w:val="28"/>
          <w:szCs w:val="28"/>
          <w:lang w:val="uk-UA"/>
        </w:rPr>
        <w:t xml:space="preserve"> на дві групи – експериментальну</w:t>
      </w:r>
      <w:r w:rsidRPr="009E7F35">
        <w:rPr>
          <w:rFonts w:ascii="Times New Roman" w:hAnsi="Times New Roman" w:cs="Times New Roman"/>
          <w:sz w:val="28"/>
          <w:szCs w:val="28"/>
          <w:lang w:val="uk-UA"/>
        </w:rPr>
        <w:t xml:space="preserve"> та контрольну. </w:t>
      </w:r>
    </w:p>
    <w:p w:rsidR="009E7F35" w:rsidRPr="009E7F35" w:rsidRDefault="009E7F35" w:rsidP="00B30B28">
      <w:pPr>
        <w:shd w:val="clear" w:color="000000" w:fill="auto"/>
        <w:tabs>
          <w:tab w:val="left" w:pos="7920"/>
        </w:tabs>
        <w:spacing w:after="0" w:line="372" w:lineRule="auto"/>
        <w:ind w:firstLine="709"/>
        <w:jc w:val="both"/>
        <w:rPr>
          <w:rFonts w:ascii="Times New Roman" w:hAnsi="Times New Roman" w:cs="Times New Roman"/>
          <w:sz w:val="28"/>
          <w:szCs w:val="28"/>
          <w:lang w:val="uk-UA"/>
        </w:rPr>
      </w:pPr>
      <w:r w:rsidRPr="009E7F35">
        <w:rPr>
          <w:rFonts w:ascii="Times New Roman" w:hAnsi="Times New Roman" w:cs="Times New Roman"/>
          <w:sz w:val="28"/>
          <w:szCs w:val="28"/>
          <w:lang w:val="uk-UA"/>
        </w:rPr>
        <w:t xml:space="preserve">Проведене до початку експерименту тестування не виявило достовірних відмінностей між учасниками цих груп за показниками, які вивчалися. </w:t>
      </w:r>
      <w:r w:rsidR="00B30B28" w:rsidRPr="00241241">
        <w:rPr>
          <w:rFonts w:ascii="Times New Roman" w:eastAsia="Times New Roman" w:hAnsi="Times New Roman" w:cs="Times New Roman"/>
          <w:sz w:val="28"/>
          <w:szCs w:val="28"/>
          <w:lang w:val="uk-UA"/>
        </w:rPr>
        <w:t>Контрольна група займалася за стандартною програмою</w:t>
      </w:r>
      <w:r w:rsidR="00B30B28">
        <w:rPr>
          <w:rFonts w:ascii="Times New Roman" w:eastAsia="Times New Roman" w:hAnsi="Times New Roman" w:cs="Times New Roman"/>
          <w:sz w:val="28"/>
          <w:szCs w:val="28"/>
          <w:lang w:val="uk-UA"/>
        </w:rPr>
        <w:t xml:space="preserve"> для ДЮСШ з футболу</w:t>
      </w:r>
      <w:r w:rsidR="00B30B28" w:rsidRPr="00241241">
        <w:rPr>
          <w:rFonts w:ascii="Times New Roman" w:eastAsia="Times New Roman" w:hAnsi="Times New Roman" w:cs="Times New Roman"/>
          <w:sz w:val="28"/>
          <w:szCs w:val="28"/>
          <w:lang w:val="uk-UA"/>
        </w:rPr>
        <w:t xml:space="preserve">, </w:t>
      </w:r>
      <w:r w:rsidR="00B30B28">
        <w:rPr>
          <w:rFonts w:ascii="Times New Roman" w:eastAsia="Times New Roman" w:hAnsi="Times New Roman" w:cs="Times New Roman"/>
          <w:sz w:val="28"/>
          <w:szCs w:val="28"/>
          <w:lang w:val="uk-UA"/>
        </w:rPr>
        <w:t xml:space="preserve">а </w:t>
      </w:r>
      <w:r w:rsidR="00B30B28" w:rsidRPr="00241241">
        <w:rPr>
          <w:rFonts w:ascii="Times New Roman" w:eastAsia="Times New Roman" w:hAnsi="Times New Roman" w:cs="Times New Roman"/>
          <w:sz w:val="28"/>
          <w:szCs w:val="28"/>
          <w:lang w:val="uk-UA"/>
        </w:rPr>
        <w:t xml:space="preserve">експериментальна </w:t>
      </w:r>
      <w:r w:rsidR="00B30B28">
        <w:rPr>
          <w:rFonts w:ascii="Times New Roman" w:eastAsia="Times New Roman" w:hAnsi="Times New Roman" w:cs="Times New Roman"/>
          <w:sz w:val="28"/>
          <w:szCs w:val="28"/>
          <w:lang w:val="uk-UA"/>
        </w:rPr>
        <w:t xml:space="preserve">група – за розробленою </w:t>
      </w:r>
      <w:r w:rsidR="00B30B28">
        <w:rPr>
          <w:rFonts w:ascii="Times New Roman" w:hAnsi="Times New Roman"/>
          <w:sz w:val="28"/>
          <w:szCs w:val="28"/>
          <w:lang w:val="uk-UA"/>
        </w:rPr>
        <w:t>методикою</w:t>
      </w:r>
      <w:r w:rsidRPr="009E7F35">
        <w:rPr>
          <w:rFonts w:ascii="Times New Roman" w:hAnsi="Times New Roman" w:cs="Times New Roman"/>
          <w:sz w:val="28"/>
          <w:szCs w:val="28"/>
          <w:lang w:val="uk-UA"/>
        </w:rPr>
        <w:t>.</w:t>
      </w:r>
    </w:p>
    <w:p w:rsidR="008505D7" w:rsidRPr="003B1480" w:rsidRDefault="008505D7" w:rsidP="00B30B28">
      <w:pPr>
        <w:shd w:val="clear" w:color="000000" w:fill="auto"/>
        <w:spacing w:after="0" w:line="372" w:lineRule="auto"/>
        <w:ind w:firstLine="709"/>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Для визначення ефективності впровадженої методики нами було проведене тестування на початку та в кінці дослідження в експериментальній та контрольній групах. Результати дослідження юних футболістів представлені в табл. 4.1.</w:t>
      </w:r>
    </w:p>
    <w:p w:rsidR="00B30B28" w:rsidRDefault="00B30B28" w:rsidP="00B30B28">
      <w:pPr>
        <w:spacing w:after="0" w:line="360" w:lineRule="auto"/>
        <w:rPr>
          <w:rFonts w:ascii="Times New Roman" w:hAnsi="Times New Roman" w:cs="Times New Roman"/>
          <w:i/>
          <w:sz w:val="28"/>
          <w:szCs w:val="28"/>
          <w:lang w:val="uk-UA"/>
        </w:rPr>
      </w:pPr>
    </w:p>
    <w:p w:rsidR="008505D7" w:rsidRPr="008505D7" w:rsidRDefault="008505D7" w:rsidP="008505D7">
      <w:pPr>
        <w:spacing w:after="0" w:line="360" w:lineRule="auto"/>
        <w:ind w:firstLine="720"/>
        <w:jc w:val="right"/>
        <w:rPr>
          <w:rFonts w:ascii="Times New Roman" w:hAnsi="Times New Roman" w:cs="Times New Roman"/>
          <w:i/>
          <w:sz w:val="28"/>
          <w:szCs w:val="28"/>
          <w:lang w:val="uk-UA"/>
        </w:rPr>
      </w:pPr>
      <w:r w:rsidRPr="008505D7">
        <w:rPr>
          <w:rFonts w:ascii="Times New Roman" w:hAnsi="Times New Roman" w:cs="Times New Roman"/>
          <w:i/>
          <w:sz w:val="28"/>
          <w:szCs w:val="28"/>
          <w:lang w:val="uk-UA"/>
        </w:rPr>
        <w:lastRenderedPageBreak/>
        <w:t>Таблиця 4.1.</w:t>
      </w:r>
    </w:p>
    <w:p w:rsidR="008505D7" w:rsidRPr="008505D7" w:rsidRDefault="008505D7" w:rsidP="008505D7">
      <w:pPr>
        <w:spacing w:after="0" w:line="360" w:lineRule="auto"/>
        <w:ind w:firstLine="720"/>
        <w:jc w:val="center"/>
        <w:rPr>
          <w:rFonts w:ascii="Times New Roman" w:hAnsi="Times New Roman" w:cs="Times New Roman"/>
          <w:b/>
          <w:sz w:val="28"/>
          <w:szCs w:val="28"/>
          <w:lang w:val="uk-UA"/>
        </w:rPr>
      </w:pPr>
      <w:r w:rsidRPr="008505D7">
        <w:rPr>
          <w:rFonts w:ascii="Times New Roman" w:hAnsi="Times New Roman" w:cs="Times New Roman"/>
          <w:b/>
          <w:sz w:val="28"/>
          <w:szCs w:val="28"/>
          <w:lang w:val="uk-UA"/>
        </w:rPr>
        <w:t xml:space="preserve">Показники фізичної підготовленості юних футболістів упродовж педагогічного експерименту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0"/>
        <w:gridCol w:w="2340"/>
        <w:gridCol w:w="720"/>
        <w:gridCol w:w="928"/>
        <w:gridCol w:w="780"/>
        <w:gridCol w:w="778"/>
        <w:gridCol w:w="754"/>
        <w:gridCol w:w="1440"/>
        <w:gridCol w:w="716"/>
        <w:gridCol w:w="929"/>
      </w:tblGrid>
      <w:tr w:rsidR="008505D7" w:rsidRPr="008505D7" w:rsidTr="00170FA0">
        <w:tc>
          <w:tcPr>
            <w:tcW w:w="360" w:type="dxa"/>
            <w:vMerge w:val="restart"/>
            <w:shd w:val="clear" w:color="auto" w:fill="auto"/>
            <w:vAlign w:val="center"/>
          </w:tcPr>
          <w:p w:rsidR="008505D7" w:rsidRPr="008505D7" w:rsidRDefault="008505D7" w:rsidP="00E664B9">
            <w:pPr>
              <w:pStyle w:val="a7"/>
              <w:spacing w:before="0" w:beforeAutospacing="0" w:after="0" w:afterAutospacing="0" w:line="276" w:lineRule="auto"/>
              <w:ind w:left="-108" w:right="-108"/>
              <w:jc w:val="center"/>
              <w:rPr>
                <w:b/>
                <w:i/>
                <w:sz w:val="20"/>
                <w:szCs w:val="20"/>
              </w:rPr>
            </w:pPr>
            <w:r w:rsidRPr="008505D7">
              <w:rPr>
                <w:b/>
                <w:i/>
                <w:sz w:val="20"/>
                <w:szCs w:val="20"/>
              </w:rPr>
              <w:t>№ п/п</w:t>
            </w:r>
          </w:p>
        </w:tc>
        <w:tc>
          <w:tcPr>
            <w:tcW w:w="2340" w:type="dxa"/>
            <w:vMerge w:val="restart"/>
            <w:shd w:val="clear" w:color="auto" w:fill="auto"/>
            <w:vAlign w:val="center"/>
          </w:tcPr>
          <w:p w:rsidR="008505D7" w:rsidRPr="008505D7" w:rsidRDefault="008505D7" w:rsidP="00E664B9">
            <w:pPr>
              <w:pStyle w:val="a7"/>
              <w:spacing w:before="0" w:beforeAutospacing="0" w:after="0" w:afterAutospacing="0" w:line="276" w:lineRule="auto"/>
              <w:jc w:val="center"/>
              <w:rPr>
                <w:b/>
                <w:i/>
                <w:sz w:val="28"/>
                <w:szCs w:val="28"/>
              </w:rPr>
            </w:pPr>
            <w:r w:rsidRPr="008505D7">
              <w:rPr>
                <w:b/>
                <w:i/>
                <w:sz w:val="28"/>
                <w:szCs w:val="28"/>
              </w:rPr>
              <w:t>Тести</w:t>
            </w:r>
          </w:p>
        </w:tc>
        <w:tc>
          <w:tcPr>
            <w:tcW w:w="720" w:type="dxa"/>
            <w:vMerge w:val="restart"/>
            <w:shd w:val="clear" w:color="auto" w:fill="auto"/>
            <w:vAlign w:val="center"/>
          </w:tcPr>
          <w:p w:rsidR="008505D7" w:rsidRPr="008505D7" w:rsidRDefault="008505D7" w:rsidP="00E664B9">
            <w:pPr>
              <w:pStyle w:val="a7"/>
              <w:spacing w:before="0" w:beforeAutospacing="0" w:after="0" w:afterAutospacing="0" w:line="276" w:lineRule="auto"/>
              <w:ind w:right="-140" w:hanging="108"/>
              <w:jc w:val="center"/>
              <w:rPr>
                <w:b/>
                <w:i/>
                <w:sz w:val="28"/>
                <w:szCs w:val="28"/>
              </w:rPr>
            </w:pPr>
            <w:r w:rsidRPr="008505D7">
              <w:rPr>
                <w:b/>
                <w:i/>
                <w:sz w:val="28"/>
                <w:szCs w:val="28"/>
              </w:rPr>
              <w:t>Групи</w:t>
            </w:r>
          </w:p>
        </w:tc>
        <w:tc>
          <w:tcPr>
            <w:tcW w:w="3240" w:type="dxa"/>
            <w:gridSpan w:val="4"/>
            <w:shd w:val="clear" w:color="auto" w:fill="auto"/>
          </w:tcPr>
          <w:p w:rsidR="008505D7" w:rsidRPr="008505D7" w:rsidRDefault="008505D7" w:rsidP="00E664B9">
            <w:pPr>
              <w:pStyle w:val="a7"/>
              <w:spacing w:before="0" w:beforeAutospacing="0" w:after="0" w:afterAutospacing="0" w:line="276" w:lineRule="auto"/>
              <w:jc w:val="center"/>
              <w:rPr>
                <w:b/>
                <w:i/>
                <w:sz w:val="28"/>
                <w:szCs w:val="28"/>
              </w:rPr>
            </w:pPr>
            <w:r w:rsidRPr="008505D7">
              <w:rPr>
                <w:b/>
                <w:i/>
                <w:sz w:val="28"/>
                <w:szCs w:val="28"/>
              </w:rPr>
              <w:t>Результати</w:t>
            </w:r>
          </w:p>
        </w:tc>
        <w:tc>
          <w:tcPr>
            <w:tcW w:w="1440" w:type="dxa"/>
            <w:vMerge w:val="restart"/>
            <w:shd w:val="clear" w:color="auto" w:fill="auto"/>
            <w:vAlign w:val="center"/>
          </w:tcPr>
          <w:p w:rsidR="008505D7" w:rsidRPr="008505D7" w:rsidRDefault="008505D7" w:rsidP="00E664B9">
            <w:pPr>
              <w:pStyle w:val="a7"/>
              <w:spacing w:before="0" w:beforeAutospacing="0" w:after="0" w:afterAutospacing="0" w:line="276" w:lineRule="auto"/>
              <w:ind w:hanging="108"/>
              <w:jc w:val="center"/>
              <w:rPr>
                <w:b/>
                <w:i/>
                <w:sz w:val="28"/>
                <w:szCs w:val="28"/>
              </w:rPr>
            </w:pPr>
            <w:r w:rsidRPr="008505D7">
              <w:rPr>
                <w:b/>
                <w:i/>
                <w:sz w:val="28"/>
                <w:szCs w:val="28"/>
              </w:rPr>
              <w:t>Приріст</w:t>
            </w:r>
          </w:p>
          <w:p w:rsidR="008505D7" w:rsidRPr="008505D7" w:rsidRDefault="008505D7" w:rsidP="00E664B9">
            <w:pPr>
              <w:pStyle w:val="a7"/>
              <w:spacing w:before="0" w:beforeAutospacing="0" w:after="0" w:afterAutospacing="0" w:line="276" w:lineRule="auto"/>
              <w:jc w:val="center"/>
              <w:rPr>
                <w:b/>
                <w:i/>
                <w:sz w:val="28"/>
                <w:szCs w:val="28"/>
              </w:rPr>
            </w:pPr>
            <w:r w:rsidRPr="008505D7">
              <w:rPr>
                <w:b/>
                <w:i/>
                <w:sz w:val="28"/>
                <w:szCs w:val="28"/>
              </w:rPr>
              <w:t>(%)</w:t>
            </w:r>
          </w:p>
        </w:tc>
        <w:tc>
          <w:tcPr>
            <w:tcW w:w="716" w:type="dxa"/>
            <w:vMerge w:val="restart"/>
            <w:shd w:val="clear" w:color="auto" w:fill="auto"/>
            <w:vAlign w:val="center"/>
          </w:tcPr>
          <w:p w:rsidR="008505D7" w:rsidRPr="008505D7" w:rsidRDefault="008505D7" w:rsidP="00E664B9">
            <w:pPr>
              <w:pStyle w:val="a7"/>
              <w:spacing w:before="0" w:beforeAutospacing="0" w:after="0" w:afterAutospacing="0" w:line="276" w:lineRule="auto"/>
              <w:jc w:val="center"/>
              <w:rPr>
                <w:b/>
                <w:i/>
                <w:sz w:val="28"/>
                <w:szCs w:val="28"/>
              </w:rPr>
            </w:pPr>
            <w:r w:rsidRPr="008505D7">
              <w:rPr>
                <w:b/>
                <w:i/>
                <w:sz w:val="28"/>
                <w:szCs w:val="28"/>
              </w:rPr>
              <w:t>t</w:t>
            </w:r>
          </w:p>
        </w:tc>
        <w:tc>
          <w:tcPr>
            <w:tcW w:w="929" w:type="dxa"/>
            <w:vMerge w:val="restart"/>
            <w:shd w:val="clear" w:color="auto" w:fill="auto"/>
            <w:vAlign w:val="center"/>
          </w:tcPr>
          <w:p w:rsidR="008505D7" w:rsidRPr="008505D7" w:rsidRDefault="008505D7" w:rsidP="00E664B9">
            <w:pPr>
              <w:pStyle w:val="a7"/>
              <w:spacing w:before="0" w:beforeAutospacing="0" w:after="0" w:afterAutospacing="0" w:line="276" w:lineRule="auto"/>
              <w:jc w:val="center"/>
              <w:rPr>
                <w:b/>
                <w:i/>
                <w:sz w:val="28"/>
                <w:szCs w:val="28"/>
              </w:rPr>
            </w:pPr>
            <w:r w:rsidRPr="008505D7">
              <w:rPr>
                <w:b/>
                <w:i/>
                <w:sz w:val="28"/>
                <w:szCs w:val="28"/>
              </w:rPr>
              <w:t>p</w:t>
            </w:r>
          </w:p>
        </w:tc>
      </w:tr>
      <w:tr w:rsidR="008505D7" w:rsidRPr="008505D7" w:rsidTr="00170FA0">
        <w:tc>
          <w:tcPr>
            <w:tcW w:w="360" w:type="dxa"/>
            <w:vMerge/>
            <w:shd w:val="clear" w:color="auto" w:fill="auto"/>
          </w:tcPr>
          <w:p w:rsidR="008505D7" w:rsidRPr="008505D7" w:rsidRDefault="008505D7" w:rsidP="00E664B9">
            <w:pPr>
              <w:pStyle w:val="a7"/>
              <w:spacing w:before="0" w:beforeAutospacing="0" w:after="0" w:afterAutospacing="0" w:line="276" w:lineRule="auto"/>
              <w:jc w:val="both"/>
              <w:rPr>
                <w:sz w:val="28"/>
                <w:szCs w:val="28"/>
              </w:rPr>
            </w:pPr>
          </w:p>
        </w:tc>
        <w:tc>
          <w:tcPr>
            <w:tcW w:w="2340" w:type="dxa"/>
            <w:vMerge/>
            <w:shd w:val="clear" w:color="auto" w:fill="auto"/>
          </w:tcPr>
          <w:p w:rsidR="008505D7" w:rsidRPr="008505D7" w:rsidRDefault="008505D7" w:rsidP="00E664B9">
            <w:pPr>
              <w:pStyle w:val="a7"/>
              <w:spacing w:before="0" w:beforeAutospacing="0" w:after="0" w:afterAutospacing="0" w:line="276" w:lineRule="auto"/>
              <w:jc w:val="both"/>
              <w:rPr>
                <w:sz w:val="28"/>
                <w:szCs w:val="28"/>
              </w:rPr>
            </w:pPr>
          </w:p>
        </w:tc>
        <w:tc>
          <w:tcPr>
            <w:tcW w:w="720" w:type="dxa"/>
            <w:vMerge/>
            <w:shd w:val="clear" w:color="auto" w:fill="auto"/>
          </w:tcPr>
          <w:p w:rsidR="008505D7" w:rsidRPr="008505D7" w:rsidRDefault="008505D7" w:rsidP="00E664B9">
            <w:pPr>
              <w:pStyle w:val="a7"/>
              <w:spacing w:before="0" w:beforeAutospacing="0" w:after="0" w:afterAutospacing="0" w:line="276" w:lineRule="auto"/>
              <w:jc w:val="both"/>
              <w:rPr>
                <w:sz w:val="28"/>
                <w:szCs w:val="28"/>
              </w:rPr>
            </w:pPr>
          </w:p>
        </w:tc>
        <w:tc>
          <w:tcPr>
            <w:tcW w:w="1708" w:type="dxa"/>
            <w:gridSpan w:val="2"/>
            <w:shd w:val="clear" w:color="auto" w:fill="auto"/>
          </w:tcPr>
          <w:p w:rsidR="008505D7" w:rsidRPr="008505D7" w:rsidRDefault="008505D7" w:rsidP="00E664B9">
            <w:pPr>
              <w:pStyle w:val="a7"/>
              <w:spacing w:before="0" w:beforeAutospacing="0" w:after="0" w:afterAutospacing="0" w:line="276" w:lineRule="auto"/>
              <w:jc w:val="center"/>
              <w:rPr>
                <w:i/>
                <w:sz w:val="28"/>
                <w:szCs w:val="28"/>
              </w:rPr>
            </w:pPr>
            <w:r w:rsidRPr="008505D7">
              <w:rPr>
                <w:i/>
                <w:sz w:val="28"/>
                <w:szCs w:val="28"/>
              </w:rPr>
              <w:t>початкові</w:t>
            </w:r>
          </w:p>
        </w:tc>
        <w:tc>
          <w:tcPr>
            <w:tcW w:w="1532" w:type="dxa"/>
            <w:gridSpan w:val="2"/>
            <w:shd w:val="clear" w:color="auto" w:fill="auto"/>
          </w:tcPr>
          <w:p w:rsidR="008505D7" w:rsidRPr="008505D7" w:rsidRDefault="008505D7" w:rsidP="00E664B9">
            <w:pPr>
              <w:pStyle w:val="a7"/>
              <w:spacing w:before="0" w:beforeAutospacing="0" w:after="0" w:afterAutospacing="0" w:line="276" w:lineRule="auto"/>
              <w:jc w:val="center"/>
              <w:rPr>
                <w:i/>
                <w:sz w:val="28"/>
                <w:szCs w:val="28"/>
              </w:rPr>
            </w:pPr>
            <w:r w:rsidRPr="008505D7">
              <w:rPr>
                <w:i/>
                <w:sz w:val="28"/>
                <w:szCs w:val="28"/>
              </w:rPr>
              <w:t>кінцеві</w:t>
            </w:r>
          </w:p>
        </w:tc>
        <w:tc>
          <w:tcPr>
            <w:tcW w:w="1440" w:type="dxa"/>
            <w:vMerge/>
            <w:shd w:val="clear" w:color="auto" w:fill="auto"/>
          </w:tcPr>
          <w:p w:rsidR="008505D7" w:rsidRPr="008505D7" w:rsidRDefault="008505D7" w:rsidP="00E664B9">
            <w:pPr>
              <w:pStyle w:val="a7"/>
              <w:spacing w:before="0" w:beforeAutospacing="0" w:after="0" w:afterAutospacing="0" w:line="276" w:lineRule="auto"/>
              <w:jc w:val="both"/>
              <w:rPr>
                <w:sz w:val="28"/>
                <w:szCs w:val="28"/>
              </w:rPr>
            </w:pPr>
          </w:p>
        </w:tc>
        <w:tc>
          <w:tcPr>
            <w:tcW w:w="716" w:type="dxa"/>
            <w:vMerge/>
            <w:shd w:val="clear" w:color="auto" w:fill="auto"/>
          </w:tcPr>
          <w:p w:rsidR="008505D7" w:rsidRPr="008505D7" w:rsidRDefault="008505D7" w:rsidP="00E664B9">
            <w:pPr>
              <w:pStyle w:val="a7"/>
              <w:spacing w:before="0" w:beforeAutospacing="0" w:after="0" w:afterAutospacing="0" w:line="276" w:lineRule="auto"/>
              <w:jc w:val="both"/>
              <w:rPr>
                <w:sz w:val="28"/>
                <w:szCs w:val="28"/>
              </w:rPr>
            </w:pPr>
          </w:p>
        </w:tc>
        <w:tc>
          <w:tcPr>
            <w:tcW w:w="929" w:type="dxa"/>
            <w:vMerge/>
            <w:shd w:val="clear" w:color="auto" w:fill="auto"/>
          </w:tcPr>
          <w:p w:rsidR="008505D7" w:rsidRPr="008505D7" w:rsidRDefault="008505D7" w:rsidP="00E664B9">
            <w:pPr>
              <w:pStyle w:val="a7"/>
              <w:spacing w:before="0" w:beforeAutospacing="0" w:after="0" w:afterAutospacing="0" w:line="276" w:lineRule="auto"/>
              <w:jc w:val="both"/>
              <w:rPr>
                <w:sz w:val="28"/>
                <w:szCs w:val="28"/>
              </w:rPr>
            </w:pPr>
          </w:p>
        </w:tc>
      </w:tr>
      <w:tr w:rsidR="008505D7" w:rsidRPr="008505D7" w:rsidTr="00170FA0">
        <w:tc>
          <w:tcPr>
            <w:tcW w:w="360" w:type="dxa"/>
            <w:vMerge/>
            <w:shd w:val="clear" w:color="auto" w:fill="auto"/>
          </w:tcPr>
          <w:p w:rsidR="008505D7" w:rsidRPr="008505D7" w:rsidRDefault="008505D7" w:rsidP="00E664B9">
            <w:pPr>
              <w:pStyle w:val="a7"/>
              <w:spacing w:before="0" w:beforeAutospacing="0" w:after="0" w:afterAutospacing="0" w:line="276" w:lineRule="auto"/>
              <w:jc w:val="center"/>
              <w:rPr>
                <w:sz w:val="28"/>
                <w:szCs w:val="28"/>
              </w:rPr>
            </w:pPr>
          </w:p>
        </w:tc>
        <w:tc>
          <w:tcPr>
            <w:tcW w:w="2340" w:type="dxa"/>
            <w:vMerge/>
            <w:shd w:val="clear" w:color="auto" w:fill="auto"/>
          </w:tcPr>
          <w:p w:rsidR="008505D7" w:rsidRPr="008505D7" w:rsidRDefault="008505D7" w:rsidP="00E664B9">
            <w:pPr>
              <w:pStyle w:val="a7"/>
              <w:spacing w:before="0" w:beforeAutospacing="0" w:after="0" w:afterAutospacing="0" w:line="276" w:lineRule="auto"/>
              <w:jc w:val="both"/>
              <w:rPr>
                <w:sz w:val="28"/>
                <w:szCs w:val="28"/>
              </w:rPr>
            </w:pPr>
          </w:p>
        </w:tc>
        <w:tc>
          <w:tcPr>
            <w:tcW w:w="720" w:type="dxa"/>
            <w:vMerge/>
            <w:shd w:val="clear" w:color="auto" w:fill="auto"/>
          </w:tcPr>
          <w:p w:rsidR="008505D7" w:rsidRPr="008505D7" w:rsidRDefault="008505D7" w:rsidP="00E664B9">
            <w:pPr>
              <w:pStyle w:val="a7"/>
              <w:spacing w:before="0" w:beforeAutospacing="0" w:after="0" w:afterAutospacing="0" w:line="276" w:lineRule="auto"/>
              <w:ind w:hanging="87"/>
              <w:jc w:val="center"/>
              <w:rPr>
                <w:sz w:val="28"/>
                <w:szCs w:val="28"/>
              </w:rPr>
            </w:pPr>
          </w:p>
        </w:tc>
        <w:tc>
          <w:tcPr>
            <w:tcW w:w="928" w:type="dxa"/>
            <w:shd w:val="clear" w:color="auto" w:fill="auto"/>
          </w:tcPr>
          <w:p w:rsidR="008505D7" w:rsidRPr="008505D7" w:rsidRDefault="008505D7" w:rsidP="00E664B9">
            <w:pPr>
              <w:pStyle w:val="a7"/>
              <w:spacing w:before="0" w:beforeAutospacing="0" w:after="0" w:afterAutospacing="0" w:line="276" w:lineRule="auto"/>
              <w:jc w:val="center"/>
              <w:rPr>
                <w:sz w:val="28"/>
                <w:szCs w:val="28"/>
              </w:rPr>
            </w:pPr>
            <w:r w:rsidRPr="008505D7">
              <w:rPr>
                <w:b/>
                <w:position w:val="-4"/>
                <w:sz w:val="28"/>
                <w:szCs w:val="28"/>
              </w:rPr>
              <w:object w:dxaOrig="279" w:dyaOrig="320">
                <v:shape id="_x0000_i1036" type="#_x0000_t75" style="width:13.85pt;height:15.9pt" o:ole="">
                  <v:imagedata r:id="rId7" o:title=""/>
                </v:shape>
                <o:OLEObject Type="Embed" ProgID="Equation.3" ShapeID="_x0000_i1036" DrawAspect="Content" ObjectID="_1824042141" r:id="rId24"/>
              </w:object>
            </w:r>
          </w:p>
        </w:tc>
        <w:tc>
          <w:tcPr>
            <w:tcW w:w="780" w:type="dxa"/>
            <w:shd w:val="clear" w:color="auto" w:fill="auto"/>
          </w:tcPr>
          <w:p w:rsidR="008505D7" w:rsidRPr="008505D7" w:rsidRDefault="008505D7" w:rsidP="00E664B9">
            <w:pPr>
              <w:pStyle w:val="a7"/>
              <w:spacing w:before="0" w:beforeAutospacing="0" w:after="0" w:afterAutospacing="0" w:line="276" w:lineRule="auto"/>
              <w:jc w:val="center"/>
              <w:rPr>
                <w:sz w:val="28"/>
                <w:szCs w:val="28"/>
              </w:rPr>
            </w:pPr>
            <w:r w:rsidRPr="008505D7">
              <w:rPr>
                <w:sz w:val="28"/>
                <w:szCs w:val="28"/>
              </w:rPr>
              <w:t>S</w:t>
            </w:r>
          </w:p>
        </w:tc>
        <w:tc>
          <w:tcPr>
            <w:tcW w:w="778" w:type="dxa"/>
            <w:shd w:val="clear" w:color="auto" w:fill="auto"/>
          </w:tcPr>
          <w:p w:rsidR="008505D7" w:rsidRPr="008505D7" w:rsidRDefault="008505D7" w:rsidP="00E664B9">
            <w:pPr>
              <w:pStyle w:val="a7"/>
              <w:spacing w:before="0" w:beforeAutospacing="0" w:after="0" w:afterAutospacing="0" w:line="276" w:lineRule="auto"/>
              <w:jc w:val="center"/>
              <w:rPr>
                <w:sz w:val="28"/>
                <w:szCs w:val="28"/>
              </w:rPr>
            </w:pPr>
            <w:r w:rsidRPr="008505D7">
              <w:rPr>
                <w:b/>
                <w:position w:val="-4"/>
                <w:sz w:val="28"/>
                <w:szCs w:val="28"/>
              </w:rPr>
              <w:object w:dxaOrig="279" w:dyaOrig="320">
                <v:shape id="_x0000_i1037" type="#_x0000_t75" style="width:13.85pt;height:15.9pt" o:ole="">
                  <v:imagedata r:id="rId7" o:title=""/>
                </v:shape>
                <o:OLEObject Type="Embed" ProgID="Equation.3" ShapeID="_x0000_i1037" DrawAspect="Content" ObjectID="_1824042142" r:id="rId25"/>
              </w:object>
            </w:r>
          </w:p>
        </w:tc>
        <w:tc>
          <w:tcPr>
            <w:tcW w:w="754" w:type="dxa"/>
            <w:shd w:val="clear" w:color="auto" w:fill="auto"/>
          </w:tcPr>
          <w:p w:rsidR="008505D7" w:rsidRPr="008505D7" w:rsidRDefault="008505D7" w:rsidP="00E664B9">
            <w:pPr>
              <w:pStyle w:val="a7"/>
              <w:spacing w:before="0" w:beforeAutospacing="0" w:after="0" w:afterAutospacing="0" w:line="276" w:lineRule="auto"/>
              <w:jc w:val="center"/>
              <w:rPr>
                <w:sz w:val="28"/>
                <w:szCs w:val="28"/>
              </w:rPr>
            </w:pPr>
            <w:r w:rsidRPr="008505D7">
              <w:rPr>
                <w:sz w:val="28"/>
                <w:szCs w:val="28"/>
              </w:rPr>
              <w:t>S</w:t>
            </w:r>
          </w:p>
        </w:tc>
        <w:tc>
          <w:tcPr>
            <w:tcW w:w="1440" w:type="dxa"/>
            <w:vMerge/>
            <w:shd w:val="clear" w:color="auto" w:fill="auto"/>
          </w:tcPr>
          <w:p w:rsidR="008505D7" w:rsidRPr="008505D7" w:rsidRDefault="008505D7" w:rsidP="00E664B9">
            <w:pPr>
              <w:pStyle w:val="a7"/>
              <w:spacing w:before="0" w:beforeAutospacing="0" w:after="0" w:afterAutospacing="0" w:line="276" w:lineRule="auto"/>
              <w:jc w:val="center"/>
              <w:rPr>
                <w:sz w:val="28"/>
                <w:szCs w:val="28"/>
              </w:rPr>
            </w:pPr>
          </w:p>
        </w:tc>
        <w:tc>
          <w:tcPr>
            <w:tcW w:w="716" w:type="dxa"/>
            <w:vMerge/>
            <w:shd w:val="clear" w:color="auto" w:fill="auto"/>
          </w:tcPr>
          <w:p w:rsidR="008505D7" w:rsidRPr="008505D7" w:rsidRDefault="008505D7" w:rsidP="00E664B9">
            <w:pPr>
              <w:pStyle w:val="a7"/>
              <w:spacing w:before="0" w:beforeAutospacing="0" w:after="0" w:afterAutospacing="0" w:line="276" w:lineRule="auto"/>
              <w:jc w:val="center"/>
              <w:rPr>
                <w:sz w:val="28"/>
                <w:szCs w:val="28"/>
              </w:rPr>
            </w:pPr>
          </w:p>
        </w:tc>
        <w:tc>
          <w:tcPr>
            <w:tcW w:w="929" w:type="dxa"/>
            <w:vMerge/>
            <w:shd w:val="clear" w:color="auto" w:fill="auto"/>
          </w:tcPr>
          <w:p w:rsidR="008505D7" w:rsidRPr="008505D7" w:rsidRDefault="008505D7" w:rsidP="00E664B9">
            <w:pPr>
              <w:pStyle w:val="a7"/>
              <w:spacing w:before="0" w:beforeAutospacing="0" w:after="0" w:afterAutospacing="0" w:line="276" w:lineRule="auto"/>
              <w:jc w:val="center"/>
              <w:rPr>
                <w:sz w:val="28"/>
                <w:szCs w:val="28"/>
              </w:rPr>
            </w:pPr>
          </w:p>
        </w:tc>
      </w:tr>
      <w:tr w:rsidR="008505D7" w:rsidRPr="008505D7" w:rsidTr="00E664B9">
        <w:tc>
          <w:tcPr>
            <w:tcW w:w="360" w:type="dxa"/>
            <w:shd w:val="clear" w:color="auto" w:fill="auto"/>
          </w:tcPr>
          <w:p w:rsidR="008505D7" w:rsidRPr="008505D7" w:rsidRDefault="008505D7" w:rsidP="00E664B9">
            <w:pPr>
              <w:pStyle w:val="a7"/>
              <w:spacing w:before="0" w:beforeAutospacing="0" w:after="0" w:afterAutospacing="0" w:line="276" w:lineRule="auto"/>
              <w:ind w:right="-108" w:hanging="108"/>
              <w:jc w:val="center"/>
              <w:rPr>
                <w:sz w:val="28"/>
                <w:szCs w:val="28"/>
              </w:rPr>
            </w:pPr>
            <w:r w:rsidRPr="008505D7">
              <w:rPr>
                <w:sz w:val="28"/>
                <w:szCs w:val="28"/>
              </w:rPr>
              <w:t>1.</w:t>
            </w:r>
          </w:p>
        </w:tc>
        <w:tc>
          <w:tcPr>
            <w:tcW w:w="2340" w:type="dxa"/>
            <w:shd w:val="clear" w:color="auto" w:fill="auto"/>
          </w:tcPr>
          <w:p w:rsidR="008505D7" w:rsidRPr="008505D7" w:rsidRDefault="008505D7" w:rsidP="00E664B9">
            <w:pPr>
              <w:pStyle w:val="a7"/>
              <w:spacing w:before="0" w:beforeAutospacing="0" w:after="0" w:afterAutospacing="0" w:line="276" w:lineRule="auto"/>
              <w:ind w:left="-108" w:right="-108"/>
              <w:jc w:val="center"/>
              <w:rPr>
                <w:sz w:val="28"/>
                <w:szCs w:val="28"/>
              </w:rPr>
            </w:pPr>
            <w:r w:rsidRPr="008505D7">
              <w:rPr>
                <w:sz w:val="28"/>
                <w:szCs w:val="28"/>
              </w:rPr>
              <w:t xml:space="preserve">Біг на </w:t>
            </w:r>
            <w:smartTag w:uri="urn:schemas-microsoft-com:office:smarttags" w:element="metricconverter">
              <w:smartTagPr>
                <w:attr w:name="ProductID" w:val="15 м"/>
              </w:smartTagPr>
              <w:r w:rsidRPr="008505D7">
                <w:rPr>
                  <w:sz w:val="28"/>
                  <w:szCs w:val="28"/>
                </w:rPr>
                <w:t>15 м</w:t>
              </w:r>
            </w:smartTag>
            <w:r w:rsidRPr="008505D7">
              <w:rPr>
                <w:sz w:val="28"/>
                <w:szCs w:val="28"/>
              </w:rPr>
              <w:t xml:space="preserve"> з місця, </w:t>
            </w:r>
          </w:p>
          <w:p w:rsidR="008505D7" w:rsidRPr="008505D7" w:rsidRDefault="008505D7" w:rsidP="00E664B9">
            <w:pPr>
              <w:pStyle w:val="a7"/>
              <w:spacing w:before="0" w:beforeAutospacing="0" w:after="0" w:afterAutospacing="0" w:line="276" w:lineRule="auto"/>
              <w:ind w:left="-108" w:right="-108"/>
              <w:jc w:val="center"/>
              <w:rPr>
                <w:sz w:val="28"/>
                <w:szCs w:val="28"/>
              </w:rPr>
            </w:pPr>
            <w:r w:rsidRPr="008505D7">
              <w:rPr>
                <w:sz w:val="28"/>
                <w:szCs w:val="28"/>
              </w:rPr>
              <w:t>с</w:t>
            </w:r>
          </w:p>
        </w:tc>
        <w:tc>
          <w:tcPr>
            <w:tcW w:w="720" w:type="dxa"/>
            <w:shd w:val="clear" w:color="auto" w:fill="auto"/>
          </w:tcPr>
          <w:p w:rsidR="008505D7" w:rsidRPr="008505D7" w:rsidRDefault="008505D7" w:rsidP="00E664B9">
            <w:pPr>
              <w:pStyle w:val="a7"/>
              <w:spacing w:before="0" w:beforeAutospacing="0" w:after="0" w:afterAutospacing="0" w:line="276" w:lineRule="auto"/>
              <w:ind w:hanging="87"/>
              <w:jc w:val="center"/>
              <w:rPr>
                <w:sz w:val="28"/>
                <w:szCs w:val="28"/>
              </w:rPr>
            </w:pPr>
            <w:r w:rsidRPr="008505D7">
              <w:rPr>
                <w:sz w:val="28"/>
                <w:szCs w:val="28"/>
              </w:rPr>
              <w:t>КГ</w:t>
            </w:r>
          </w:p>
          <w:p w:rsidR="008505D7" w:rsidRPr="008505D7" w:rsidRDefault="008505D7" w:rsidP="00E664B9">
            <w:pPr>
              <w:pStyle w:val="a7"/>
              <w:spacing w:before="0" w:beforeAutospacing="0" w:after="0" w:afterAutospacing="0" w:line="276" w:lineRule="auto"/>
              <w:ind w:hanging="87"/>
              <w:jc w:val="center"/>
              <w:rPr>
                <w:sz w:val="28"/>
                <w:szCs w:val="28"/>
              </w:rPr>
            </w:pPr>
            <w:r w:rsidRPr="008505D7">
              <w:rPr>
                <w:sz w:val="28"/>
                <w:szCs w:val="28"/>
              </w:rPr>
              <w:t>ЕГ</w:t>
            </w:r>
          </w:p>
        </w:tc>
        <w:tc>
          <w:tcPr>
            <w:tcW w:w="928" w:type="dxa"/>
            <w:shd w:val="clear" w:color="auto" w:fill="auto"/>
            <w:vAlign w:val="center"/>
          </w:tcPr>
          <w:p w:rsidR="008505D7" w:rsidRPr="005E351D" w:rsidRDefault="0009687F" w:rsidP="00E664B9">
            <w:pPr>
              <w:pStyle w:val="a7"/>
              <w:spacing w:before="0" w:beforeAutospacing="0" w:after="0" w:afterAutospacing="0" w:line="276" w:lineRule="auto"/>
              <w:ind w:left="-126"/>
              <w:jc w:val="center"/>
              <w:rPr>
                <w:sz w:val="28"/>
                <w:szCs w:val="28"/>
              </w:rPr>
            </w:pPr>
            <w:r w:rsidRPr="005E351D">
              <w:rPr>
                <w:sz w:val="28"/>
                <w:szCs w:val="28"/>
              </w:rPr>
              <w:t>3,1</w:t>
            </w:r>
            <w:r w:rsidR="008505D7" w:rsidRPr="005E351D">
              <w:rPr>
                <w:sz w:val="28"/>
                <w:szCs w:val="28"/>
              </w:rPr>
              <w:t>9</w:t>
            </w:r>
          </w:p>
          <w:p w:rsidR="008505D7" w:rsidRPr="005E351D" w:rsidRDefault="0009687F" w:rsidP="00E664B9">
            <w:pPr>
              <w:pStyle w:val="a7"/>
              <w:spacing w:before="0" w:beforeAutospacing="0" w:after="0" w:afterAutospacing="0" w:line="276" w:lineRule="auto"/>
              <w:ind w:left="-126"/>
              <w:jc w:val="center"/>
              <w:rPr>
                <w:sz w:val="28"/>
                <w:szCs w:val="28"/>
              </w:rPr>
            </w:pPr>
            <w:r w:rsidRPr="005E351D">
              <w:rPr>
                <w:sz w:val="28"/>
                <w:szCs w:val="28"/>
              </w:rPr>
              <w:t>3,</w:t>
            </w:r>
            <w:r w:rsidR="005E351D" w:rsidRPr="005E351D">
              <w:rPr>
                <w:sz w:val="28"/>
                <w:szCs w:val="28"/>
              </w:rPr>
              <w:t>19</w:t>
            </w:r>
          </w:p>
        </w:tc>
        <w:tc>
          <w:tcPr>
            <w:tcW w:w="780" w:type="dxa"/>
            <w:shd w:val="clear" w:color="auto" w:fill="auto"/>
            <w:vAlign w:val="center"/>
          </w:tcPr>
          <w:p w:rsidR="008505D7" w:rsidRPr="005E351D" w:rsidRDefault="0009687F" w:rsidP="00E664B9">
            <w:pPr>
              <w:pStyle w:val="a7"/>
              <w:spacing w:before="0" w:beforeAutospacing="0" w:after="0" w:afterAutospacing="0" w:line="276" w:lineRule="auto"/>
              <w:jc w:val="center"/>
              <w:rPr>
                <w:sz w:val="28"/>
                <w:szCs w:val="28"/>
              </w:rPr>
            </w:pPr>
            <w:r w:rsidRPr="005E351D">
              <w:rPr>
                <w:sz w:val="28"/>
                <w:szCs w:val="28"/>
              </w:rPr>
              <w:t>0,03</w:t>
            </w:r>
          </w:p>
          <w:p w:rsidR="008505D7" w:rsidRPr="005E351D" w:rsidRDefault="0009687F" w:rsidP="00E664B9">
            <w:pPr>
              <w:pStyle w:val="a7"/>
              <w:spacing w:before="0" w:beforeAutospacing="0" w:after="0" w:afterAutospacing="0" w:line="276" w:lineRule="auto"/>
              <w:jc w:val="center"/>
              <w:rPr>
                <w:sz w:val="28"/>
                <w:szCs w:val="28"/>
              </w:rPr>
            </w:pPr>
            <w:r w:rsidRPr="005E351D">
              <w:rPr>
                <w:sz w:val="28"/>
                <w:szCs w:val="28"/>
              </w:rPr>
              <w:t>0,03</w:t>
            </w:r>
          </w:p>
        </w:tc>
        <w:tc>
          <w:tcPr>
            <w:tcW w:w="778" w:type="dxa"/>
            <w:shd w:val="clear" w:color="auto" w:fill="auto"/>
            <w:vAlign w:val="center"/>
          </w:tcPr>
          <w:p w:rsidR="008505D7" w:rsidRPr="005E351D" w:rsidRDefault="0009687F" w:rsidP="00ED5296">
            <w:pPr>
              <w:pStyle w:val="a7"/>
              <w:spacing w:before="0" w:beforeAutospacing="0" w:after="0" w:afterAutospacing="0" w:line="276" w:lineRule="auto"/>
              <w:ind w:left="-133"/>
              <w:jc w:val="center"/>
              <w:rPr>
                <w:sz w:val="28"/>
                <w:szCs w:val="28"/>
              </w:rPr>
            </w:pPr>
            <w:r w:rsidRPr="005E351D">
              <w:rPr>
                <w:sz w:val="28"/>
                <w:szCs w:val="28"/>
              </w:rPr>
              <w:t>3,17</w:t>
            </w:r>
          </w:p>
          <w:p w:rsidR="008505D7" w:rsidRPr="005E351D" w:rsidRDefault="0009687F" w:rsidP="00ED5296">
            <w:pPr>
              <w:pStyle w:val="a7"/>
              <w:spacing w:before="0" w:beforeAutospacing="0" w:after="0" w:afterAutospacing="0" w:line="276" w:lineRule="auto"/>
              <w:ind w:left="-133"/>
              <w:jc w:val="center"/>
              <w:rPr>
                <w:sz w:val="28"/>
                <w:szCs w:val="28"/>
              </w:rPr>
            </w:pPr>
            <w:r w:rsidRPr="005E351D">
              <w:rPr>
                <w:sz w:val="28"/>
                <w:szCs w:val="28"/>
              </w:rPr>
              <w:t>3,0</w:t>
            </w:r>
            <w:r w:rsidR="005923D5">
              <w:rPr>
                <w:sz w:val="28"/>
                <w:szCs w:val="28"/>
              </w:rPr>
              <w:t>5</w:t>
            </w:r>
          </w:p>
        </w:tc>
        <w:tc>
          <w:tcPr>
            <w:tcW w:w="754" w:type="dxa"/>
            <w:shd w:val="clear" w:color="auto" w:fill="auto"/>
            <w:vAlign w:val="center"/>
          </w:tcPr>
          <w:p w:rsidR="008505D7" w:rsidRPr="005E351D" w:rsidRDefault="0009687F" w:rsidP="00E664B9">
            <w:pPr>
              <w:pStyle w:val="a7"/>
              <w:spacing w:before="0" w:beforeAutospacing="0" w:after="0" w:afterAutospacing="0" w:line="276" w:lineRule="auto"/>
              <w:jc w:val="center"/>
              <w:rPr>
                <w:sz w:val="28"/>
                <w:szCs w:val="28"/>
              </w:rPr>
            </w:pPr>
            <w:r w:rsidRPr="005E351D">
              <w:rPr>
                <w:sz w:val="28"/>
                <w:szCs w:val="28"/>
              </w:rPr>
              <w:t>0,04</w:t>
            </w:r>
          </w:p>
          <w:p w:rsidR="008505D7" w:rsidRPr="005E351D" w:rsidRDefault="00166267" w:rsidP="00E664B9">
            <w:pPr>
              <w:pStyle w:val="a7"/>
              <w:spacing w:before="0" w:beforeAutospacing="0" w:after="0" w:afterAutospacing="0" w:line="276" w:lineRule="auto"/>
              <w:jc w:val="center"/>
              <w:rPr>
                <w:sz w:val="28"/>
                <w:szCs w:val="28"/>
              </w:rPr>
            </w:pPr>
            <w:r w:rsidRPr="005E351D">
              <w:rPr>
                <w:sz w:val="28"/>
                <w:szCs w:val="28"/>
              </w:rPr>
              <w:t>0,0</w:t>
            </w:r>
            <w:r w:rsidR="005E351D" w:rsidRPr="005E351D">
              <w:rPr>
                <w:sz w:val="28"/>
                <w:szCs w:val="28"/>
              </w:rPr>
              <w:t>5</w:t>
            </w:r>
          </w:p>
        </w:tc>
        <w:tc>
          <w:tcPr>
            <w:tcW w:w="1440" w:type="dxa"/>
            <w:shd w:val="clear" w:color="auto" w:fill="auto"/>
            <w:vAlign w:val="center"/>
          </w:tcPr>
          <w:p w:rsidR="008505D7" w:rsidRPr="005E351D" w:rsidRDefault="008505D7" w:rsidP="00E664B9">
            <w:pPr>
              <w:pStyle w:val="a7"/>
              <w:spacing w:before="0" w:beforeAutospacing="0" w:after="0" w:afterAutospacing="0" w:line="276" w:lineRule="auto"/>
              <w:ind w:right="-108"/>
              <w:jc w:val="center"/>
              <w:rPr>
                <w:sz w:val="28"/>
                <w:szCs w:val="28"/>
              </w:rPr>
            </w:pPr>
            <w:r w:rsidRPr="005E351D">
              <w:rPr>
                <w:sz w:val="28"/>
                <w:szCs w:val="28"/>
              </w:rPr>
              <w:t>0</w:t>
            </w:r>
            <w:r w:rsidR="0009687F" w:rsidRPr="005E351D">
              <w:rPr>
                <w:sz w:val="28"/>
                <w:szCs w:val="28"/>
              </w:rPr>
              <w:t>,02 (0,63)</w:t>
            </w:r>
          </w:p>
          <w:p w:rsidR="008505D7" w:rsidRPr="005E351D" w:rsidRDefault="0009687F" w:rsidP="00E664B9">
            <w:pPr>
              <w:pStyle w:val="a7"/>
              <w:spacing w:before="0" w:beforeAutospacing="0" w:after="0" w:afterAutospacing="0" w:line="276" w:lineRule="auto"/>
              <w:ind w:right="-108"/>
              <w:jc w:val="center"/>
              <w:rPr>
                <w:sz w:val="28"/>
                <w:szCs w:val="28"/>
              </w:rPr>
            </w:pPr>
            <w:r w:rsidRPr="005E351D">
              <w:rPr>
                <w:sz w:val="28"/>
                <w:szCs w:val="28"/>
              </w:rPr>
              <w:t>0,1</w:t>
            </w:r>
            <w:r w:rsidR="005923D5">
              <w:rPr>
                <w:sz w:val="28"/>
                <w:szCs w:val="28"/>
              </w:rPr>
              <w:t>4 (4</w:t>
            </w:r>
            <w:r w:rsidR="00ED5296">
              <w:rPr>
                <w:sz w:val="28"/>
                <w:szCs w:val="28"/>
              </w:rPr>
              <w:t>,</w:t>
            </w:r>
            <w:r w:rsidR="005923D5">
              <w:rPr>
                <w:sz w:val="28"/>
                <w:szCs w:val="28"/>
              </w:rPr>
              <w:t>39</w:t>
            </w:r>
            <w:r w:rsidR="008505D7" w:rsidRPr="005E351D">
              <w:rPr>
                <w:sz w:val="28"/>
                <w:szCs w:val="28"/>
              </w:rPr>
              <w:t>)</w:t>
            </w:r>
          </w:p>
        </w:tc>
        <w:tc>
          <w:tcPr>
            <w:tcW w:w="716" w:type="dxa"/>
            <w:shd w:val="clear" w:color="auto" w:fill="auto"/>
          </w:tcPr>
          <w:p w:rsidR="008505D7" w:rsidRPr="005E351D" w:rsidRDefault="00166267" w:rsidP="00E664B9">
            <w:pPr>
              <w:pStyle w:val="a7"/>
              <w:spacing w:before="0" w:beforeAutospacing="0" w:after="0" w:afterAutospacing="0" w:line="276" w:lineRule="auto"/>
              <w:jc w:val="center"/>
              <w:rPr>
                <w:sz w:val="28"/>
                <w:szCs w:val="28"/>
              </w:rPr>
            </w:pPr>
            <w:r w:rsidRPr="005E351D">
              <w:rPr>
                <w:sz w:val="28"/>
                <w:szCs w:val="28"/>
              </w:rPr>
              <w:t>1,70</w:t>
            </w:r>
          </w:p>
          <w:p w:rsidR="008505D7" w:rsidRPr="005E351D" w:rsidRDefault="00E664B9" w:rsidP="00E664B9">
            <w:pPr>
              <w:pStyle w:val="a7"/>
              <w:spacing w:before="0" w:beforeAutospacing="0" w:after="0" w:afterAutospacing="0" w:line="276" w:lineRule="auto"/>
              <w:jc w:val="center"/>
              <w:rPr>
                <w:sz w:val="28"/>
                <w:szCs w:val="28"/>
              </w:rPr>
            </w:pPr>
            <w:r>
              <w:rPr>
                <w:sz w:val="28"/>
                <w:szCs w:val="28"/>
              </w:rPr>
              <w:t>5</w:t>
            </w:r>
            <w:r w:rsidR="005E351D" w:rsidRPr="005E351D">
              <w:rPr>
                <w:sz w:val="28"/>
                <w:szCs w:val="28"/>
              </w:rPr>
              <w:t>,36</w:t>
            </w:r>
          </w:p>
        </w:tc>
        <w:tc>
          <w:tcPr>
            <w:tcW w:w="929" w:type="dxa"/>
            <w:shd w:val="clear" w:color="auto" w:fill="auto"/>
          </w:tcPr>
          <w:p w:rsidR="008505D7" w:rsidRPr="005E351D" w:rsidRDefault="008505D7" w:rsidP="00E664B9">
            <w:pPr>
              <w:pStyle w:val="a7"/>
              <w:spacing w:before="0" w:beforeAutospacing="0" w:after="0" w:afterAutospacing="0" w:line="276" w:lineRule="auto"/>
              <w:jc w:val="center"/>
              <w:rPr>
                <w:sz w:val="28"/>
                <w:szCs w:val="28"/>
              </w:rPr>
            </w:pPr>
            <w:r w:rsidRPr="005E351D">
              <w:rPr>
                <w:sz w:val="28"/>
                <w:szCs w:val="28"/>
              </w:rPr>
              <w:t>˃0,05</w:t>
            </w:r>
          </w:p>
          <w:p w:rsidR="008505D7" w:rsidRPr="005E351D" w:rsidRDefault="008505D7" w:rsidP="00E664B9">
            <w:pPr>
              <w:pStyle w:val="a7"/>
              <w:tabs>
                <w:tab w:val="center" w:pos="356"/>
              </w:tabs>
              <w:spacing w:before="0" w:beforeAutospacing="0" w:after="0" w:afterAutospacing="0" w:line="276" w:lineRule="auto"/>
              <w:rPr>
                <w:sz w:val="28"/>
                <w:szCs w:val="28"/>
              </w:rPr>
            </w:pPr>
            <w:r w:rsidRPr="005E351D">
              <w:rPr>
                <w:sz w:val="28"/>
                <w:szCs w:val="28"/>
              </w:rPr>
              <w:t>˂0,05</w:t>
            </w:r>
          </w:p>
        </w:tc>
      </w:tr>
      <w:tr w:rsidR="005E351D" w:rsidRPr="008505D7" w:rsidTr="00E664B9">
        <w:tc>
          <w:tcPr>
            <w:tcW w:w="360" w:type="dxa"/>
            <w:shd w:val="clear" w:color="auto" w:fill="auto"/>
            <w:vAlign w:val="center"/>
          </w:tcPr>
          <w:p w:rsidR="005E351D" w:rsidRPr="008505D7" w:rsidRDefault="005E351D" w:rsidP="00E664B9">
            <w:pPr>
              <w:pStyle w:val="a7"/>
              <w:spacing w:before="0" w:beforeAutospacing="0" w:after="0" w:afterAutospacing="0" w:line="276" w:lineRule="auto"/>
              <w:ind w:right="-108" w:hanging="108"/>
              <w:jc w:val="center"/>
              <w:rPr>
                <w:sz w:val="28"/>
                <w:szCs w:val="28"/>
              </w:rPr>
            </w:pPr>
            <w:r>
              <w:rPr>
                <w:sz w:val="28"/>
                <w:szCs w:val="28"/>
              </w:rPr>
              <w:t>2</w:t>
            </w:r>
            <w:r w:rsidRPr="008505D7">
              <w:rPr>
                <w:sz w:val="28"/>
                <w:szCs w:val="28"/>
              </w:rPr>
              <w:t>.</w:t>
            </w:r>
          </w:p>
        </w:tc>
        <w:tc>
          <w:tcPr>
            <w:tcW w:w="2340" w:type="dxa"/>
            <w:shd w:val="clear" w:color="auto" w:fill="auto"/>
            <w:vAlign w:val="center"/>
          </w:tcPr>
          <w:p w:rsidR="005E351D" w:rsidRPr="008505D7" w:rsidRDefault="005E351D" w:rsidP="00E664B9">
            <w:pPr>
              <w:autoSpaceDE w:val="0"/>
              <w:autoSpaceDN w:val="0"/>
              <w:adjustRightInd w:val="0"/>
              <w:spacing w:after="0"/>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Біг на 50 м, с</w:t>
            </w:r>
          </w:p>
        </w:tc>
        <w:tc>
          <w:tcPr>
            <w:tcW w:w="720" w:type="dxa"/>
            <w:shd w:val="clear" w:color="auto" w:fill="auto"/>
          </w:tcPr>
          <w:p w:rsidR="005E351D" w:rsidRPr="008505D7" w:rsidRDefault="005E351D" w:rsidP="00E664B9">
            <w:pPr>
              <w:pStyle w:val="a7"/>
              <w:spacing w:before="0" w:beforeAutospacing="0" w:after="0" w:afterAutospacing="0" w:line="276" w:lineRule="auto"/>
              <w:ind w:hanging="87"/>
              <w:jc w:val="center"/>
              <w:rPr>
                <w:sz w:val="28"/>
                <w:szCs w:val="28"/>
              </w:rPr>
            </w:pPr>
            <w:r w:rsidRPr="008505D7">
              <w:rPr>
                <w:sz w:val="28"/>
                <w:szCs w:val="28"/>
              </w:rPr>
              <w:t>КГ</w:t>
            </w:r>
          </w:p>
          <w:p w:rsidR="005E351D" w:rsidRPr="008505D7" w:rsidRDefault="005E351D" w:rsidP="00E664B9">
            <w:pPr>
              <w:pStyle w:val="a7"/>
              <w:spacing w:before="0" w:beforeAutospacing="0" w:after="0" w:afterAutospacing="0" w:line="276" w:lineRule="auto"/>
              <w:ind w:hanging="87"/>
              <w:jc w:val="center"/>
              <w:rPr>
                <w:sz w:val="28"/>
                <w:szCs w:val="28"/>
              </w:rPr>
            </w:pPr>
            <w:r w:rsidRPr="008505D7">
              <w:rPr>
                <w:sz w:val="28"/>
                <w:szCs w:val="28"/>
              </w:rPr>
              <w:t>ЕГ</w:t>
            </w:r>
          </w:p>
        </w:tc>
        <w:tc>
          <w:tcPr>
            <w:tcW w:w="928" w:type="dxa"/>
            <w:shd w:val="clear" w:color="auto" w:fill="auto"/>
            <w:vAlign w:val="center"/>
          </w:tcPr>
          <w:p w:rsidR="005E351D" w:rsidRPr="00E664B9" w:rsidRDefault="005E351D" w:rsidP="00E664B9">
            <w:pPr>
              <w:pStyle w:val="a7"/>
              <w:spacing w:before="0" w:beforeAutospacing="0" w:after="0" w:afterAutospacing="0" w:line="276" w:lineRule="auto"/>
              <w:ind w:left="-126" w:right="-80"/>
              <w:jc w:val="center"/>
              <w:rPr>
                <w:sz w:val="28"/>
                <w:szCs w:val="28"/>
              </w:rPr>
            </w:pPr>
            <w:r w:rsidRPr="00E664B9">
              <w:rPr>
                <w:sz w:val="28"/>
                <w:szCs w:val="28"/>
              </w:rPr>
              <w:t>8,98</w:t>
            </w:r>
          </w:p>
          <w:p w:rsidR="005E351D" w:rsidRPr="00E664B9" w:rsidRDefault="005E351D" w:rsidP="00E664B9">
            <w:pPr>
              <w:pStyle w:val="a7"/>
              <w:spacing w:before="0" w:beforeAutospacing="0" w:after="0" w:afterAutospacing="0" w:line="276" w:lineRule="auto"/>
              <w:ind w:left="-126" w:right="-80"/>
              <w:jc w:val="center"/>
              <w:rPr>
                <w:sz w:val="28"/>
                <w:szCs w:val="28"/>
              </w:rPr>
            </w:pPr>
            <w:r w:rsidRPr="00E664B9">
              <w:rPr>
                <w:sz w:val="28"/>
                <w:szCs w:val="28"/>
              </w:rPr>
              <w:t>8,9</w:t>
            </w:r>
            <w:r w:rsidR="00E664B9" w:rsidRPr="00E664B9">
              <w:rPr>
                <w:sz w:val="28"/>
                <w:szCs w:val="28"/>
              </w:rPr>
              <w:t>9</w:t>
            </w:r>
          </w:p>
        </w:tc>
        <w:tc>
          <w:tcPr>
            <w:tcW w:w="780" w:type="dxa"/>
            <w:shd w:val="clear" w:color="auto" w:fill="auto"/>
            <w:vAlign w:val="center"/>
          </w:tcPr>
          <w:p w:rsidR="005E351D" w:rsidRPr="00E664B9" w:rsidRDefault="00E664B9" w:rsidP="00E664B9">
            <w:pPr>
              <w:pStyle w:val="a7"/>
              <w:spacing w:before="0" w:beforeAutospacing="0" w:after="0" w:afterAutospacing="0" w:line="276" w:lineRule="auto"/>
              <w:jc w:val="center"/>
              <w:rPr>
                <w:sz w:val="28"/>
                <w:szCs w:val="28"/>
              </w:rPr>
            </w:pPr>
            <w:r w:rsidRPr="00E664B9">
              <w:rPr>
                <w:sz w:val="28"/>
                <w:szCs w:val="28"/>
              </w:rPr>
              <w:t>0,09</w:t>
            </w:r>
          </w:p>
          <w:p w:rsidR="005E351D" w:rsidRPr="00E664B9" w:rsidRDefault="005E351D" w:rsidP="00E664B9">
            <w:pPr>
              <w:pStyle w:val="a7"/>
              <w:spacing w:before="0" w:beforeAutospacing="0" w:after="0" w:afterAutospacing="0" w:line="276" w:lineRule="auto"/>
              <w:jc w:val="center"/>
              <w:rPr>
                <w:sz w:val="28"/>
                <w:szCs w:val="28"/>
              </w:rPr>
            </w:pPr>
            <w:r w:rsidRPr="00E664B9">
              <w:rPr>
                <w:sz w:val="28"/>
                <w:szCs w:val="28"/>
              </w:rPr>
              <w:t>0,09</w:t>
            </w:r>
          </w:p>
        </w:tc>
        <w:tc>
          <w:tcPr>
            <w:tcW w:w="778" w:type="dxa"/>
            <w:shd w:val="clear" w:color="auto" w:fill="auto"/>
            <w:vAlign w:val="center"/>
          </w:tcPr>
          <w:p w:rsidR="005E351D" w:rsidRPr="00E664B9" w:rsidRDefault="005E351D" w:rsidP="00ED5296">
            <w:pPr>
              <w:pStyle w:val="a7"/>
              <w:spacing w:before="0" w:beforeAutospacing="0" w:after="0" w:afterAutospacing="0" w:line="276" w:lineRule="auto"/>
              <w:ind w:left="-133" w:right="-142"/>
              <w:jc w:val="center"/>
              <w:rPr>
                <w:sz w:val="28"/>
                <w:szCs w:val="28"/>
              </w:rPr>
            </w:pPr>
            <w:r w:rsidRPr="00E664B9">
              <w:rPr>
                <w:sz w:val="28"/>
                <w:szCs w:val="28"/>
              </w:rPr>
              <w:t>8,9</w:t>
            </w:r>
            <w:r w:rsidR="00E664B9" w:rsidRPr="00E664B9">
              <w:rPr>
                <w:sz w:val="28"/>
                <w:szCs w:val="28"/>
              </w:rPr>
              <w:t>6</w:t>
            </w:r>
          </w:p>
          <w:p w:rsidR="005E351D" w:rsidRPr="00E664B9" w:rsidRDefault="005E351D" w:rsidP="00ED5296">
            <w:pPr>
              <w:pStyle w:val="a7"/>
              <w:spacing w:before="0" w:beforeAutospacing="0" w:after="0" w:afterAutospacing="0" w:line="276" w:lineRule="auto"/>
              <w:ind w:left="-133" w:right="-142"/>
              <w:jc w:val="center"/>
              <w:rPr>
                <w:sz w:val="28"/>
                <w:szCs w:val="28"/>
              </w:rPr>
            </w:pPr>
            <w:r w:rsidRPr="00E664B9">
              <w:rPr>
                <w:sz w:val="28"/>
                <w:szCs w:val="28"/>
              </w:rPr>
              <w:t>8,8</w:t>
            </w:r>
            <w:r w:rsidR="00ED5296">
              <w:rPr>
                <w:sz w:val="28"/>
                <w:szCs w:val="28"/>
              </w:rPr>
              <w:t>0</w:t>
            </w:r>
          </w:p>
        </w:tc>
        <w:tc>
          <w:tcPr>
            <w:tcW w:w="754" w:type="dxa"/>
            <w:shd w:val="clear" w:color="auto" w:fill="auto"/>
            <w:vAlign w:val="center"/>
          </w:tcPr>
          <w:p w:rsidR="005E351D" w:rsidRPr="00E664B9" w:rsidRDefault="00E664B9" w:rsidP="00E664B9">
            <w:pPr>
              <w:pStyle w:val="a7"/>
              <w:spacing w:before="0" w:beforeAutospacing="0" w:after="0" w:afterAutospacing="0" w:line="276" w:lineRule="auto"/>
              <w:jc w:val="center"/>
              <w:rPr>
                <w:sz w:val="28"/>
                <w:szCs w:val="28"/>
              </w:rPr>
            </w:pPr>
            <w:r w:rsidRPr="00E664B9">
              <w:rPr>
                <w:sz w:val="28"/>
                <w:szCs w:val="28"/>
              </w:rPr>
              <w:t>0,07</w:t>
            </w:r>
          </w:p>
          <w:p w:rsidR="005E351D" w:rsidRPr="00E664B9" w:rsidRDefault="005E351D" w:rsidP="00E664B9">
            <w:pPr>
              <w:pStyle w:val="a7"/>
              <w:spacing w:before="0" w:beforeAutospacing="0" w:after="0" w:afterAutospacing="0" w:line="276" w:lineRule="auto"/>
              <w:jc w:val="center"/>
              <w:rPr>
                <w:sz w:val="28"/>
                <w:szCs w:val="28"/>
              </w:rPr>
            </w:pPr>
            <w:r w:rsidRPr="00E664B9">
              <w:rPr>
                <w:sz w:val="28"/>
                <w:szCs w:val="28"/>
              </w:rPr>
              <w:t>0,12</w:t>
            </w:r>
          </w:p>
        </w:tc>
        <w:tc>
          <w:tcPr>
            <w:tcW w:w="1440" w:type="dxa"/>
            <w:shd w:val="clear" w:color="auto" w:fill="auto"/>
            <w:vAlign w:val="center"/>
          </w:tcPr>
          <w:p w:rsidR="005E351D" w:rsidRPr="00E664B9" w:rsidRDefault="00E664B9" w:rsidP="00E664B9">
            <w:pPr>
              <w:pStyle w:val="a7"/>
              <w:spacing w:before="0" w:beforeAutospacing="0" w:after="0" w:afterAutospacing="0" w:line="276" w:lineRule="auto"/>
              <w:ind w:left="-108" w:right="-108"/>
              <w:jc w:val="center"/>
              <w:rPr>
                <w:sz w:val="28"/>
                <w:szCs w:val="28"/>
              </w:rPr>
            </w:pPr>
            <w:r w:rsidRPr="00E664B9">
              <w:rPr>
                <w:sz w:val="28"/>
                <w:szCs w:val="28"/>
              </w:rPr>
              <w:t>0,02 (0,22</w:t>
            </w:r>
            <w:r w:rsidR="005E351D" w:rsidRPr="00E664B9">
              <w:rPr>
                <w:sz w:val="28"/>
                <w:szCs w:val="28"/>
              </w:rPr>
              <w:t>)</w:t>
            </w:r>
          </w:p>
          <w:p w:rsidR="005E351D" w:rsidRPr="00E664B9" w:rsidRDefault="005923D5" w:rsidP="00E664B9">
            <w:pPr>
              <w:pStyle w:val="a7"/>
              <w:spacing w:before="0" w:beforeAutospacing="0" w:after="0" w:afterAutospacing="0" w:line="276" w:lineRule="auto"/>
              <w:ind w:left="-108" w:right="-108"/>
              <w:jc w:val="center"/>
              <w:rPr>
                <w:sz w:val="28"/>
                <w:szCs w:val="28"/>
              </w:rPr>
            </w:pPr>
            <w:r>
              <w:rPr>
                <w:sz w:val="28"/>
                <w:szCs w:val="28"/>
              </w:rPr>
              <w:t>0,26</w:t>
            </w:r>
            <w:r w:rsidR="00ED5296">
              <w:rPr>
                <w:sz w:val="28"/>
                <w:szCs w:val="28"/>
              </w:rPr>
              <w:t xml:space="preserve"> (2,</w:t>
            </w:r>
            <w:r>
              <w:rPr>
                <w:sz w:val="28"/>
                <w:szCs w:val="28"/>
              </w:rPr>
              <w:t>89</w:t>
            </w:r>
            <w:r w:rsidR="005E351D" w:rsidRPr="00E664B9">
              <w:rPr>
                <w:sz w:val="28"/>
                <w:szCs w:val="28"/>
              </w:rPr>
              <w:t>)</w:t>
            </w:r>
          </w:p>
        </w:tc>
        <w:tc>
          <w:tcPr>
            <w:tcW w:w="716" w:type="dxa"/>
            <w:shd w:val="clear" w:color="auto" w:fill="auto"/>
          </w:tcPr>
          <w:p w:rsidR="005E351D" w:rsidRDefault="00E664B9" w:rsidP="00E664B9">
            <w:pPr>
              <w:pStyle w:val="a7"/>
              <w:spacing w:before="0" w:beforeAutospacing="0" w:after="0" w:afterAutospacing="0" w:line="276" w:lineRule="auto"/>
              <w:jc w:val="center"/>
              <w:rPr>
                <w:sz w:val="28"/>
                <w:szCs w:val="28"/>
              </w:rPr>
            </w:pPr>
            <w:r w:rsidRPr="00E664B9">
              <w:rPr>
                <w:sz w:val="28"/>
                <w:szCs w:val="28"/>
              </w:rPr>
              <w:t>1,07</w:t>
            </w:r>
          </w:p>
          <w:p w:rsidR="00E664B9" w:rsidRPr="00E664B9" w:rsidRDefault="00E664B9" w:rsidP="00E664B9">
            <w:pPr>
              <w:pStyle w:val="a7"/>
              <w:spacing w:before="0" w:beforeAutospacing="0" w:after="0" w:afterAutospacing="0" w:line="276" w:lineRule="auto"/>
              <w:jc w:val="center"/>
              <w:rPr>
                <w:sz w:val="28"/>
                <w:szCs w:val="28"/>
              </w:rPr>
            </w:pPr>
            <w:r>
              <w:rPr>
                <w:sz w:val="28"/>
                <w:szCs w:val="28"/>
              </w:rPr>
              <w:t>5,89</w:t>
            </w:r>
          </w:p>
        </w:tc>
        <w:tc>
          <w:tcPr>
            <w:tcW w:w="929" w:type="dxa"/>
            <w:shd w:val="clear" w:color="auto" w:fill="auto"/>
          </w:tcPr>
          <w:p w:rsidR="005E351D" w:rsidRPr="00E664B9" w:rsidRDefault="005E351D" w:rsidP="00E664B9">
            <w:pPr>
              <w:pStyle w:val="a7"/>
              <w:spacing w:before="0" w:beforeAutospacing="0" w:after="0" w:afterAutospacing="0" w:line="276" w:lineRule="auto"/>
              <w:jc w:val="center"/>
              <w:rPr>
                <w:sz w:val="28"/>
                <w:szCs w:val="28"/>
              </w:rPr>
            </w:pPr>
            <w:r w:rsidRPr="00E664B9">
              <w:rPr>
                <w:sz w:val="28"/>
                <w:szCs w:val="28"/>
              </w:rPr>
              <w:t>˃0,05</w:t>
            </w:r>
          </w:p>
          <w:p w:rsidR="005E351D" w:rsidRPr="005E351D" w:rsidRDefault="005E351D" w:rsidP="00E664B9">
            <w:pPr>
              <w:pStyle w:val="a7"/>
              <w:spacing w:before="0" w:beforeAutospacing="0" w:after="0" w:afterAutospacing="0" w:line="276" w:lineRule="auto"/>
              <w:jc w:val="center"/>
              <w:rPr>
                <w:color w:val="FF0000"/>
                <w:sz w:val="28"/>
                <w:szCs w:val="28"/>
              </w:rPr>
            </w:pPr>
            <w:r w:rsidRPr="00E664B9">
              <w:rPr>
                <w:sz w:val="28"/>
                <w:szCs w:val="28"/>
              </w:rPr>
              <w:t>˂0,05</w:t>
            </w:r>
          </w:p>
        </w:tc>
      </w:tr>
      <w:tr w:rsidR="008505D7" w:rsidRPr="008505D7" w:rsidTr="00E664B9">
        <w:tc>
          <w:tcPr>
            <w:tcW w:w="360" w:type="dxa"/>
            <w:shd w:val="clear" w:color="auto" w:fill="auto"/>
            <w:vAlign w:val="center"/>
          </w:tcPr>
          <w:p w:rsidR="008505D7" w:rsidRPr="008505D7" w:rsidRDefault="002D41B7" w:rsidP="00E664B9">
            <w:pPr>
              <w:pStyle w:val="a7"/>
              <w:spacing w:before="0" w:beforeAutospacing="0" w:after="0" w:afterAutospacing="0" w:line="276" w:lineRule="auto"/>
              <w:ind w:right="-108" w:hanging="108"/>
              <w:jc w:val="center"/>
              <w:rPr>
                <w:sz w:val="28"/>
                <w:szCs w:val="28"/>
              </w:rPr>
            </w:pPr>
            <w:r>
              <w:rPr>
                <w:sz w:val="28"/>
                <w:szCs w:val="28"/>
              </w:rPr>
              <w:t>3</w:t>
            </w:r>
            <w:r w:rsidR="008505D7" w:rsidRPr="008505D7">
              <w:rPr>
                <w:sz w:val="28"/>
                <w:szCs w:val="28"/>
              </w:rPr>
              <w:t>.</w:t>
            </w:r>
          </w:p>
        </w:tc>
        <w:tc>
          <w:tcPr>
            <w:tcW w:w="2340" w:type="dxa"/>
            <w:shd w:val="clear" w:color="auto" w:fill="auto"/>
            <w:vAlign w:val="center"/>
          </w:tcPr>
          <w:p w:rsidR="008505D7" w:rsidRPr="008505D7" w:rsidRDefault="008505D7" w:rsidP="00E664B9">
            <w:pPr>
              <w:autoSpaceDE w:val="0"/>
              <w:autoSpaceDN w:val="0"/>
              <w:adjustRightInd w:val="0"/>
              <w:spacing w:after="0"/>
              <w:jc w:val="center"/>
              <w:rPr>
                <w:rFonts w:ascii="Times New Roman" w:eastAsia="TimesNewRoman" w:hAnsi="Times New Roman" w:cs="Times New Roman"/>
                <w:sz w:val="28"/>
                <w:szCs w:val="28"/>
                <w:lang w:val="uk-UA"/>
              </w:rPr>
            </w:pPr>
            <w:r w:rsidRPr="008505D7">
              <w:rPr>
                <w:rFonts w:ascii="Times New Roman" w:eastAsia="TimesNewRoman" w:hAnsi="Times New Roman" w:cs="Times New Roman"/>
                <w:sz w:val="28"/>
                <w:szCs w:val="28"/>
                <w:lang w:val="uk-UA"/>
              </w:rPr>
              <w:t>Біг на 30</w:t>
            </w:r>
            <w:r w:rsidR="009E7411">
              <w:rPr>
                <w:rFonts w:ascii="Times New Roman" w:eastAsia="TimesNewRoman" w:hAnsi="Times New Roman" w:cs="Times New Roman"/>
                <w:sz w:val="28"/>
                <w:szCs w:val="28"/>
                <w:lang w:val="uk-UA"/>
              </w:rPr>
              <w:t>0 м</w:t>
            </w:r>
            <w:r w:rsidRPr="008505D7">
              <w:rPr>
                <w:rFonts w:ascii="Times New Roman" w:eastAsia="TimesNewRoman" w:hAnsi="Times New Roman" w:cs="Times New Roman"/>
                <w:sz w:val="28"/>
                <w:szCs w:val="28"/>
                <w:lang w:val="uk-UA"/>
              </w:rPr>
              <w:t>, с</w:t>
            </w:r>
          </w:p>
        </w:tc>
        <w:tc>
          <w:tcPr>
            <w:tcW w:w="720" w:type="dxa"/>
            <w:shd w:val="clear" w:color="auto" w:fill="auto"/>
          </w:tcPr>
          <w:p w:rsidR="008505D7" w:rsidRPr="008505D7" w:rsidRDefault="008505D7" w:rsidP="00E664B9">
            <w:pPr>
              <w:pStyle w:val="a7"/>
              <w:spacing w:before="0" w:beforeAutospacing="0" w:after="0" w:afterAutospacing="0" w:line="276" w:lineRule="auto"/>
              <w:ind w:hanging="87"/>
              <w:jc w:val="center"/>
              <w:rPr>
                <w:sz w:val="28"/>
                <w:szCs w:val="28"/>
              </w:rPr>
            </w:pPr>
            <w:r w:rsidRPr="008505D7">
              <w:rPr>
                <w:sz w:val="28"/>
                <w:szCs w:val="28"/>
              </w:rPr>
              <w:t>КГ</w:t>
            </w:r>
          </w:p>
          <w:p w:rsidR="008505D7" w:rsidRPr="008505D7" w:rsidRDefault="008505D7" w:rsidP="00E664B9">
            <w:pPr>
              <w:pStyle w:val="a7"/>
              <w:spacing w:before="0" w:beforeAutospacing="0" w:after="0" w:afterAutospacing="0" w:line="276" w:lineRule="auto"/>
              <w:ind w:hanging="87"/>
              <w:jc w:val="center"/>
              <w:rPr>
                <w:sz w:val="28"/>
                <w:szCs w:val="28"/>
              </w:rPr>
            </w:pPr>
            <w:r w:rsidRPr="008505D7">
              <w:rPr>
                <w:sz w:val="28"/>
                <w:szCs w:val="28"/>
              </w:rPr>
              <w:t>ЕГ</w:t>
            </w:r>
          </w:p>
        </w:tc>
        <w:tc>
          <w:tcPr>
            <w:tcW w:w="928" w:type="dxa"/>
            <w:shd w:val="clear" w:color="auto" w:fill="auto"/>
            <w:vAlign w:val="center"/>
          </w:tcPr>
          <w:p w:rsidR="005E351D" w:rsidRDefault="00E664B9" w:rsidP="00E664B9">
            <w:pPr>
              <w:pStyle w:val="a7"/>
              <w:spacing w:before="0" w:beforeAutospacing="0" w:after="0" w:afterAutospacing="0" w:line="276" w:lineRule="auto"/>
              <w:ind w:left="-126" w:right="-80"/>
              <w:jc w:val="center"/>
              <w:rPr>
                <w:sz w:val="28"/>
                <w:szCs w:val="28"/>
              </w:rPr>
            </w:pPr>
            <w:r>
              <w:rPr>
                <w:sz w:val="28"/>
                <w:szCs w:val="28"/>
              </w:rPr>
              <w:t>63,50</w:t>
            </w:r>
          </w:p>
          <w:p w:rsidR="00E664B9" w:rsidRPr="008505D7" w:rsidRDefault="00E664B9" w:rsidP="00E664B9">
            <w:pPr>
              <w:pStyle w:val="a7"/>
              <w:spacing w:before="0" w:beforeAutospacing="0" w:after="0" w:afterAutospacing="0" w:line="276" w:lineRule="auto"/>
              <w:ind w:left="-126" w:right="-80"/>
              <w:jc w:val="center"/>
              <w:rPr>
                <w:sz w:val="28"/>
                <w:szCs w:val="28"/>
              </w:rPr>
            </w:pPr>
            <w:r>
              <w:rPr>
                <w:sz w:val="28"/>
                <w:szCs w:val="28"/>
              </w:rPr>
              <w:t>63,51</w:t>
            </w:r>
          </w:p>
        </w:tc>
        <w:tc>
          <w:tcPr>
            <w:tcW w:w="780" w:type="dxa"/>
            <w:shd w:val="clear" w:color="auto" w:fill="auto"/>
            <w:vAlign w:val="center"/>
          </w:tcPr>
          <w:p w:rsidR="008505D7" w:rsidRDefault="00A256E3" w:rsidP="00E664B9">
            <w:pPr>
              <w:pStyle w:val="a7"/>
              <w:spacing w:before="0" w:beforeAutospacing="0" w:after="0" w:afterAutospacing="0" w:line="276" w:lineRule="auto"/>
              <w:jc w:val="center"/>
              <w:rPr>
                <w:sz w:val="28"/>
                <w:szCs w:val="28"/>
              </w:rPr>
            </w:pPr>
            <w:r>
              <w:rPr>
                <w:sz w:val="28"/>
                <w:szCs w:val="28"/>
              </w:rPr>
              <w:t>0,10</w:t>
            </w:r>
          </w:p>
          <w:p w:rsidR="00A256E3" w:rsidRPr="008505D7" w:rsidRDefault="00A256E3" w:rsidP="00E664B9">
            <w:pPr>
              <w:pStyle w:val="a7"/>
              <w:spacing w:before="0" w:beforeAutospacing="0" w:after="0" w:afterAutospacing="0" w:line="276" w:lineRule="auto"/>
              <w:jc w:val="center"/>
              <w:rPr>
                <w:sz w:val="28"/>
                <w:szCs w:val="28"/>
              </w:rPr>
            </w:pPr>
            <w:r>
              <w:rPr>
                <w:sz w:val="28"/>
                <w:szCs w:val="28"/>
              </w:rPr>
              <w:t>0,10</w:t>
            </w:r>
          </w:p>
        </w:tc>
        <w:tc>
          <w:tcPr>
            <w:tcW w:w="778" w:type="dxa"/>
            <w:shd w:val="clear" w:color="auto" w:fill="auto"/>
            <w:vAlign w:val="center"/>
          </w:tcPr>
          <w:p w:rsidR="008505D7" w:rsidRDefault="00E664B9" w:rsidP="00ED5296">
            <w:pPr>
              <w:pStyle w:val="a7"/>
              <w:spacing w:before="0" w:beforeAutospacing="0" w:after="0" w:afterAutospacing="0" w:line="276" w:lineRule="auto"/>
              <w:ind w:left="-133" w:right="-142"/>
              <w:jc w:val="center"/>
              <w:rPr>
                <w:sz w:val="28"/>
                <w:szCs w:val="28"/>
              </w:rPr>
            </w:pPr>
            <w:r>
              <w:rPr>
                <w:sz w:val="28"/>
                <w:szCs w:val="28"/>
              </w:rPr>
              <w:t>63,47</w:t>
            </w:r>
          </w:p>
          <w:p w:rsidR="00E664B9" w:rsidRPr="008505D7" w:rsidRDefault="00E664B9" w:rsidP="00ED5296">
            <w:pPr>
              <w:pStyle w:val="a7"/>
              <w:spacing w:before="0" w:beforeAutospacing="0" w:after="0" w:afterAutospacing="0" w:line="276" w:lineRule="auto"/>
              <w:ind w:left="-133" w:right="-142"/>
              <w:jc w:val="center"/>
              <w:rPr>
                <w:sz w:val="28"/>
                <w:szCs w:val="28"/>
              </w:rPr>
            </w:pPr>
            <w:r>
              <w:rPr>
                <w:sz w:val="28"/>
                <w:szCs w:val="28"/>
              </w:rPr>
              <w:t>63,0</w:t>
            </w:r>
          </w:p>
        </w:tc>
        <w:tc>
          <w:tcPr>
            <w:tcW w:w="754" w:type="dxa"/>
            <w:shd w:val="clear" w:color="auto" w:fill="auto"/>
            <w:vAlign w:val="center"/>
          </w:tcPr>
          <w:p w:rsidR="008505D7" w:rsidRDefault="00A256E3" w:rsidP="00E664B9">
            <w:pPr>
              <w:pStyle w:val="a7"/>
              <w:spacing w:before="0" w:beforeAutospacing="0" w:after="0" w:afterAutospacing="0" w:line="276" w:lineRule="auto"/>
              <w:jc w:val="center"/>
              <w:rPr>
                <w:sz w:val="28"/>
                <w:szCs w:val="28"/>
              </w:rPr>
            </w:pPr>
            <w:r>
              <w:rPr>
                <w:sz w:val="28"/>
                <w:szCs w:val="28"/>
              </w:rPr>
              <w:t>0,08</w:t>
            </w:r>
          </w:p>
          <w:p w:rsidR="00A256E3" w:rsidRPr="008505D7" w:rsidRDefault="00A256E3" w:rsidP="00E664B9">
            <w:pPr>
              <w:pStyle w:val="a7"/>
              <w:spacing w:before="0" w:beforeAutospacing="0" w:after="0" w:afterAutospacing="0" w:line="276" w:lineRule="auto"/>
              <w:jc w:val="center"/>
              <w:rPr>
                <w:sz w:val="28"/>
                <w:szCs w:val="28"/>
              </w:rPr>
            </w:pPr>
            <w:r>
              <w:rPr>
                <w:sz w:val="28"/>
                <w:szCs w:val="28"/>
              </w:rPr>
              <w:t>0,12</w:t>
            </w:r>
          </w:p>
        </w:tc>
        <w:tc>
          <w:tcPr>
            <w:tcW w:w="1440" w:type="dxa"/>
            <w:shd w:val="clear" w:color="auto" w:fill="auto"/>
            <w:vAlign w:val="center"/>
          </w:tcPr>
          <w:p w:rsidR="008505D7" w:rsidRDefault="00A256E3" w:rsidP="00E664B9">
            <w:pPr>
              <w:pStyle w:val="a7"/>
              <w:spacing w:before="0" w:beforeAutospacing="0" w:after="0" w:afterAutospacing="0" w:line="276" w:lineRule="auto"/>
              <w:ind w:left="-108" w:right="-108"/>
              <w:jc w:val="center"/>
              <w:rPr>
                <w:sz w:val="28"/>
                <w:szCs w:val="28"/>
              </w:rPr>
            </w:pPr>
            <w:r>
              <w:rPr>
                <w:sz w:val="28"/>
                <w:szCs w:val="28"/>
              </w:rPr>
              <w:t>0,03 (0,05)</w:t>
            </w:r>
          </w:p>
          <w:p w:rsidR="00A256E3" w:rsidRPr="008505D7" w:rsidRDefault="00ED5296" w:rsidP="00E664B9">
            <w:pPr>
              <w:pStyle w:val="a7"/>
              <w:spacing w:before="0" w:beforeAutospacing="0" w:after="0" w:afterAutospacing="0" w:line="276" w:lineRule="auto"/>
              <w:ind w:left="-108" w:right="-108"/>
              <w:jc w:val="center"/>
              <w:rPr>
                <w:sz w:val="28"/>
                <w:szCs w:val="28"/>
              </w:rPr>
            </w:pPr>
            <w:r>
              <w:rPr>
                <w:sz w:val="28"/>
                <w:szCs w:val="28"/>
              </w:rPr>
              <w:t>0,94 (1,48</w:t>
            </w:r>
            <w:r w:rsidR="00A256E3">
              <w:rPr>
                <w:sz w:val="28"/>
                <w:szCs w:val="28"/>
              </w:rPr>
              <w:t>)</w:t>
            </w:r>
          </w:p>
        </w:tc>
        <w:tc>
          <w:tcPr>
            <w:tcW w:w="716" w:type="dxa"/>
            <w:shd w:val="clear" w:color="auto" w:fill="auto"/>
          </w:tcPr>
          <w:p w:rsidR="008505D7" w:rsidRDefault="00A256E3" w:rsidP="00E664B9">
            <w:pPr>
              <w:pStyle w:val="a7"/>
              <w:spacing w:before="0" w:beforeAutospacing="0" w:after="0" w:afterAutospacing="0" w:line="276" w:lineRule="auto"/>
              <w:jc w:val="center"/>
              <w:rPr>
                <w:sz w:val="28"/>
                <w:szCs w:val="28"/>
              </w:rPr>
            </w:pPr>
            <w:r>
              <w:rPr>
                <w:sz w:val="28"/>
                <w:szCs w:val="28"/>
              </w:rPr>
              <w:t>0,98</w:t>
            </w:r>
          </w:p>
          <w:p w:rsidR="00A256E3" w:rsidRPr="008505D7" w:rsidRDefault="00A256E3" w:rsidP="00E664B9">
            <w:pPr>
              <w:pStyle w:val="a7"/>
              <w:spacing w:before="0" w:beforeAutospacing="0" w:after="0" w:afterAutospacing="0" w:line="276" w:lineRule="auto"/>
              <w:jc w:val="center"/>
              <w:rPr>
                <w:sz w:val="28"/>
                <w:szCs w:val="28"/>
              </w:rPr>
            </w:pPr>
            <w:r>
              <w:rPr>
                <w:sz w:val="28"/>
                <w:szCs w:val="28"/>
              </w:rPr>
              <w:t>4,78</w:t>
            </w:r>
          </w:p>
        </w:tc>
        <w:tc>
          <w:tcPr>
            <w:tcW w:w="929" w:type="dxa"/>
            <w:shd w:val="clear" w:color="auto" w:fill="auto"/>
          </w:tcPr>
          <w:p w:rsidR="005E351D" w:rsidRPr="008505D7" w:rsidRDefault="005E351D" w:rsidP="00E664B9">
            <w:pPr>
              <w:pStyle w:val="a7"/>
              <w:spacing w:before="0" w:beforeAutospacing="0" w:after="0" w:afterAutospacing="0" w:line="276" w:lineRule="auto"/>
              <w:jc w:val="center"/>
              <w:rPr>
                <w:sz w:val="28"/>
                <w:szCs w:val="28"/>
              </w:rPr>
            </w:pPr>
            <w:r w:rsidRPr="008505D7">
              <w:rPr>
                <w:sz w:val="28"/>
                <w:szCs w:val="28"/>
              </w:rPr>
              <w:t>˃0,05</w:t>
            </w:r>
          </w:p>
          <w:p w:rsidR="008505D7" w:rsidRPr="008505D7" w:rsidRDefault="005E351D" w:rsidP="00E664B9">
            <w:pPr>
              <w:pStyle w:val="a7"/>
              <w:spacing w:before="0" w:beforeAutospacing="0" w:after="0" w:afterAutospacing="0" w:line="276" w:lineRule="auto"/>
              <w:jc w:val="center"/>
              <w:rPr>
                <w:sz w:val="28"/>
                <w:szCs w:val="28"/>
              </w:rPr>
            </w:pPr>
            <w:r w:rsidRPr="008505D7">
              <w:rPr>
                <w:sz w:val="28"/>
                <w:szCs w:val="28"/>
              </w:rPr>
              <w:t>˂0,05</w:t>
            </w:r>
          </w:p>
        </w:tc>
      </w:tr>
      <w:tr w:rsidR="005E351D" w:rsidRPr="008505D7" w:rsidTr="00E664B9">
        <w:tc>
          <w:tcPr>
            <w:tcW w:w="360" w:type="dxa"/>
            <w:shd w:val="clear" w:color="auto" w:fill="auto"/>
          </w:tcPr>
          <w:p w:rsidR="005E351D" w:rsidRPr="008505D7" w:rsidRDefault="005E351D" w:rsidP="00E664B9">
            <w:pPr>
              <w:pStyle w:val="a7"/>
              <w:spacing w:before="0" w:beforeAutospacing="0" w:after="0" w:afterAutospacing="0" w:line="276" w:lineRule="auto"/>
              <w:ind w:right="-108" w:hanging="108"/>
              <w:jc w:val="center"/>
              <w:rPr>
                <w:sz w:val="28"/>
                <w:szCs w:val="28"/>
              </w:rPr>
            </w:pPr>
            <w:r>
              <w:rPr>
                <w:sz w:val="28"/>
                <w:szCs w:val="28"/>
              </w:rPr>
              <w:t>4</w:t>
            </w:r>
            <w:r w:rsidRPr="008505D7">
              <w:rPr>
                <w:sz w:val="28"/>
                <w:szCs w:val="28"/>
              </w:rPr>
              <w:t>.</w:t>
            </w:r>
          </w:p>
        </w:tc>
        <w:tc>
          <w:tcPr>
            <w:tcW w:w="2340" w:type="dxa"/>
            <w:shd w:val="clear" w:color="auto" w:fill="auto"/>
          </w:tcPr>
          <w:p w:rsidR="005E351D" w:rsidRPr="008505D7" w:rsidRDefault="005E351D" w:rsidP="00E664B9">
            <w:pPr>
              <w:autoSpaceDE w:val="0"/>
              <w:autoSpaceDN w:val="0"/>
              <w:adjustRightInd w:val="0"/>
              <w:spacing w:after="0"/>
              <w:jc w:val="center"/>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Човниковий біг 3×10 м, с</w:t>
            </w:r>
          </w:p>
        </w:tc>
        <w:tc>
          <w:tcPr>
            <w:tcW w:w="720" w:type="dxa"/>
            <w:shd w:val="clear" w:color="auto" w:fill="auto"/>
          </w:tcPr>
          <w:p w:rsidR="005E351D" w:rsidRPr="008505D7" w:rsidRDefault="005E351D" w:rsidP="00E664B9">
            <w:pPr>
              <w:pStyle w:val="a7"/>
              <w:spacing w:before="0" w:beforeAutospacing="0" w:after="0" w:afterAutospacing="0" w:line="276" w:lineRule="auto"/>
              <w:ind w:hanging="87"/>
              <w:jc w:val="center"/>
              <w:rPr>
                <w:sz w:val="28"/>
                <w:szCs w:val="28"/>
              </w:rPr>
            </w:pPr>
            <w:r w:rsidRPr="008505D7">
              <w:rPr>
                <w:sz w:val="28"/>
                <w:szCs w:val="28"/>
              </w:rPr>
              <w:t>КГ</w:t>
            </w:r>
          </w:p>
          <w:p w:rsidR="005E351D" w:rsidRPr="008505D7" w:rsidRDefault="005E351D" w:rsidP="00E664B9">
            <w:pPr>
              <w:pStyle w:val="a7"/>
              <w:spacing w:before="0" w:beforeAutospacing="0" w:after="0" w:afterAutospacing="0" w:line="276" w:lineRule="auto"/>
              <w:ind w:hanging="87"/>
              <w:jc w:val="center"/>
              <w:rPr>
                <w:sz w:val="28"/>
                <w:szCs w:val="28"/>
              </w:rPr>
            </w:pPr>
            <w:r w:rsidRPr="008505D7">
              <w:rPr>
                <w:sz w:val="28"/>
                <w:szCs w:val="28"/>
              </w:rPr>
              <w:t>ЕГ</w:t>
            </w:r>
          </w:p>
        </w:tc>
        <w:tc>
          <w:tcPr>
            <w:tcW w:w="928" w:type="dxa"/>
            <w:shd w:val="clear" w:color="auto" w:fill="auto"/>
            <w:vAlign w:val="center"/>
          </w:tcPr>
          <w:p w:rsidR="005E351D" w:rsidRDefault="005E351D" w:rsidP="00E664B9">
            <w:pPr>
              <w:pStyle w:val="a7"/>
              <w:spacing w:before="0" w:beforeAutospacing="0" w:after="0" w:afterAutospacing="0" w:line="276" w:lineRule="auto"/>
              <w:ind w:left="-126" w:right="-80"/>
              <w:jc w:val="center"/>
              <w:rPr>
                <w:sz w:val="28"/>
                <w:szCs w:val="28"/>
              </w:rPr>
            </w:pPr>
            <w:r>
              <w:rPr>
                <w:sz w:val="28"/>
                <w:szCs w:val="28"/>
              </w:rPr>
              <w:t>9,</w:t>
            </w:r>
            <w:r w:rsidR="00BF6116">
              <w:rPr>
                <w:sz w:val="28"/>
                <w:szCs w:val="28"/>
              </w:rPr>
              <w:t>3</w:t>
            </w:r>
            <w:r>
              <w:rPr>
                <w:sz w:val="28"/>
                <w:szCs w:val="28"/>
              </w:rPr>
              <w:t>3</w:t>
            </w:r>
          </w:p>
          <w:p w:rsidR="005E351D" w:rsidRPr="008505D7" w:rsidRDefault="005E351D" w:rsidP="00E664B9">
            <w:pPr>
              <w:pStyle w:val="a7"/>
              <w:spacing w:before="0" w:beforeAutospacing="0" w:after="0" w:afterAutospacing="0" w:line="276" w:lineRule="auto"/>
              <w:ind w:left="-126" w:right="-80"/>
              <w:jc w:val="center"/>
              <w:rPr>
                <w:sz w:val="28"/>
                <w:szCs w:val="28"/>
              </w:rPr>
            </w:pPr>
            <w:r>
              <w:rPr>
                <w:sz w:val="28"/>
                <w:szCs w:val="28"/>
              </w:rPr>
              <w:t>9,</w:t>
            </w:r>
            <w:r w:rsidR="00BF6116">
              <w:rPr>
                <w:sz w:val="28"/>
                <w:szCs w:val="28"/>
              </w:rPr>
              <w:t>3</w:t>
            </w:r>
            <w:r>
              <w:rPr>
                <w:sz w:val="28"/>
                <w:szCs w:val="28"/>
              </w:rPr>
              <w:t>4</w:t>
            </w:r>
          </w:p>
        </w:tc>
        <w:tc>
          <w:tcPr>
            <w:tcW w:w="780" w:type="dxa"/>
            <w:shd w:val="clear" w:color="auto" w:fill="auto"/>
            <w:vAlign w:val="center"/>
          </w:tcPr>
          <w:p w:rsidR="005E351D" w:rsidRDefault="00E664B9" w:rsidP="00E664B9">
            <w:pPr>
              <w:pStyle w:val="a7"/>
              <w:spacing w:before="0" w:beforeAutospacing="0" w:after="0" w:afterAutospacing="0" w:line="276" w:lineRule="auto"/>
              <w:jc w:val="center"/>
              <w:rPr>
                <w:sz w:val="28"/>
                <w:szCs w:val="28"/>
              </w:rPr>
            </w:pPr>
            <w:r>
              <w:rPr>
                <w:sz w:val="28"/>
                <w:szCs w:val="28"/>
              </w:rPr>
              <w:t>0,09</w:t>
            </w:r>
          </w:p>
          <w:p w:rsidR="00E664B9" w:rsidRPr="008505D7" w:rsidRDefault="00E664B9" w:rsidP="00E664B9">
            <w:pPr>
              <w:pStyle w:val="a7"/>
              <w:spacing w:before="0" w:beforeAutospacing="0" w:after="0" w:afterAutospacing="0" w:line="276" w:lineRule="auto"/>
              <w:jc w:val="center"/>
              <w:rPr>
                <w:sz w:val="28"/>
                <w:szCs w:val="28"/>
              </w:rPr>
            </w:pPr>
            <w:r>
              <w:rPr>
                <w:sz w:val="28"/>
                <w:szCs w:val="28"/>
              </w:rPr>
              <w:t>0,12</w:t>
            </w:r>
          </w:p>
        </w:tc>
        <w:tc>
          <w:tcPr>
            <w:tcW w:w="778" w:type="dxa"/>
            <w:shd w:val="clear" w:color="auto" w:fill="auto"/>
            <w:vAlign w:val="center"/>
          </w:tcPr>
          <w:p w:rsidR="005E351D" w:rsidRDefault="000A36FE" w:rsidP="00ED5296">
            <w:pPr>
              <w:pStyle w:val="a7"/>
              <w:spacing w:before="0" w:beforeAutospacing="0" w:after="0" w:afterAutospacing="0" w:line="276" w:lineRule="auto"/>
              <w:ind w:left="-133" w:right="-142"/>
              <w:jc w:val="center"/>
              <w:rPr>
                <w:sz w:val="28"/>
                <w:szCs w:val="28"/>
              </w:rPr>
            </w:pPr>
            <w:r>
              <w:rPr>
                <w:sz w:val="28"/>
                <w:szCs w:val="28"/>
              </w:rPr>
              <w:t>9,3</w:t>
            </w:r>
            <w:r w:rsidR="005E351D">
              <w:rPr>
                <w:sz w:val="28"/>
                <w:szCs w:val="28"/>
              </w:rPr>
              <w:t>0</w:t>
            </w:r>
          </w:p>
          <w:p w:rsidR="005E351D" w:rsidRPr="008505D7" w:rsidRDefault="005E351D" w:rsidP="00ED5296">
            <w:pPr>
              <w:pStyle w:val="a7"/>
              <w:spacing w:before="0" w:beforeAutospacing="0" w:after="0" w:afterAutospacing="0" w:line="276" w:lineRule="auto"/>
              <w:ind w:left="-133" w:right="-142"/>
              <w:jc w:val="center"/>
              <w:rPr>
                <w:sz w:val="28"/>
                <w:szCs w:val="28"/>
              </w:rPr>
            </w:pPr>
            <w:r>
              <w:rPr>
                <w:sz w:val="28"/>
                <w:szCs w:val="28"/>
              </w:rPr>
              <w:t>9,09</w:t>
            </w:r>
          </w:p>
        </w:tc>
        <w:tc>
          <w:tcPr>
            <w:tcW w:w="754" w:type="dxa"/>
            <w:shd w:val="clear" w:color="auto" w:fill="auto"/>
            <w:vAlign w:val="center"/>
          </w:tcPr>
          <w:p w:rsidR="005E351D" w:rsidRDefault="00E664B9" w:rsidP="00E664B9">
            <w:pPr>
              <w:pStyle w:val="a7"/>
              <w:spacing w:before="0" w:beforeAutospacing="0" w:after="0" w:afterAutospacing="0" w:line="276" w:lineRule="auto"/>
              <w:jc w:val="center"/>
              <w:rPr>
                <w:sz w:val="28"/>
                <w:szCs w:val="28"/>
              </w:rPr>
            </w:pPr>
            <w:r>
              <w:rPr>
                <w:sz w:val="28"/>
                <w:szCs w:val="28"/>
              </w:rPr>
              <w:t>0,08</w:t>
            </w:r>
          </w:p>
          <w:p w:rsidR="00E664B9" w:rsidRPr="008505D7" w:rsidRDefault="00E664B9" w:rsidP="00E664B9">
            <w:pPr>
              <w:pStyle w:val="a7"/>
              <w:spacing w:before="0" w:beforeAutospacing="0" w:after="0" w:afterAutospacing="0" w:line="276" w:lineRule="auto"/>
              <w:jc w:val="center"/>
              <w:rPr>
                <w:sz w:val="28"/>
                <w:szCs w:val="28"/>
              </w:rPr>
            </w:pPr>
            <w:r>
              <w:rPr>
                <w:sz w:val="28"/>
                <w:szCs w:val="28"/>
              </w:rPr>
              <w:t>0,11</w:t>
            </w:r>
          </w:p>
        </w:tc>
        <w:tc>
          <w:tcPr>
            <w:tcW w:w="1440" w:type="dxa"/>
            <w:shd w:val="clear" w:color="auto" w:fill="auto"/>
            <w:vAlign w:val="center"/>
          </w:tcPr>
          <w:p w:rsidR="00BF6116" w:rsidRDefault="005E351D" w:rsidP="00E664B9">
            <w:pPr>
              <w:pStyle w:val="a7"/>
              <w:spacing w:before="0" w:beforeAutospacing="0" w:after="0" w:afterAutospacing="0" w:line="276" w:lineRule="auto"/>
              <w:ind w:left="-108" w:right="-108"/>
              <w:jc w:val="center"/>
              <w:rPr>
                <w:sz w:val="28"/>
                <w:szCs w:val="28"/>
              </w:rPr>
            </w:pPr>
            <w:r>
              <w:rPr>
                <w:sz w:val="28"/>
                <w:szCs w:val="28"/>
              </w:rPr>
              <w:t>0,03</w:t>
            </w:r>
            <w:r w:rsidR="00BF6116">
              <w:rPr>
                <w:sz w:val="28"/>
                <w:szCs w:val="28"/>
              </w:rPr>
              <w:t xml:space="preserve"> (0,32)</w:t>
            </w:r>
          </w:p>
          <w:p w:rsidR="005E351D" w:rsidRPr="008505D7" w:rsidRDefault="00BF6116" w:rsidP="00E664B9">
            <w:pPr>
              <w:pStyle w:val="a7"/>
              <w:spacing w:before="0" w:beforeAutospacing="0" w:after="0" w:afterAutospacing="0" w:line="276" w:lineRule="auto"/>
              <w:ind w:left="-108" w:right="-108"/>
              <w:jc w:val="center"/>
              <w:rPr>
                <w:sz w:val="28"/>
                <w:szCs w:val="28"/>
              </w:rPr>
            </w:pPr>
            <w:r>
              <w:rPr>
                <w:sz w:val="28"/>
                <w:szCs w:val="28"/>
              </w:rPr>
              <w:t>0</w:t>
            </w:r>
            <w:r w:rsidR="005E351D">
              <w:rPr>
                <w:sz w:val="28"/>
                <w:szCs w:val="28"/>
              </w:rPr>
              <w:t>,</w:t>
            </w:r>
            <w:r>
              <w:rPr>
                <w:sz w:val="28"/>
                <w:szCs w:val="28"/>
              </w:rPr>
              <w:t>25 (2,68)</w:t>
            </w:r>
          </w:p>
        </w:tc>
        <w:tc>
          <w:tcPr>
            <w:tcW w:w="716" w:type="dxa"/>
            <w:shd w:val="clear" w:color="auto" w:fill="auto"/>
            <w:vAlign w:val="center"/>
          </w:tcPr>
          <w:p w:rsidR="005E351D" w:rsidRPr="008505D7" w:rsidRDefault="005E351D" w:rsidP="00E664B9">
            <w:pPr>
              <w:pStyle w:val="a7"/>
              <w:spacing w:before="0" w:beforeAutospacing="0" w:after="0" w:afterAutospacing="0" w:line="276" w:lineRule="auto"/>
              <w:jc w:val="center"/>
              <w:rPr>
                <w:sz w:val="28"/>
                <w:szCs w:val="28"/>
              </w:rPr>
            </w:pPr>
            <w:r w:rsidRPr="008505D7">
              <w:rPr>
                <w:sz w:val="28"/>
                <w:szCs w:val="28"/>
              </w:rPr>
              <w:t>0,82</w:t>
            </w:r>
          </w:p>
          <w:p w:rsidR="005E351D" w:rsidRPr="008505D7" w:rsidRDefault="00E664B9" w:rsidP="00E664B9">
            <w:pPr>
              <w:pStyle w:val="a7"/>
              <w:spacing w:before="0" w:beforeAutospacing="0" w:after="0" w:afterAutospacing="0" w:line="276" w:lineRule="auto"/>
              <w:jc w:val="center"/>
              <w:rPr>
                <w:sz w:val="28"/>
                <w:szCs w:val="28"/>
              </w:rPr>
            </w:pPr>
            <w:r>
              <w:rPr>
                <w:sz w:val="28"/>
                <w:szCs w:val="28"/>
              </w:rPr>
              <w:t>5</w:t>
            </w:r>
            <w:r w:rsidR="005E351D" w:rsidRPr="008505D7">
              <w:rPr>
                <w:sz w:val="28"/>
                <w:szCs w:val="28"/>
              </w:rPr>
              <w:t>,63</w:t>
            </w:r>
          </w:p>
        </w:tc>
        <w:tc>
          <w:tcPr>
            <w:tcW w:w="929" w:type="dxa"/>
            <w:shd w:val="clear" w:color="auto" w:fill="auto"/>
            <w:vAlign w:val="center"/>
          </w:tcPr>
          <w:p w:rsidR="005E351D" w:rsidRPr="008505D7" w:rsidRDefault="005E351D" w:rsidP="00E664B9">
            <w:pPr>
              <w:pStyle w:val="a7"/>
              <w:spacing w:before="0" w:beforeAutospacing="0" w:after="0" w:afterAutospacing="0" w:line="276" w:lineRule="auto"/>
              <w:jc w:val="center"/>
              <w:rPr>
                <w:sz w:val="28"/>
                <w:szCs w:val="28"/>
              </w:rPr>
            </w:pPr>
            <w:r w:rsidRPr="008505D7">
              <w:rPr>
                <w:sz w:val="28"/>
                <w:szCs w:val="28"/>
              </w:rPr>
              <w:t>˃0,05</w:t>
            </w:r>
          </w:p>
          <w:p w:rsidR="005E351D" w:rsidRPr="008505D7" w:rsidRDefault="005E351D" w:rsidP="00E664B9">
            <w:pPr>
              <w:pStyle w:val="a7"/>
              <w:spacing w:before="0" w:beforeAutospacing="0" w:after="0" w:afterAutospacing="0" w:line="276" w:lineRule="auto"/>
              <w:jc w:val="center"/>
              <w:rPr>
                <w:sz w:val="28"/>
                <w:szCs w:val="28"/>
              </w:rPr>
            </w:pPr>
            <w:r w:rsidRPr="008505D7">
              <w:rPr>
                <w:sz w:val="28"/>
                <w:szCs w:val="28"/>
              </w:rPr>
              <w:t>˂0,05</w:t>
            </w:r>
          </w:p>
        </w:tc>
      </w:tr>
      <w:tr w:rsidR="002D41B7" w:rsidRPr="008505D7" w:rsidTr="00170FA0">
        <w:tc>
          <w:tcPr>
            <w:tcW w:w="360" w:type="dxa"/>
            <w:shd w:val="clear" w:color="auto" w:fill="auto"/>
          </w:tcPr>
          <w:p w:rsidR="002D41B7" w:rsidRPr="008505D7" w:rsidRDefault="002D41B7" w:rsidP="00E664B9">
            <w:pPr>
              <w:pStyle w:val="a7"/>
              <w:spacing w:before="0" w:beforeAutospacing="0" w:after="0" w:afterAutospacing="0" w:line="276" w:lineRule="auto"/>
              <w:ind w:right="-108" w:hanging="108"/>
              <w:jc w:val="center"/>
              <w:rPr>
                <w:sz w:val="28"/>
                <w:szCs w:val="28"/>
              </w:rPr>
            </w:pPr>
            <w:r>
              <w:rPr>
                <w:sz w:val="28"/>
                <w:szCs w:val="28"/>
              </w:rPr>
              <w:t>5.</w:t>
            </w:r>
          </w:p>
        </w:tc>
        <w:tc>
          <w:tcPr>
            <w:tcW w:w="2340" w:type="dxa"/>
            <w:shd w:val="clear" w:color="auto" w:fill="auto"/>
          </w:tcPr>
          <w:p w:rsidR="002D41B7" w:rsidRPr="008505D7" w:rsidRDefault="002D41B7" w:rsidP="00E664B9">
            <w:pPr>
              <w:pStyle w:val="a7"/>
              <w:spacing w:before="0" w:beforeAutospacing="0" w:after="0" w:afterAutospacing="0" w:line="276" w:lineRule="auto"/>
              <w:ind w:left="-108" w:right="-108"/>
              <w:jc w:val="center"/>
              <w:rPr>
                <w:sz w:val="28"/>
                <w:szCs w:val="28"/>
              </w:rPr>
            </w:pPr>
            <w:r w:rsidRPr="008505D7">
              <w:rPr>
                <w:sz w:val="28"/>
                <w:szCs w:val="28"/>
              </w:rPr>
              <w:t>Стрибок у довжину з місця, см</w:t>
            </w:r>
          </w:p>
        </w:tc>
        <w:tc>
          <w:tcPr>
            <w:tcW w:w="720" w:type="dxa"/>
            <w:shd w:val="clear" w:color="auto" w:fill="auto"/>
          </w:tcPr>
          <w:p w:rsidR="002D41B7" w:rsidRPr="008505D7" w:rsidRDefault="002D41B7" w:rsidP="00E664B9">
            <w:pPr>
              <w:pStyle w:val="a7"/>
              <w:spacing w:before="0" w:beforeAutospacing="0" w:after="0" w:afterAutospacing="0" w:line="276" w:lineRule="auto"/>
              <w:ind w:hanging="87"/>
              <w:jc w:val="center"/>
              <w:rPr>
                <w:sz w:val="28"/>
                <w:szCs w:val="28"/>
              </w:rPr>
            </w:pPr>
            <w:r w:rsidRPr="008505D7">
              <w:rPr>
                <w:sz w:val="28"/>
                <w:szCs w:val="28"/>
              </w:rPr>
              <w:t>КГ</w:t>
            </w:r>
          </w:p>
          <w:p w:rsidR="002D41B7" w:rsidRPr="008505D7" w:rsidRDefault="002D41B7" w:rsidP="00E664B9">
            <w:pPr>
              <w:pStyle w:val="a7"/>
              <w:spacing w:before="0" w:beforeAutospacing="0" w:after="0" w:afterAutospacing="0" w:line="276" w:lineRule="auto"/>
              <w:ind w:hanging="87"/>
              <w:jc w:val="center"/>
              <w:rPr>
                <w:sz w:val="28"/>
                <w:szCs w:val="28"/>
              </w:rPr>
            </w:pPr>
            <w:r w:rsidRPr="008505D7">
              <w:rPr>
                <w:sz w:val="28"/>
                <w:szCs w:val="28"/>
              </w:rPr>
              <w:t>ЕГ</w:t>
            </w:r>
          </w:p>
        </w:tc>
        <w:tc>
          <w:tcPr>
            <w:tcW w:w="928" w:type="dxa"/>
            <w:shd w:val="clear" w:color="auto" w:fill="auto"/>
          </w:tcPr>
          <w:p w:rsidR="002D41B7" w:rsidRPr="008505D7" w:rsidRDefault="00BF6116" w:rsidP="00E664B9">
            <w:pPr>
              <w:pStyle w:val="a7"/>
              <w:spacing w:before="0" w:beforeAutospacing="0" w:after="0" w:afterAutospacing="0" w:line="276" w:lineRule="auto"/>
              <w:ind w:left="-126" w:right="-80"/>
              <w:jc w:val="center"/>
              <w:rPr>
                <w:sz w:val="28"/>
                <w:szCs w:val="28"/>
              </w:rPr>
            </w:pPr>
            <w:r>
              <w:rPr>
                <w:sz w:val="28"/>
                <w:szCs w:val="28"/>
              </w:rPr>
              <w:t>1</w:t>
            </w:r>
            <w:r w:rsidR="002D41B7" w:rsidRPr="008505D7">
              <w:rPr>
                <w:sz w:val="28"/>
                <w:szCs w:val="28"/>
              </w:rPr>
              <w:t>5</w:t>
            </w:r>
            <w:r>
              <w:rPr>
                <w:sz w:val="28"/>
                <w:szCs w:val="28"/>
              </w:rPr>
              <w:t>3,6</w:t>
            </w:r>
          </w:p>
          <w:p w:rsidR="002D41B7" w:rsidRPr="008505D7" w:rsidRDefault="00BF6116" w:rsidP="00E664B9">
            <w:pPr>
              <w:pStyle w:val="a7"/>
              <w:spacing w:before="0" w:beforeAutospacing="0" w:after="0" w:afterAutospacing="0" w:line="276" w:lineRule="auto"/>
              <w:ind w:left="-126" w:right="-80"/>
              <w:jc w:val="center"/>
              <w:rPr>
                <w:sz w:val="28"/>
                <w:szCs w:val="28"/>
              </w:rPr>
            </w:pPr>
            <w:r>
              <w:rPr>
                <w:sz w:val="28"/>
                <w:szCs w:val="28"/>
              </w:rPr>
              <w:t>1</w:t>
            </w:r>
            <w:r w:rsidR="002D41B7" w:rsidRPr="008505D7">
              <w:rPr>
                <w:sz w:val="28"/>
                <w:szCs w:val="28"/>
              </w:rPr>
              <w:t>5</w:t>
            </w:r>
            <w:r>
              <w:rPr>
                <w:sz w:val="28"/>
                <w:szCs w:val="28"/>
              </w:rPr>
              <w:t>3,5</w:t>
            </w:r>
          </w:p>
        </w:tc>
        <w:tc>
          <w:tcPr>
            <w:tcW w:w="780" w:type="dxa"/>
            <w:shd w:val="clear" w:color="auto" w:fill="auto"/>
          </w:tcPr>
          <w:p w:rsidR="002D41B7" w:rsidRPr="008505D7" w:rsidRDefault="002D41B7" w:rsidP="00E664B9">
            <w:pPr>
              <w:pStyle w:val="a7"/>
              <w:spacing w:before="0" w:beforeAutospacing="0" w:after="0" w:afterAutospacing="0" w:line="276" w:lineRule="auto"/>
              <w:jc w:val="center"/>
              <w:rPr>
                <w:sz w:val="28"/>
                <w:szCs w:val="28"/>
              </w:rPr>
            </w:pPr>
            <w:r w:rsidRPr="008505D7">
              <w:rPr>
                <w:sz w:val="28"/>
                <w:szCs w:val="28"/>
              </w:rPr>
              <w:t>1,98</w:t>
            </w:r>
          </w:p>
          <w:p w:rsidR="002D41B7" w:rsidRPr="008505D7" w:rsidRDefault="002D41B7" w:rsidP="00E664B9">
            <w:pPr>
              <w:pStyle w:val="a7"/>
              <w:spacing w:before="0" w:beforeAutospacing="0" w:after="0" w:afterAutospacing="0" w:line="276" w:lineRule="auto"/>
              <w:jc w:val="center"/>
              <w:rPr>
                <w:sz w:val="28"/>
                <w:szCs w:val="28"/>
              </w:rPr>
            </w:pPr>
            <w:r w:rsidRPr="008505D7">
              <w:rPr>
                <w:sz w:val="28"/>
                <w:szCs w:val="28"/>
              </w:rPr>
              <w:t>2,27</w:t>
            </w:r>
          </w:p>
        </w:tc>
        <w:tc>
          <w:tcPr>
            <w:tcW w:w="778" w:type="dxa"/>
            <w:shd w:val="clear" w:color="auto" w:fill="auto"/>
          </w:tcPr>
          <w:p w:rsidR="002D41B7" w:rsidRPr="008505D7" w:rsidRDefault="00BF6116" w:rsidP="00ED5296">
            <w:pPr>
              <w:pStyle w:val="a7"/>
              <w:spacing w:before="0" w:beforeAutospacing="0" w:after="0" w:afterAutospacing="0" w:line="276" w:lineRule="auto"/>
              <w:ind w:left="-133" w:right="-142"/>
              <w:jc w:val="center"/>
              <w:rPr>
                <w:sz w:val="28"/>
                <w:szCs w:val="28"/>
              </w:rPr>
            </w:pPr>
            <w:r>
              <w:rPr>
                <w:sz w:val="28"/>
                <w:szCs w:val="28"/>
              </w:rPr>
              <w:t>154,0</w:t>
            </w:r>
          </w:p>
          <w:p w:rsidR="002D41B7" w:rsidRPr="008505D7" w:rsidRDefault="00ED5296" w:rsidP="00ED5296">
            <w:pPr>
              <w:pStyle w:val="a7"/>
              <w:spacing w:before="0" w:beforeAutospacing="0" w:after="0" w:afterAutospacing="0" w:line="276" w:lineRule="auto"/>
              <w:ind w:left="-133" w:right="-142"/>
              <w:jc w:val="center"/>
              <w:rPr>
                <w:sz w:val="28"/>
                <w:szCs w:val="28"/>
              </w:rPr>
            </w:pPr>
            <w:r>
              <w:rPr>
                <w:sz w:val="28"/>
                <w:szCs w:val="28"/>
              </w:rPr>
              <w:t>161</w:t>
            </w:r>
            <w:r w:rsidR="00BF6116">
              <w:rPr>
                <w:sz w:val="28"/>
                <w:szCs w:val="28"/>
              </w:rPr>
              <w:t>,</w:t>
            </w:r>
            <w:r w:rsidR="004B6716">
              <w:rPr>
                <w:sz w:val="28"/>
                <w:szCs w:val="28"/>
              </w:rPr>
              <w:t>4</w:t>
            </w:r>
          </w:p>
        </w:tc>
        <w:tc>
          <w:tcPr>
            <w:tcW w:w="754" w:type="dxa"/>
            <w:shd w:val="clear" w:color="auto" w:fill="auto"/>
          </w:tcPr>
          <w:p w:rsidR="002D41B7" w:rsidRPr="008505D7" w:rsidRDefault="002D41B7" w:rsidP="00E664B9">
            <w:pPr>
              <w:pStyle w:val="a7"/>
              <w:spacing w:before="0" w:beforeAutospacing="0" w:after="0" w:afterAutospacing="0" w:line="276" w:lineRule="auto"/>
              <w:jc w:val="center"/>
              <w:rPr>
                <w:sz w:val="28"/>
                <w:szCs w:val="28"/>
              </w:rPr>
            </w:pPr>
            <w:r w:rsidRPr="008505D7">
              <w:rPr>
                <w:sz w:val="28"/>
                <w:szCs w:val="28"/>
              </w:rPr>
              <w:t>1,98</w:t>
            </w:r>
          </w:p>
          <w:p w:rsidR="002D41B7" w:rsidRPr="008505D7" w:rsidRDefault="002D41B7" w:rsidP="00E664B9">
            <w:pPr>
              <w:pStyle w:val="a7"/>
              <w:spacing w:before="0" w:beforeAutospacing="0" w:after="0" w:afterAutospacing="0" w:line="276" w:lineRule="auto"/>
              <w:jc w:val="center"/>
              <w:rPr>
                <w:sz w:val="28"/>
                <w:szCs w:val="28"/>
              </w:rPr>
            </w:pPr>
            <w:r w:rsidRPr="008505D7">
              <w:rPr>
                <w:sz w:val="28"/>
                <w:szCs w:val="28"/>
              </w:rPr>
              <w:t>2,27</w:t>
            </w:r>
          </w:p>
        </w:tc>
        <w:tc>
          <w:tcPr>
            <w:tcW w:w="1440" w:type="dxa"/>
            <w:shd w:val="clear" w:color="auto" w:fill="auto"/>
          </w:tcPr>
          <w:p w:rsidR="002D41B7" w:rsidRPr="008505D7" w:rsidRDefault="00BF6116" w:rsidP="00E664B9">
            <w:pPr>
              <w:pStyle w:val="a7"/>
              <w:spacing w:before="0" w:beforeAutospacing="0" w:after="0" w:afterAutospacing="0" w:line="276" w:lineRule="auto"/>
              <w:ind w:right="-108"/>
              <w:jc w:val="center"/>
              <w:rPr>
                <w:sz w:val="28"/>
                <w:szCs w:val="28"/>
              </w:rPr>
            </w:pPr>
            <w:r>
              <w:rPr>
                <w:sz w:val="28"/>
                <w:szCs w:val="28"/>
              </w:rPr>
              <w:t>0,4 (0,26</w:t>
            </w:r>
            <w:r w:rsidR="002D41B7" w:rsidRPr="008505D7">
              <w:rPr>
                <w:sz w:val="28"/>
                <w:szCs w:val="28"/>
              </w:rPr>
              <w:t>)</w:t>
            </w:r>
          </w:p>
          <w:p w:rsidR="002D41B7" w:rsidRPr="008505D7" w:rsidRDefault="00ED5296" w:rsidP="00E664B9">
            <w:pPr>
              <w:pStyle w:val="a7"/>
              <w:spacing w:before="0" w:beforeAutospacing="0" w:after="0" w:afterAutospacing="0" w:line="276" w:lineRule="auto"/>
              <w:ind w:right="-108"/>
              <w:jc w:val="center"/>
              <w:rPr>
                <w:sz w:val="28"/>
                <w:szCs w:val="28"/>
              </w:rPr>
            </w:pPr>
            <w:r>
              <w:rPr>
                <w:sz w:val="28"/>
                <w:szCs w:val="28"/>
              </w:rPr>
              <w:t>7,</w:t>
            </w:r>
            <w:r w:rsidR="004B6716">
              <w:rPr>
                <w:sz w:val="28"/>
                <w:szCs w:val="28"/>
              </w:rPr>
              <w:t>9</w:t>
            </w:r>
            <w:r>
              <w:rPr>
                <w:sz w:val="28"/>
                <w:szCs w:val="28"/>
              </w:rPr>
              <w:t xml:space="preserve"> (5,</w:t>
            </w:r>
            <w:r w:rsidR="004B6716">
              <w:rPr>
                <w:sz w:val="28"/>
                <w:szCs w:val="28"/>
              </w:rPr>
              <w:t>15</w:t>
            </w:r>
            <w:r w:rsidR="002D41B7" w:rsidRPr="008505D7">
              <w:rPr>
                <w:sz w:val="28"/>
                <w:szCs w:val="28"/>
              </w:rPr>
              <w:t>)</w:t>
            </w:r>
          </w:p>
        </w:tc>
        <w:tc>
          <w:tcPr>
            <w:tcW w:w="716" w:type="dxa"/>
            <w:shd w:val="clear" w:color="auto" w:fill="auto"/>
          </w:tcPr>
          <w:p w:rsidR="002D41B7" w:rsidRPr="008505D7" w:rsidRDefault="002D41B7" w:rsidP="00E664B9">
            <w:pPr>
              <w:pStyle w:val="a7"/>
              <w:spacing w:before="0" w:beforeAutospacing="0" w:after="0" w:afterAutospacing="0" w:line="276" w:lineRule="auto"/>
              <w:jc w:val="center"/>
              <w:rPr>
                <w:sz w:val="28"/>
                <w:szCs w:val="28"/>
              </w:rPr>
            </w:pPr>
            <w:r w:rsidRPr="008505D7">
              <w:rPr>
                <w:sz w:val="28"/>
                <w:szCs w:val="28"/>
              </w:rPr>
              <w:t>1,24</w:t>
            </w:r>
          </w:p>
          <w:p w:rsidR="002D41B7" w:rsidRPr="008505D7" w:rsidRDefault="00E664B9" w:rsidP="00E664B9">
            <w:pPr>
              <w:pStyle w:val="a7"/>
              <w:spacing w:before="0" w:beforeAutospacing="0" w:after="0" w:afterAutospacing="0" w:line="276" w:lineRule="auto"/>
              <w:jc w:val="center"/>
              <w:rPr>
                <w:sz w:val="28"/>
                <w:szCs w:val="28"/>
              </w:rPr>
            </w:pPr>
            <w:r>
              <w:rPr>
                <w:sz w:val="28"/>
                <w:szCs w:val="28"/>
              </w:rPr>
              <w:t>4</w:t>
            </w:r>
            <w:r w:rsidR="002D41B7" w:rsidRPr="008505D7">
              <w:rPr>
                <w:sz w:val="28"/>
                <w:szCs w:val="28"/>
              </w:rPr>
              <w:t>,96</w:t>
            </w:r>
          </w:p>
        </w:tc>
        <w:tc>
          <w:tcPr>
            <w:tcW w:w="929" w:type="dxa"/>
            <w:shd w:val="clear" w:color="auto" w:fill="auto"/>
          </w:tcPr>
          <w:p w:rsidR="002D41B7" w:rsidRPr="008505D7" w:rsidRDefault="002D41B7" w:rsidP="00E664B9">
            <w:pPr>
              <w:pStyle w:val="a7"/>
              <w:spacing w:before="0" w:beforeAutospacing="0" w:after="0" w:afterAutospacing="0" w:line="276" w:lineRule="auto"/>
              <w:jc w:val="center"/>
              <w:rPr>
                <w:sz w:val="28"/>
                <w:szCs w:val="28"/>
              </w:rPr>
            </w:pPr>
            <w:r w:rsidRPr="008505D7">
              <w:rPr>
                <w:sz w:val="28"/>
                <w:szCs w:val="28"/>
              </w:rPr>
              <w:t>˃0,05</w:t>
            </w:r>
          </w:p>
          <w:p w:rsidR="002D41B7" w:rsidRPr="008505D7" w:rsidRDefault="002D41B7" w:rsidP="00E664B9">
            <w:pPr>
              <w:pStyle w:val="a7"/>
              <w:spacing w:before="0" w:beforeAutospacing="0" w:after="0" w:afterAutospacing="0" w:line="276" w:lineRule="auto"/>
              <w:jc w:val="center"/>
              <w:rPr>
                <w:sz w:val="28"/>
                <w:szCs w:val="28"/>
              </w:rPr>
            </w:pPr>
            <w:r w:rsidRPr="008505D7">
              <w:rPr>
                <w:sz w:val="28"/>
                <w:szCs w:val="28"/>
              </w:rPr>
              <w:t>˂0,05</w:t>
            </w:r>
          </w:p>
        </w:tc>
      </w:tr>
    </w:tbl>
    <w:p w:rsidR="008505D7" w:rsidRPr="008505D7" w:rsidRDefault="008505D7" w:rsidP="008505D7">
      <w:pPr>
        <w:suppressAutoHyphens/>
        <w:spacing w:after="0" w:line="360" w:lineRule="auto"/>
        <w:ind w:firstLine="720"/>
        <w:jc w:val="both"/>
        <w:rPr>
          <w:rFonts w:ascii="Times New Roman" w:hAnsi="Times New Roman" w:cs="Times New Roman"/>
          <w:b/>
          <w:sz w:val="28"/>
          <w:szCs w:val="28"/>
          <w:lang w:val="uk-UA"/>
        </w:rPr>
      </w:pPr>
    </w:p>
    <w:p w:rsidR="008505D7" w:rsidRDefault="00A256E3" w:rsidP="008505D7">
      <w:pPr>
        <w:suppressAutoHyphen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визначення рівня фізичної підготовленості юних футболістів нами використано п’ять тестів, які характеризують рівень </w:t>
      </w:r>
      <w:r w:rsidR="00341E42">
        <w:rPr>
          <w:rFonts w:ascii="Times New Roman" w:hAnsi="Times New Roman" w:cs="Times New Roman"/>
          <w:sz w:val="28"/>
          <w:szCs w:val="28"/>
          <w:lang w:val="uk-UA"/>
        </w:rPr>
        <w:t xml:space="preserve">розвитку таких </w:t>
      </w:r>
      <w:r>
        <w:rPr>
          <w:rFonts w:ascii="Times New Roman" w:hAnsi="Times New Roman" w:cs="Times New Roman"/>
          <w:sz w:val="28"/>
          <w:szCs w:val="28"/>
          <w:lang w:val="uk-UA"/>
        </w:rPr>
        <w:t>фізичних якостей</w:t>
      </w:r>
      <w:r w:rsidR="00341E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00341E42">
        <w:rPr>
          <w:rFonts w:ascii="Times New Roman" w:hAnsi="Times New Roman" w:cs="Times New Roman"/>
          <w:sz w:val="28"/>
          <w:szCs w:val="28"/>
          <w:lang w:val="uk-UA"/>
        </w:rPr>
        <w:t xml:space="preserve">сила, </w:t>
      </w:r>
      <w:r>
        <w:rPr>
          <w:rFonts w:ascii="Times New Roman" w:hAnsi="Times New Roman" w:cs="Times New Roman"/>
          <w:sz w:val="28"/>
          <w:szCs w:val="28"/>
          <w:lang w:val="uk-UA"/>
        </w:rPr>
        <w:t>швидкість, спритність</w:t>
      </w:r>
      <w:r w:rsidR="00341E42">
        <w:rPr>
          <w:rFonts w:ascii="Times New Roman" w:hAnsi="Times New Roman" w:cs="Times New Roman"/>
          <w:sz w:val="28"/>
          <w:szCs w:val="28"/>
          <w:lang w:val="uk-UA"/>
        </w:rPr>
        <w:t xml:space="preserve"> і </w:t>
      </w:r>
      <w:r>
        <w:rPr>
          <w:rFonts w:ascii="Times New Roman" w:hAnsi="Times New Roman" w:cs="Times New Roman"/>
          <w:sz w:val="28"/>
          <w:szCs w:val="28"/>
          <w:lang w:val="uk-UA"/>
        </w:rPr>
        <w:t>витривалість</w:t>
      </w:r>
      <w:r w:rsidR="00341E42">
        <w:rPr>
          <w:rFonts w:ascii="Times New Roman" w:hAnsi="Times New Roman" w:cs="Times New Roman"/>
          <w:sz w:val="28"/>
          <w:szCs w:val="28"/>
          <w:lang w:val="uk-UA"/>
        </w:rPr>
        <w:t xml:space="preserve">. </w:t>
      </w:r>
    </w:p>
    <w:p w:rsidR="00341E42" w:rsidRPr="008505D7" w:rsidRDefault="00341E42" w:rsidP="00341E42">
      <w:pPr>
        <w:suppressAutoHyphen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оцінки стартової швидкості використовувався тест «біг на 15 м з місця, с», для оцінки дистанційної швидкості – тест «біг на 50 м, с», для оцінки витривалості – тест «біг на 300 м, с», для оцінки спритності та координаційних здібностей  використовувався «човниковий біг </w:t>
      </w:r>
      <w:r w:rsidRPr="009356FE">
        <w:rPr>
          <w:rFonts w:ascii="Times New Roman" w:eastAsia="TimesNewRoman" w:hAnsi="Times New Roman"/>
          <w:sz w:val="28"/>
          <w:szCs w:val="28"/>
          <w:lang w:val="uk-UA"/>
        </w:rPr>
        <w:t>3×10</w:t>
      </w:r>
      <w:r w:rsidRPr="00341E42">
        <w:rPr>
          <w:rFonts w:ascii="Times New Roman" w:eastAsia="TimesNewRoman" w:hAnsi="Times New Roman"/>
          <w:sz w:val="28"/>
          <w:szCs w:val="28"/>
          <w:lang w:val="uk-UA"/>
        </w:rPr>
        <w:t xml:space="preserve"> </w:t>
      </w:r>
      <w:r>
        <w:rPr>
          <w:rFonts w:ascii="Times New Roman" w:eastAsia="TimesNewRoman" w:hAnsi="Times New Roman"/>
          <w:sz w:val="28"/>
          <w:szCs w:val="28"/>
          <w:lang w:val="uk-UA"/>
        </w:rPr>
        <w:t>м, с» і для оцінки вибухової сили – «стрибок у довжину з місця, см».</w:t>
      </w:r>
    </w:p>
    <w:p w:rsidR="008505D7" w:rsidRPr="008505D7" w:rsidRDefault="008505D7" w:rsidP="008505D7">
      <w:pPr>
        <w:tabs>
          <w:tab w:val="left" w:pos="1080"/>
        </w:tabs>
        <w:spacing w:after="0" w:line="360" w:lineRule="auto"/>
        <w:ind w:firstLine="720"/>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Дані таблиці свідчать, що на початковому етапі отримані в контрольній та експериментальній групі результати майже не відрізняються. Кінцеві показники в деяких вправах також були покращені, як в експериментальній, так і в контрольній групі, що цілком закономірно на цьому етапі підготовки. Однак</w:t>
      </w:r>
      <w:r w:rsidR="00341E42">
        <w:rPr>
          <w:rFonts w:ascii="Times New Roman" w:hAnsi="Times New Roman" w:cs="Times New Roman"/>
          <w:sz w:val="28"/>
          <w:szCs w:val="28"/>
          <w:lang w:val="uk-UA"/>
        </w:rPr>
        <w:t>,</w:t>
      </w:r>
      <w:r w:rsidRPr="008505D7">
        <w:rPr>
          <w:rFonts w:ascii="Times New Roman" w:hAnsi="Times New Roman" w:cs="Times New Roman"/>
          <w:sz w:val="28"/>
          <w:szCs w:val="28"/>
          <w:lang w:val="uk-UA"/>
        </w:rPr>
        <w:t xml:space="preserve"> приріст результатів дозволяє констатувати більшу ефективність запропонованої методики в експериментальній групі.</w:t>
      </w:r>
    </w:p>
    <w:p w:rsidR="008505D7" w:rsidRDefault="009D1A5B" w:rsidP="008505D7">
      <w:pPr>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 у тестовій вправі</w:t>
      </w:r>
      <w:r w:rsidR="008505D7" w:rsidRPr="008505D7">
        <w:rPr>
          <w:rFonts w:ascii="Times New Roman" w:hAnsi="Times New Roman" w:cs="Times New Roman"/>
          <w:sz w:val="28"/>
          <w:szCs w:val="28"/>
          <w:lang w:val="uk-UA"/>
        </w:rPr>
        <w:t xml:space="preserve"> </w:t>
      </w:r>
      <w:r w:rsidR="000F1085" w:rsidRPr="008505D7">
        <w:rPr>
          <w:rFonts w:ascii="Times New Roman" w:hAnsi="Times New Roman" w:cs="Times New Roman"/>
          <w:sz w:val="28"/>
          <w:szCs w:val="28"/>
          <w:lang w:val="uk-UA"/>
        </w:rPr>
        <w:t xml:space="preserve">«біг на </w:t>
      </w:r>
      <w:smartTag w:uri="urn:schemas-microsoft-com:office:smarttags" w:element="metricconverter">
        <w:smartTagPr>
          <w:attr w:name="ProductID" w:val="15 м"/>
        </w:smartTagPr>
        <w:r w:rsidR="000F1085" w:rsidRPr="008505D7">
          <w:rPr>
            <w:rFonts w:ascii="Times New Roman" w:hAnsi="Times New Roman" w:cs="Times New Roman"/>
            <w:sz w:val="28"/>
            <w:szCs w:val="28"/>
            <w:lang w:val="uk-UA"/>
          </w:rPr>
          <w:t>15 м</w:t>
        </w:r>
      </w:smartTag>
      <w:r w:rsidR="000F1085" w:rsidRPr="008505D7">
        <w:rPr>
          <w:rFonts w:ascii="Times New Roman" w:hAnsi="Times New Roman" w:cs="Times New Roman"/>
          <w:sz w:val="28"/>
          <w:szCs w:val="28"/>
          <w:lang w:val="uk-UA"/>
        </w:rPr>
        <w:t xml:space="preserve"> з місця, с»</w:t>
      </w:r>
      <w:r w:rsidR="000F1085">
        <w:rPr>
          <w:rFonts w:ascii="Times New Roman" w:hAnsi="Times New Roman" w:cs="Times New Roman"/>
          <w:sz w:val="28"/>
          <w:szCs w:val="28"/>
          <w:lang w:val="uk-UA"/>
        </w:rPr>
        <w:t xml:space="preserve"> </w:t>
      </w:r>
      <w:r w:rsidR="008505D7" w:rsidRPr="008505D7">
        <w:rPr>
          <w:rFonts w:ascii="Times New Roman" w:hAnsi="Times New Roman" w:cs="Times New Roman"/>
          <w:sz w:val="28"/>
          <w:szCs w:val="28"/>
          <w:lang w:val="uk-UA"/>
        </w:rPr>
        <w:t>приріст показників у експери</w:t>
      </w:r>
      <w:r w:rsidR="003A1AD4">
        <w:rPr>
          <w:rFonts w:ascii="Times New Roman" w:hAnsi="Times New Roman" w:cs="Times New Roman"/>
          <w:sz w:val="28"/>
          <w:szCs w:val="28"/>
          <w:lang w:val="uk-UA"/>
        </w:rPr>
        <w:t>ментальній групі становив 4,</w:t>
      </w:r>
      <w:r w:rsidR="00341E42">
        <w:rPr>
          <w:rFonts w:ascii="Times New Roman" w:hAnsi="Times New Roman" w:cs="Times New Roman"/>
          <w:sz w:val="28"/>
          <w:szCs w:val="28"/>
          <w:lang w:val="uk-UA"/>
        </w:rPr>
        <w:t>3</w:t>
      </w:r>
      <w:r w:rsidR="003A1AD4">
        <w:rPr>
          <w:rFonts w:ascii="Times New Roman" w:hAnsi="Times New Roman" w:cs="Times New Roman"/>
          <w:sz w:val="28"/>
          <w:szCs w:val="28"/>
          <w:lang w:val="uk-UA"/>
        </w:rPr>
        <w:t>9</w:t>
      </w:r>
      <w:r w:rsidR="008505D7" w:rsidRPr="008505D7">
        <w:rPr>
          <w:rFonts w:ascii="Times New Roman" w:hAnsi="Times New Roman" w:cs="Times New Roman"/>
          <w:sz w:val="28"/>
          <w:szCs w:val="28"/>
          <w:lang w:val="uk-UA"/>
        </w:rPr>
        <w:t>% (р˂0,05), а в контрольній групі – 0</w:t>
      </w:r>
      <w:r w:rsidR="00341E42">
        <w:rPr>
          <w:rFonts w:ascii="Times New Roman" w:hAnsi="Times New Roman" w:cs="Times New Roman"/>
          <w:sz w:val="28"/>
          <w:szCs w:val="28"/>
          <w:lang w:val="uk-UA"/>
        </w:rPr>
        <w:t>,63</w:t>
      </w:r>
      <w:r w:rsidR="00D71597">
        <w:rPr>
          <w:rFonts w:ascii="Times New Roman" w:hAnsi="Times New Roman" w:cs="Times New Roman"/>
          <w:sz w:val="28"/>
          <w:szCs w:val="28"/>
          <w:lang w:val="uk-UA"/>
        </w:rPr>
        <w:t xml:space="preserve">% </w:t>
      </w:r>
      <w:r w:rsidR="00D71597" w:rsidRPr="008505D7">
        <w:rPr>
          <w:rFonts w:ascii="Times New Roman" w:hAnsi="Times New Roman" w:cs="Times New Roman"/>
          <w:sz w:val="28"/>
          <w:szCs w:val="28"/>
          <w:lang w:val="uk-UA"/>
        </w:rPr>
        <w:t>(р</w:t>
      </w:r>
      <w:r w:rsidR="00D71597">
        <w:rPr>
          <w:rFonts w:ascii="Times New Roman" w:hAnsi="Times New Roman" w:cs="Times New Roman"/>
          <w:sz w:val="28"/>
          <w:szCs w:val="28"/>
          <w:lang w:val="uk-UA"/>
        </w:rPr>
        <w:t>˃</w:t>
      </w:r>
      <w:r w:rsidR="00D71597" w:rsidRPr="008505D7">
        <w:rPr>
          <w:rFonts w:ascii="Times New Roman" w:hAnsi="Times New Roman" w:cs="Times New Roman"/>
          <w:sz w:val="28"/>
          <w:szCs w:val="28"/>
          <w:lang w:val="uk-UA"/>
        </w:rPr>
        <w:t>0,05)</w:t>
      </w:r>
      <w:r w:rsidR="00F27ADF">
        <w:rPr>
          <w:rFonts w:ascii="Times New Roman" w:hAnsi="Times New Roman" w:cs="Times New Roman"/>
          <w:sz w:val="28"/>
          <w:szCs w:val="28"/>
          <w:lang w:val="uk-UA"/>
        </w:rPr>
        <w:t xml:space="preserve"> (рис. 4.2</w:t>
      </w:r>
      <w:r w:rsidR="008505D7" w:rsidRPr="008505D7">
        <w:rPr>
          <w:rFonts w:ascii="Times New Roman" w:hAnsi="Times New Roman" w:cs="Times New Roman"/>
          <w:sz w:val="28"/>
          <w:szCs w:val="28"/>
          <w:lang w:val="uk-UA"/>
        </w:rPr>
        <w:t>).</w:t>
      </w:r>
    </w:p>
    <w:p w:rsidR="00D84704" w:rsidRPr="00D84704" w:rsidRDefault="00D84704" w:rsidP="008505D7">
      <w:pPr>
        <w:tabs>
          <w:tab w:val="left" w:pos="1080"/>
        </w:tabs>
        <w:spacing w:after="0" w:line="360" w:lineRule="auto"/>
        <w:ind w:firstLine="720"/>
        <w:jc w:val="both"/>
        <w:rPr>
          <w:rFonts w:ascii="Times New Roman" w:hAnsi="Times New Roman" w:cs="Times New Roman"/>
          <w:sz w:val="16"/>
          <w:szCs w:val="16"/>
          <w:lang w:val="uk-UA"/>
        </w:rPr>
      </w:pPr>
    </w:p>
    <w:p w:rsidR="008505D7" w:rsidRPr="008505D7" w:rsidRDefault="008505D7" w:rsidP="008505D7">
      <w:pPr>
        <w:pStyle w:val="a7"/>
        <w:spacing w:before="0" w:beforeAutospacing="0" w:after="0" w:afterAutospacing="0" w:line="360" w:lineRule="auto"/>
        <w:ind w:firstLine="720"/>
        <w:jc w:val="both"/>
        <w:rPr>
          <w:color w:val="FF0000"/>
          <w:sz w:val="28"/>
          <w:szCs w:val="28"/>
        </w:rPr>
      </w:pPr>
      <w:r w:rsidRPr="008505D7">
        <w:rPr>
          <w:noProof/>
          <w:szCs w:val="28"/>
          <w:lang w:val="ru-RU" w:eastAsia="ru-RU"/>
        </w:rPr>
        <w:drawing>
          <wp:inline distT="0" distB="0" distL="0" distR="0">
            <wp:extent cx="5372100" cy="2585085"/>
            <wp:effectExtent l="0" t="0" r="0" b="0"/>
            <wp:docPr id="3"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8505D7">
        <w:rPr>
          <w:color w:val="FF0000"/>
          <w:sz w:val="28"/>
          <w:szCs w:val="28"/>
        </w:rPr>
        <w:t xml:space="preserve">     </w:t>
      </w:r>
    </w:p>
    <w:p w:rsidR="008505D7" w:rsidRPr="008505D7" w:rsidRDefault="00F27ADF" w:rsidP="008505D7">
      <w:pPr>
        <w:pStyle w:val="a7"/>
        <w:spacing w:before="0" w:beforeAutospacing="0" w:after="0" w:afterAutospacing="0" w:line="360" w:lineRule="auto"/>
        <w:ind w:firstLine="720"/>
        <w:jc w:val="both"/>
        <w:rPr>
          <w:color w:val="FF0000"/>
          <w:sz w:val="28"/>
          <w:szCs w:val="28"/>
        </w:rPr>
      </w:pPr>
      <w:r>
        <w:rPr>
          <w:sz w:val="28"/>
          <w:szCs w:val="28"/>
        </w:rPr>
        <w:t>Рис. 4.2</w:t>
      </w:r>
      <w:r w:rsidR="008505D7" w:rsidRPr="008505D7">
        <w:rPr>
          <w:sz w:val="28"/>
          <w:szCs w:val="28"/>
        </w:rPr>
        <w:t xml:space="preserve">. Приріст результатів у тесті «біг на </w:t>
      </w:r>
      <w:smartTag w:uri="urn:schemas-microsoft-com:office:smarttags" w:element="metricconverter">
        <w:smartTagPr>
          <w:attr w:name="ProductID" w:val="15 м"/>
        </w:smartTagPr>
        <w:r w:rsidR="008505D7" w:rsidRPr="008505D7">
          <w:rPr>
            <w:sz w:val="28"/>
            <w:szCs w:val="28"/>
          </w:rPr>
          <w:t>15 м</w:t>
        </w:r>
      </w:smartTag>
      <w:r w:rsidR="00D84704">
        <w:rPr>
          <w:sz w:val="28"/>
          <w:szCs w:val="28"/>
        </w:rPr>
        <w:t xml:space="preserve"> з місця, с</w:t>
      </w:r>
      <w:r w:rsidR="008505D7" w:rsidRPr="008505D7">
        <w:rPr>
          <w:sz w:val="28"/>
          <w:szCs w:val="28"/>
        </w:rPr>
        <w:t>» упродовж педагогічного експерименту, %</w:t>
      </w:r>
    </w:p>
    <w:p w:rsidR="008505D7" w:rsidRPr="008505D7" w:rsidRDefault="008505D7" w:rsidP="008505D7">
      <w:pPr>
        <w:suppressAutoHyphens/>
        <w:spacing w:after="0" w:line="360" w:lineRule="auto"/>
        <w:ind w:firstLine="720"/>
        <w:jc w:val="both"/>
        <w:rPr>
          <w:rFonts w:ascii="Times New Roman" w:hAnsi="Times New Roman" w:cs="Times New Roman"/>
          <w:b/>
          <w:sz w:val="28"/>
          <w:szCs w:val="28"/>
          <w:lang w:val="uk-UA"/>
        </w:rPr>
      </w:pPr>
    </w:p>
    <w:p w:rsidR="008505D7" w:rsidRDefault="006D099C" w:rsidP="008505D7">
      <w:pPr>
        <w:suppressAutoHyphens/>
        <w:spacing w:after="0" w:line="360" w:lineRule="auto"/>
        <w:ind w:firstLine="720"/>
        <w:jc w:val="both"/>
        <w:rPr>
          <w:rFonts w:ascii="Times New Roman" w:hAnsi="Times New Roman" w:cs="Times New Roman"/>
          <w:sz w:val="28"/>
          <w:szCs w:val="28"/>
          <w:lang w:val="uk-UA"/>
        </w:rPr>
      </w:pPr>
      <w:r w:rsidRPr="006D099C">
        <w:rPr>
          <w:rFonts w:ascii="Times New Roman" w:hAnsi="Times New Roman" w:cs="Times New Roman"/>
          <w:sz w:val="28"/>
          <w:szCs w:val="28"/>
          <w:lang w:val="uk-UA"/>
        </w:rPr>
        <w:t xml:space="preserve">Для оцінки </w:t>
      </w:r>
      <w:r>
        <w:rPr>
          <w:rFonts w:ascii="Times New Roman" w:hAnsi="Times New Roman" w:cs="Times New Roman"/>
          <w:sz w:val="28"/>
          <w:szCs w:val="28"/>
          <w:lang w:val="uk-UA"/>
        </w:rPr>
        <w:t xml:space="preserve">дистанційної швидкості використовувався тест «біг на 50 м, с». </w:t>
      </w:r>
      <w:r w:rsidR="00D84704">
        <w:rPr>
          <w:rFonts w:ascii="Times New Roman" w:hAnsi="Times New Roman" w:cs="Times New Roman"/>
          <w:sz w:val="28"/>
          <w:szCs w:val="28"/>
          <w:lang w:val="uk-UA"/>
        </w:rPr>
        <w:t>Приріст показників у контрольній групі становив лише 0,22%</w:t>
      </w:r>
      <w:r>
        <w:rPr>
          <w:rFonts w:ascii="Times New Roman" w:hAnsi="Times New Roman" w:cs="Times New Roman"/>
          <w:sz w:val="28"/>
          <w:szCs w:val="28"/>
          <w:lang w:val="uk-UA"/>
        </w:rPr>
        <w:t xml:space="preserve"> </w:t>
      </w:r>
      <w:r w:rsidR="00D84704" w:rsidRPr="008505D7">
        <w:rPr>
          <w:rFonts w:ascii="Times New Roman" w:hAnsi="Times New Roman" w:cs="Times New Roman"/>
          <w:sz w:val="28"/>
          <w:szCs w:val="28"/>
          <w:lang w:val="uk-UA"/>
        </w:rPr>
        <w:t>(р</w:t>
      </w:r>
      <w:r w:rsidR="00D84704">
        <w:rPr>
          <w:rFonts w:ascii="Times New Roman" w:hAnsi="Times New Roman" w:cs="Times New Roman"/>
          <w:sz w:val="28"/>
          <w:szCs w:val="28"/>
          <w:lang w:val="uk-UA"/>
        </w:rPr>
        <w:t>˃</w:t>
      </w:r>
      <w:r w:rsidR="00D84704" w:rsidRPr="008505D7">
        <w:rPr>
          <w:rFonts w:ascii="Times New Roman" w:hAnsi="Times New Roman" w:cs="Times New Roman"/>
          <w:sz w:val="28"/>
          <w:szCs w:val="28"/>
          <w:lang w:val="uk-UA"/>
        </w:rPr>
        <w:t>0,05)</w:t>
      </w:r>
      <w:r w:rsidR="00D84704">
        <w:rPr>
          <w:rFonts w:ascii="Times New Roman" w:hAnsi="Times New Roman" w:cs="Times New Roman"/>
          <w:sz w:val="28"/>
          <w:szCs w:val="28"/>
          <w:lang w:val="uk-UA"/>
        </w:rPr>
        <w:t xml:space="preserve">, а </w:t>
      </w:r>
      <w:r w:rsidR="003A1AD4">
        <w:rPr>
          <w:rFonts w:ascii="Times New Roman" w:hAnsi="Times New Roman" w:cs="Times New Roman"/>
          <w:sz w:val="28"/>
          <w:szCs w:val="28"/>
          <w:lang w:val="uk-UA"/>
        </w:rPr>
        <w:t>в експериментальній групі – 2,89</w:t>
      </w:r>
      <w:r w:rsidR="00D84704">
        <w:rPr>
          <w:rFonts w:ascii="Times New Roman" w:hAnsi="Times New Roman" w:cs="Times New Roman"/>
          <w:sz w:val="28"/>
          <w:szCs w:val="28"/>
          <w:lang w:val="uk-UA"/>
        </w:rPr>
        <w:t>% (р˂0,05) (рис. 4.</w:t>
      </w:r>
      <w:r w:rsidR="00F27ADF">
        <w:rPr>
          <w:rFonts w:ascii="Times New Roman" w:hAnsi="Times New Roman" w:cs="Times New Roman"/>
          <w:sz w:val="28"/>
          <w:szCs w:val="28"/>
          <w:lang w:val="uk-UA"/>
        </w:rPr>
        <w:t>3</w:t>
      </w:r>
      <w:r w:rsidR="00D84704">
        <w:rPr>
          <w:rFonts w:ascii="Times New Roman" w:hAnsi="Times New Roman" w:cs="Times New Roman"/>
          <w:sz w:val="28"/>
          <w:szCs w:val="28"/>
          <w:lang w:val="uk-UA"/>
        </w:rPr>
        <w:t>).</w:t>
      </w:r>
    </w:p>
    <w:p w:rsidR="00D84704" w:rsidRPr="00D84704" w:rsidRDefault="00D84704" w:rsidP="008505D7">
      <w:pPr>
        <w:suppressAutoHyphens/>
        <w:spacing w:after="0" w:line="360" w:lineRule="auto"/>
        <w:ind w:firstLine="720"/>
        <w:jc w:val="both"/>
        <w:rPr>
          <w:rFonts w:ascii="Times New Roman" w:hAnsi="Times New Roman" w:cs="Times New Roman"/>
          <w:sz w:val="16"/>
          <w:szCs w:val="16"/>
          <w:lang w:val="uk-UA"/>
        </w:rPr>
      </w:pPr>
    </w:p>
    <w:p w:rsidR="008505D7" w:rsidRDefault="006D099C" w:rsidP="008505D7">
      <w:pPr>
        <w:tabs>
          <w:tab w:val="left" w:pos="1080"/>
        </w:tabs>
        <w:spacing w:after="0" w:line="360" w:lineRule="auto"/>
        <w:ind w:firstLine="720"/>
        <w:jc w:val="both"/>
        <w:rPr>
          <w:rFonts w:ascii="Times New Roman" w:hAnsi="Times New Roman" w:cs="Times New Roman"/>
          <w:sz w:val="28"/>
          <w:szCs w:val="28"/>
          <w:lang w:val="uk-UA"/>
        </w:rPr>
      </w:pPr>
      <w:r w:rsidRPr="006D099C">
        <w:rPr>
          <w:rFonts w:ascii="Times New Roman" w:hAnsi="Times New Roman" w:cs="Times New Roman"/>
          <w:noProof/>
          <w:sz w:val="28"/>
          <w:szCs w:val="28"/>
        </w:rPr>
        <w:drawing>
          <wp:inline distT="0" distB="0" distL="0" distR="0">
            <wp:extent cx="5372100" cy="2585085"/>
            <wp:effectExtent l="0" t="0" r="0" b="0"/>
            <wp:docPr id="2"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D099C" w:rsidRPr="008505D7" w:rsidRDefault="006D099C" w:rsidP="006D099C">
      <w:pPr>
        <w:pStyle w:val="a7"/>
        <w:spacing w:before="0" w:beforeAutospacing="0" w:after="0" w:afterAutospacing="0" w:line="360" w:lineRule="auto"/>
        <w:ind w:firstLine="720"/>
        <w:jc w:val="both"/>
        <w:rPr>
          <w:color w:val="FF0000"/>
          <w:sz w:val="28"/>
          <w:szCs w:val="28"/>
        </w:rPr>
      </w:pPr>
      <w:r>
        <w:rPr>
          <w:sz w:val="28"/>
          <w:szCs w:val="28"/>
        </w:rPr>
        <w:t>Рис. 4.</w:t>
      </w:r>
      <w:r w:rsidR="00F27ADF">
        <w:rPr>
          <w:sz w:val="28"/>
          <w:szCs w:val="28"/>
        </w:rPr>
        <w:t>3</w:t>
      </w:r>
      <w:r w:rsidRPr="008505D7">
        <w:rPr>
          <w:sz w:val="28"/>
          <w:szCs w:val="28"/>
        </w:rPr>
        <w:t>. Приріс</w:t>
      </w:r>
      <w:r>
        <w:rPr>
          <w:sz w:val="28"/>
          <w:szCs w:val="28"/>
        </w:rPr>
        <w:t>т результатів у тесті «біг на 50 м</w:t>
      </w:r>
      <w:r w:rsidR="00D84704">
        <w:rPr>
          <w:sz w:val="28"/>
          <w:szCs w:val="28"/>
        </w:rPr>
        <w:t>, с</w:t>
      </w:r>
      <w:r w:rsidRPr="008505D7">
        <w:rPr>
          <w:sz w:val="28"/>
          <w:szCs w:val="28"/>
        </w:rPr>
        <w:t>» упродовж педагогічного експерименту, %</w:t>
      </w:r>
    </w:p>
    <w:p w:rsidR="008505D7" w:rsidRPr="008505D7" w:rsidRDefault="00D84704" w:rsidP="000A36FE">
      <w:pPr>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визначення аеробної витривалості юних футболістів використовувався тест «біг на 300 м, с». </w:t>
      </w:r>
      <w:r w:rsidR="000A36FE" w:rsidRPr="008505D7">
        <w:rPr>
          <w:rFonts w:ascii="Times New Roman" w:hAnsi="Times New Roman" w:cs="Times New Roman"/>
          <w:sz w:val="28"/>
          <w:szCs w:val="28"/>
          <w:lang w:val="uk-UA"/>
        </w:rPr>
        <w:t>Результати цього тесту показали, що приріст показ</w:t>
      </w:r>
      <w:r w:rsidR="008043D7">
        <w:rPr>
          <w:rFonts w:ascii="Times New Roman" w:hAnsi="Times New Roman" w:cs="Times New Roman"/>
          <w:sz w:val="28"/>
          <w:szCs w:val="28"/>
          <w:lang w:val="uk-UA"/>
        </w:rPr>
        <w:t>ників був як у контрольній (</w:t>
      </w:r>
      <w:r w:rsidR="000A36FE">
        <w:rPr>
          <w:rFonts w:ascii="Times New Roman" w:hAnsi="Times New Roman" w:cs="Times New Roman"/>
          <w:sz w:val="28"/>
          <w:szCs w:val="28"/>
          <w:lang w:val="uk-UA"/>
        </w:rPr>
        <w:t>0,05</w:t>
      </w:r>
      <w:r w:rsidR="000A36FE" w:rsidRPr="008505D7">
        <w:rPr>
          <w:rFonts w:ascii="Times New Roman" w:hAnsi="Times New Roman" w:cs="Times New Roman"/>
          <w:sz w:val="28"/>
          <w:szCs w:val="28"/>
          <w:lang w:val="uk-UA"/>
        </w:rPr>
        <w:t>%, р˃0,0</w:t>
      </w:r>
      <w:r w:rsidR="004B506D">
        <w:rPr>
          <w:rFonts w:ascii="Times New Roman" w:hAnsi="Times New Roman" w:cs="Times New Roman"/>
          <w:sz w:val="28"/>
          <w:szCs w:val="28"/>
          <w:lang w:val="uk-UA"/>
        </w:rPr>
        <w:t>5), так і експериментальній (1,48</w:t>
      </w:r>
      <w:r w:rsidR="000A36FE">
        <w:rPr>
          <w:rFonts w:ascii="Times New Roman" w:hAnsi="Times New Roman" w:cs="Times New Roman"/>
          <w:sz w:val="28"/>
          <w:szCs w:val="28"/>
          <w:lang w:val="uk-UA"/>
        </w:rPr>
        <w:t>%, р˂0,05) групі</w:t>
      </w:r>
      <w:r w:rsidR="00F27ADF">
        <w:rPr>
          <w:rFonts w:ascii="Times New Roman" w:hAnsi="Times New Roman" w:cs="Times New Roman"/>
          <w:sz w:val="28"/>
          <w:szCs w:val="28"/>
          <w:lang w:val="uk-UA"/>
        </w:rPr>
        <w:t xml:space="preserve"> (рис. 4.4</w:t>
      </w:r>
      <w:r w:rsidR="008505D7" w:rsidRPr="008505D7">
        <w:rPr>
          <w:rFonts w:ascii="Times New Roman" w:hAnsi="Times New Roman" w:cs="Times New Roman"/>
          <w:sz w:val="28"/>
          <w:szCs w:val="28"/>
          <w:lang w:val="uk-UA"/>
        </w:rPr>
        <w:t>).</w:t>
      </w:r>
    </w:p>
    <w:p w:rsidR="008505D7" w:rsidRPr="008505D7" w:rsidRDefault="008505D7" w:rsidP="008505D7">
      <w:pPr>
        <w:suppressAutoHyphens/>
        <w:spacing w:after="0" w:line="360" w:lineRule="auto"/>
        <w:ind w:firstLine="720"/>
        <w:jc w:val="both"/>
        <w:rPr>
          <w:rFonts w:ascii="Times New Roman" w:hAnsi="Times New Roman" w:cs="Times New Roman"/>
          <w:szCs w:val="28"/>
          <w:lang w:val="uk-UA"/>
        </w:rPr>
      </w:pPr>
    </w:p>
    <w:p w:rsidR="008505D7" w:rsidRPr="008505D7" w:rsidRDefault="008505D7" w:rsidP="008505D7">
      <w:pPr>
        <w:suppressAutoHyphens/>
        <w:spacing w:after="0" w:line="360" w:lineRule="auto"/>
        <w:jc w:val="both"/>
        <w:rPr>
          <w:rFonts w:ascii="Times New Roman" w:hAnsi="Times New Roman" w:cs="Times New Roman"/>
          <w:sz w:val="28"/>
          <w:szCs w:val="28"/>
          <w:lang w:val="uk-UA"/>
        </w:rPr>
      </w:pPr>
      <w:r w:rsidRPr="008505D7">
        <w:rPr>
          <w:rFonts w:ascii="Times New Roman" w:hAnsi="Times New Roman" w:cs="Times New Roman"/>
          <w:noProof/>
          <w:szCs w:val="28"/>
        </w:rPr>
        <w:drawing>
          <wp:inline distT="0" distB="0" distL="0" distR="0">
            <wp:extent cx="5723890" cy="2743200"/>
            <wp:effectExtent l="0" t="0" r="0" b="0"/>
            <wp:docPr id="5" name="Объект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505D7" w:rsidRPr="008505D7" w:rsidRDefault="00F27ADF" w:rsidP="008505D7">
      <w:pPr>
        <w:suppressAutoHyphens/>
        <w:spacing w:after="0" w:line="360" w:lineRule="auto"/>
        <w:ind w:firstLine="720"/>
        <w:jc w:val="both"/>
        <w:rPr>
          <w:rFonts w:ascii="Times New Roman" w:hAnsi="Times New Roman" w:cs="Times New Roman"/>
          <w:szCs w:val="28"/>
          <w:lang w:val="uk-UA"/>
        </w:rPr>
      </w:pPr>
      <w:r>
        <w:rPr>
          <w:rFonts w:ascii="Times New Roman" w:hAnsi="Times New Roman" w:cs="Times New Roman"/>
          <w:sz w:val="28"/>
          <w:szCs w:val="28"/>
          <w:lang w:val="uk-UA"/>
        </w:rPr>
        <w:t>Рис. 4.4</w:t>
      </w:r>
      <w:r w:rsidR="008505D7" w:rsidRPr="008505D7">
        <w:rPr>
          <w:rFonts w:ascii="Times New Roman" w:hAnsi="Times New Roman" w:cs="Times New Roman"/>
          <w:sz w:val="28"/>
          <w:szCs w:val="28"/>
          <w:lang w:val="uk-UA"/>
        </w:rPr>
        <w:t>. Приріст результатів у тесті «</w:t>
      </w:r>
      <w:r w:rsidR="00D84704">
        <w:rPr>
          <w:rFonts w:ascii="Times New Roman" w:hAnsi="Times New Roman" w:cs="Times New Roman"/>
          <w:sz w:val="28"/>
          <w:szCs w:val="28"/>
          <w:lang w:val="uk-UA"/>
        </w:rPr>
        <w:t>біг на 30</w:t>
      </w:r>
      <w:r w:rsidR="009E7411">
        <w:rPr>
          <w:rFonts w:ascii="Times New Roman" w:hAnsi="Times New Roman" w:cs="Times New Roman"/>
          <w:sz w:val="28"/>
          <w:szCs w:val="28"/>
          <w:lang w:val="uk-UA"/>
        </w:rPr>
        <w:t>0 м, с</w:t>
      </w:r>
      <w:r w:rsidR="008505D7" w:rsidRPr="008505D7">
        <w:rPr>
          <w:rFonts w:ascii="Times New Roman" w:hAnsi="Times New Roman" w:cs="Times New Roman"/>
          <w:sz w:val="28"/>
          <w:szCs w:val="28"/>
          <w:lang w:val="uk-UA"/>
        </w:rPr>
        <w:t>» упродовж педагогічного експерименту, %</w:t>
      </w:r>
    </w:p>
    <w:p w:rsidR="008505D7" w:rsidRPr="008505D7" w:rsidRDefault="008505D7" w:rsidP="008505D7">
      <w:pPr>
        <w:suppressAutoHyphens/>
        <w:spacing w:after="0" w:line="360" w:lineRule="auto"/>
        <w:ind w:firstLine="720"/>
        <w:jc w:val="both"/>
        <w:rPr>
          <w:rFonts w:ascii="Times New Roman" w:hAnsi="Times New Roman" w:cs="Times New Roman"/>
          <w:b/>
          <w:sz w:val="28"/>
          <w:szCs w:val="28"/>
          <w:lang w:val="uk-UA"/>
        </w:rPr>
      </w:pPr>
    </w:p>
    <w:p w:rsidR="000A36FE" w:rsidRDefault="000A36FE" w:rsidP="000A36FE">
      <w:pPr>
        <w:spacing w:after="0" w:line="360" w:lineRule="auto"/>
        <w:ind w:firstLine="709"/>
        <w:jc w:val="both"/>
        <w:rPr>
          <w:rFonts w:ascii="Times New Roman" w:hAnsi="Times New Roman" w:cs="Times New Roman"/>
          <w:sz w:val="28"/>
          <w:szCs w:val="28"/>
          <w:lang w:val="uk-UA"/>
        </w:rPr>
      </w:pPr>
      <w:r w:rsidRPr="000A36FE">
        <w:rPr>
          <w:rFonts w:ascii="Times New Roman" w:hAnsi="Times New Roman" w:cs="Times New Roman"/>
          <w:sz w:val="28"/>
          <w:szCs w:val="28"/>
          <w:lang w:val="uk-UA"/>
        </w:rPr>
        <w:t>Для визначення спритності та координаційних здібностей викор</w:t>
      </w:r>
      <w:r>
        <w:rPr>
          <w:rFonts w:ascii="Times New Roman" w:hAnsi="Times New Roman" w:cs="Times New Roman"/>
          <w:sz w:val="28"/>
          <w:szCs w:val="28"/>
          <w:lang w:val="uk-UA"/>
        </w:rPr>
        <w:t>и</w:t>
      </w:r>
      <w:r w:rsidRPr="000A36FE">
        <w:rPr>
          <w:rFonts w:ascii="Times New Roman" w:hAnsi="Times New Roman" w:cs="Times New Roman"/>
          <w:sz w:val="28"/>
          <w:szCs w:val="28"/>
          <w:lang w:val="uk-UA"/>
        </w:rPr>
        <w:t>стовува</w:t>
      </w:r>
      <w:r>
        <w:rPr>
          <w:rFonts w:ascii="Times New Roman" w:hAnsi="Times New Roman" w:cs="Times New Roman"/>
          <w:sz w:val="28"/>
          <w:szCs w:val="28"/>
          <w:lang w:val="uk-UA"/>
        </w:rPr>
        <w:t>в</w:t>
      </w:r>
      <w:r w:rsidRPr="000A36FE">
        <w:rPr>
          <w:rFonts w:ascii="Times New Roman" w:hAnsi="Times New Roman" w:cs="Times New Roman"/>
          <w:sz w:val="28"/>
          <w:szCs w:val="28"/>
          <w:lang w:val="uk-UA"/>
        </w:rPr>
        <w:t xml:space="preserve">ся тест «човниковий біг </w:t>
      </w:r>
      <w:r>
        <w:rPr>
          <w:rFonts w:ascii="Times New Roman" w:hAnsi="Times New Roman" w:cs="Times New Roman"/>
          <w:sz w:val="28"/>
          <w:szCs w:val="28"/>
          <w:lang w:val="uk-UA"/>
        </w:rPr>
        <w:t>3</w:t>
      </w:r>
      <w:r w:rsidRPr="000A36FE">
        <w:rPr>
          <w:rFonts w:ascii="Times New Roman" w:hAnsi="Times New Roman" w:cs="Times New Roman"/>
          <w:sz w:val="28"/>
          <w:szCs w:val="28"/>
          <w:lang w:val="uk-UA"/>
        </w:rPr>
        <w:t>х10 м</w:t>
      </w:r>
      <w:r>
        <w:rPr>
          <w:rFonts w:ascii="Times New Roman" w:hAnsi="Times New Roman" w:cs="Times New Roman"/>
          <w:sz w:val="28"/>
          <w:szCs w:val="28"/>
          <w:lang w:val="uk-UA"/>
        </w:rPr>
        <w:t>, с</w:t>
      </w:r>
      <w:r w:rsidRPr="000A36F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71597" w:rsidRPr="000A36FE">
        <w:rPr>
          <w:rFonts w:ascii="Times New Roman" w:hAnsi="Times New Roman" w:cs="Times New Roman"/>
          <w:sz w:val="28"/>
          <w:szCs w:val="28"/>
          <w:lang w:val="uk-UA"/>
        </w:rPr>
        <w:t>Показники</w:t>
      </w:r>
      <w:r>
        <w:rPr>
          <w:rFonts w:ascii="Times New Roman" w:hAnsi="Times New Roman" w:cs="Times New Roman"/>
          <w:sz w:val="28"/>
          <w:szCs w:val="28"/>
          <w:lang w:val="uk-UA"/>
        </w:rPr>
        <w:t xml:space="preserve"> цього</w:t>
      </w:r>
      <w:r w:rsidR="00D71597" w:rsidRPr="000A36FE">
        <w:rPr>
          <w:rFonts w:ascii="Times New Roman" w:hAnsi="Times New Roman" w:cs="Times New Roman"/>
          <w:sz w:val="28"/>
          <w:szCs w:val="28"/>
          <w:lang w:val="uk-UA"/>
        </w:rPr>
        <w:t xml:space="preserve"> тесту у спортсменів контрольної групи </w:t>
      </w:r>
      <w:r>
        <w:rPr>
          <w:rFonts w:ascii="Times New Roman" w:hAnsi="Times New Roman" w:cs="Times New Roman"/>
          <w:sz w:val="28"/>
          <w:szCs w:val="28"/>
          <w:lang w:val="uk-UA"/>
        </w:rPr>
        <w:t>впродовж</w:t>
      </w:r>
      <w:r w:rsidR="00D71597" w:rsidRPr="000A36FE">
        <w:rPr>
          <w:rFonts w:ascii="Times New Roman" w:hAnsi="Times New Roman" w:cs="Times New Roman"/>
          <w:sz w:val="28"/>
          <w:szCs w:val="28"/>
          <w:lang w:val="uk-UA"/>
        </w:rPr>
        <w:t xml:space="preserve"> експер</w:t>
      </w:r>
      <w:r>
        <w:rPr>
          <w:rFonts w:ascii="Times New Roman" w:hAnsi="Times New Roman" w:cs="Times New Roman"/>
          <w:sz w:val="28"/>
          <w:szCs w:val="28"/>
          <w:lang w:val="uk-UA"/>
        </w:rPr>
        <w:t>именту суттєво не змінилися: 9,3</w:t>
      </w:r>
      <w:r w:rsidR="00D71597" w:rsidRPr="000A36FE">
        <w:rPr>
          <w:rFonts w:ascii="Times New Roman" w:hAnsi="Times New Roman" w:cs="Times New Roman"/>
          <w:sz w:val="28"/>
          <w:szCs w:val="28"/>
          <w:lang w:val="uk-UA"/>
        </w:rPr>
        <w:t>3 с на почат</w:t>
      </w:r>
      <w:r>
        <w:rPr>
          <w:rFonts w:ascii="Times New Roman" w:hAnsi="Times New Roman" w:cs="Times New Roman"/>
          <w:sz w:val="28"/>
          <w:szCs w:val="28"/>
          <w:lang w:val="uk-UA"/>
        </w:rPr>
        <w:t>ку та 9,30</w:t>
      </w:r>
      <w:r w:rsidR="00D71597" w:rsidRPr="000A36FE">
        <w:rPr>
          <w:rFonts w:ascii="Times New Roman" w:hAnsi="Times New Roman" w:cs="Times New Roman"/>
          <w:sz w:val="28"/>
          <w:szCs w:val="28"/>
          <w:lang w:val="uk-UA"/>
        </w:rPr>
        <w:t xml:space="preserve"> с, </w:t>
      </w:r>
      <w:r>
        <w:rPr>
          <w:rFonts w:ascii="Times New Roman" w:hAnsi="Times New Roman" w:cs="Times New Roman"/>
          <w:sz w:val="28"/>
          <w:szCs w:val="28"/>
          <w:lang w:val="uk-UA"/>
        </w:rPr>
        <w:t xml:space="preserve">в </w:t>
      </w:r>
      <w:r w:rsidR="00D71597" w:rsidRPr="000A36FE">
        <w:rPr>
          <w:rFonts w:ascii="Times New Roman" w:hAnsi="Times New Roman" w:cs="Times New Roman"/>
          <w:sz w:val="28"/>
          <w:szCs w:val="28"/>
          <w:lang w:val="uk-UA"/>
        </w:rPr>
        <w:t>кінці експерименту. Приріст результатів склав ±0,03 с або 0,3</w:t>
      </w:r>
      <w:r>
        <w:rPr>
          <w:rFonts w:ascii="Times New Roman" w:hAnsi="Times New Roman" w:cs="Times New Roman"/>
          <w:sz w:val="28"/>
          <w:szCs w:val="28"/>
          <w:lang w:val="uk-UA"/>
        </w:rPr>
        <w:t>2</w:t>
      </w:r>
      <w:r w:rsidR="00D71597" w:rsidRPr="000A36FE">
        <w:rPr>
          <w:rFonts w:ascii="Times New Roman" w:hAnsi="Times New Roman" w:cs="Times New Roman"/>
          <w:sz w:val="28"/>
          <w:szCs w:val="28"/>
          <w:lang w:val="uk-UA"/>
        </w:rPr>
        <w:t xml:space="preserve">%, (p&gt;0,05). </w:t>
      </w:r>
    </w:p>
    <w:p w:rsidR="00D71597" w:rsidRPr="000A36FE" w:rsidRDefault="00D71597" w:rsidP="000A36FE">
      <w:pPr>
        <w:spacing w:after="0" w:line="360" w:lineRule="auto"/>
        <w:ind w:firstLine="709"/>
        <w:jc w:val="both"/>
        <w:rPr>
          <w:rFonts w:ascii="Times New Roman" w:hAnsi="Times New Roman" w:cs="Times New Roman"/>
          <w:sz w:val="28"/>
          <w:szCs w:val="28"/>
          <w:lang w:val="uk-UA"/>
        </w:rPr>
      </w:pPr>
      <w:r w:rsidRPr="000A36FE">
        <w:rPr>
          <w:rFonts w:ascii="Times New Roman" w:hAnsi="Times New Roman" w:cs="Times New Roman"/>
          <w:sz w:val="28"/>
          <w:szCs w:val="28"/>
          <w:lang w:val="uk-UA"/>
        </w:rPr>
        <w:t xml:space="preserve">У той же час приріст результатів </w:t>
      </w:r>
      <w:r w:rsidR="007C5744">
        <w:rPr>
          <w:rFonts w:ascii="Times New Roman" w:hAnsi="Times New Roman" w:cs="Times New Roman"/>
          <w:sz w:val="28"/>
          <w:szCs w:val="28"/>
          <w:lang w:val="uk-UA"/>
        </w:rPr>
        <w:t>у експериментальній групі був</w:t>
      </w:r>
      <w:r w:rsidRPr="000A36FE">
        <w:rPr>
          <w:rFonts w:ascii="Times New Roman" w:hAnsi="Times New Roman" w:cs="Times New Roman"/>
          <w:sz w:val="28"/>
          <w:szCs w:val="28"/>
          <w:lang w:val="uk-UA"/>
        </w:rPr>
        <w:t xml:space="preserve"> більш суттєвий. Результати </w:t>
      </w:r>
      <w:r w:rsidR="007C5744">
        <w:rPr>
          <w:rFonts w:ascii="Times New Roman" w:hAnsi="Times New Roman" w:cs="Times New Roman"/>
          <w:sz w:val="28"/>
          <w:szCs w:val="28"/>
          <w:lang w:val="uk-UA"/>
        </w:rPr>
        <w:t>на початку експерименту дорівнюють 9,34 с, а в кінці експерименту – 9,09 с, покращення на ±0,25 с або 2</w:t>
      </w:r>
      <w:r w:rsidRPr="000A36FE">
        <w:rPr>
          <w:rFonts w:ascii="Times New Roman" w:hAnsi="Times New Roman" w:cs="Times New Roman"/>
          <w:sz w:val="28"/>
          <w:szCs w:val="28"/>
          <w:lang w:val="uk-UA"/>
        </w:rPr>
        <w:t>,</w:t>
      </w:r>
      <w:r w:rsidR="007C5744">
        <w:rPr>
          <w:rFonts w:ascii="Times New Roman" w:hAnsi="Times New Roman" w:cs="Times New Roman"/>
          <w:sz w:val="28"/>
          <w:szCs w:val="28"/>
          <w:lang w:val="uk-UA"/>
        </w:rPr>
        <w:t>68%. Помітно суттєва перевага</w:t>
      </w:r>
      <w:r w:rsidRPr="000A36FE">
        <w:rPr>
          <w:rFonts w:ascii="Times New Roman" w:hAnsi="Times New Roman" w:cs="Times New Roman"/>
          <w:sz w:val="28"/>
          <w:szCs w:val="28"/>
          <w:lang w:val="uk-UA"/>
        </w:rPr>
        <w:t xml:space="preserve"> </w:t>
      </w:r>
      <w:r w:rsidR="007C5744">
        <w:rPr>
          <w:rFonts w:ascii="Times New Roman" w:hAnsi="Times New Roman" w:cs="Times New Roman"/>
          <w:sz w:val="28"/>
          <w:szCs w:val="28"/>
          <w:lang w:val="uk-UA"/>
        </w:rPr>
        <w:t>в експериментальній групі,</w:t>
      </w:r>
      <w:r w:rsidRPr="000A36FE">
        <w:rPr>
          <w:rFonts w:ascii="Times New Roman" w:hAnsi="Times New Roman" w:cs="Times New Roman"/>
          <w:sz w:val="28"/>
          <w:szCs w:val="28"/>
          <w:lang w:val="uk-UA"/>
        </w:rPr>
        <w:t xml:space="preserve"> як у підсумкових результатах, та</w:t>
      </w:r>
      <w:r w:rsidR="007C5744">
        <w:rPr>
          <w:rFonts w:ascii="Times New Roman" w:hAnsi="Times New Roman" w:cs="Times New Roman"/>
          <w:sz w:val="28"/>
          <w:szCs w:val="28"/>
          <w:lang w:val="uk-UA"/>
        </w:rPr>
        <w:t>к і у приростах результатів, (p˂</w:t>
      </w:r>
      <w:r w:rsidRPr="000A36FE">
        <w:rPr>
          <w:rFonts w:ascii="Times New Roman" w:hAnsi="Times New Roman" w:cs="Times New Roman"/>
          <w:sz w:val="28"/>
          <w:szCs w:val="28"/>
          <w:lang w:val="uk-UA"/>
        </w:rPr>
        <w:t>0,05)</w:t>
      </w:r>
      <w:r w:rsidR="000A36FE">
        <w:rPr>
          <w:rFonts w:ascii="Times New Roman" w:hAnsi="Times New Roman" w:cs="Times New Roman"/>
          <w:sz w:val="28"/>
          <w:szCs w:val="28"/>
          <w:lang w:val="uk-UA"/>
        </w:rPr>
        <w:t xml:space="preserve"> (рис. 4.</w:t>
      </w:r>
      <w:r w:rsidR="00F27ADF">
        <w:rPr>
          <w:rFonts w:ascii="Times New Roman" w:hAnsi="Times New Roman" w:cs="Times New Roman"/>
          <w:sz w:val="28"/>
          <w:szCs w:val="28"/>
          <w:lang w:val="uk-UA"/>
        </w:rPr>
        <w:t>5</w:t>
      </w:r>
      <w:r w:rsidR="000A36FE">
        <w:rPr>
          <w:rFonts w:ascii="Times New Roman" w:hAnsi="Times New Roman" w:cs="Times New Roman"/>
          <w:sz w:val="28"/>
          <w:szCs w:val="28"/>
          <w:lang w:val="uk-UA"/>
        </w:rPr>
        <w:t>)</w:t>
      </w:r>
      <w:r w:rsidRPr="000A36FE">
        <w:rPr>
          <w:rFonts w:ascii="Times New Roman" w:hAnsi="Times New Roman" w:cs="Times New Roman"/>
          <w:sz w:val="28"/>
          <w:szCs w:val="28"/>
          <w:lang w:val="uk-UA"/>
        </w:rPr>
        <w:t>.</w:t>
      </w:r>
    </w:p>
    <w:p w:rsidR="00D71597" w:rsidRDefault="00D71597" w:rsidP="00D71597">
      <w:pPr>
        <w:rPr>
          <w:rFonts w:ascii="Times New Roman" w:hAnsi="Times New Roman" w:cs="Times New Roman"/>
          <w:sz w:val="28"/>
          <w:szCs w:val="28"/>
          <w:lang w:val="uk-UA"/>
        </w:rPr>
      </w:pPr>
    </w:p>
    <w:p w:rsidR="008505D7" w:rsidRPr="008505D7" w:rsidRDefault="008505D7" w:rsidP="008505D7">
      <w:pPr>
        <w:tabs>
          <w:tab w:val="left" w:pos="1080"/>
        </w:tabs>
        <w:spacing w:after="0" w:line="360" w:lineRule="auto"/>
        <w:ind w:firstLine="720"/>
        <w:jc w:val="both"/>
        <w:rPr>
          <w:rFonts w:ascii="Times New Roman" w:hAnsi="Times New Roman" w:cs="Times New Roman"/>
          <w:sz w:val="16"/>
          <w:szCs w:val="16"/>
          <w:lang w:val="uk-UA"/>
        </w:rPr>
      </w:pPr>
    </w:p>
    <w:p w:rsidR="008505D7" w:rsidRPr="008505D7" w:rsidRDefault="008505D7" w:rsidP="008505D7">
      <w:pPr>
        <w:tabs>
          <w:tab w:val="left" w:pos="1080"/>
        </w:tabs>
        <w:spacing w:after="0" w:line="360" w:lineRule="auto"/>
        <w:jc w:val="both"/>
        <w:rPr>
          <w:rFonts w:ascii="Times New Roman" w:hAnsi="Times New Roman" w:cs="Times New Roman"/>
          <w:szCs w:val="28"/>
          <w:lang w:val="uk-UA"/>
        </w:rPr>
      </w:pPr>
      <w:r w:rsidRPr="008505D7">
        <w:rPr>
          <w:rFonts w:ascii="Times New Roman" w:hAnsi="Times New Roman" w:cs="Times New Roman"/>
          <w:noProof/>
          <w:szCs w:val="28"/>
        </w:rPr>
        <w:lastRenderedPageBreak/>
        <w:drawing>
          <wp:inline distT="0" distB="0" distL="0" distR="0">
            <wp:extent cx="5723890" cy="2743200"/>
            <wp:effectExtent l="0" t="0" r="0" b="0"/>
            <wp:docPr id="6"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505D7" w:rsidRPr="008505D7" w:rsidRDefault="00F27ADF" w:rsidP="008505D7">
      <w:pPr>
        <w:suppressAutoHyphens/>
        <w:spacing w:after="0" w:line="360" w:lineRule="auto"/>
        <w:ind w:firstLine="720"/>
        <w:jc w:val="both"/>
        <w:rPr>
          <w:rFonts w:ascii="Times New Roman" w:hAnsi="Times New Roman" w:cs="Times New Roman"/>
          <w:szCs w:val="28"/>
          <w:lang w:val="uk-UA"/>
        </w:rPr>
      </w:pPr>
      <w:r>
        <w:rPr>
          <w:rFonts w:ascii="Times New Roman" w:hAnsi="Times New Roman" w:cs="Times New Roman"/>
          <w:sz w:val="28"/>
          <w:szCs w:val="28"/>
          <w:lang w:val="uk-UA"/>
        </w:rPr>
        <w:t>Рис. 4.5</w:t>
      </w:r>
      <w:r w:rsidR="008505D7" w:rsidRPr="008505D7">
        <w:rPr>
          <w:rFonts w:ascii="Times New Roman" w:hAnsi="Times New Roman" w:cs="Times New Roman"/>
          <w:sz w:val="28"/>
          <w:szCs w:val="28"/>
          <w:lang w:val="uk-UA"/>
        </w:rPr>
        <w:t>. Приріст результатів у тесті «</w:t>
      </w:r>
      <w:r w:rsidR="000A36FE">
        <w:rPr>
          <w:rFonts w:ascii="Times New Roman" w:hAnsi="Times New Roman" w:cs="Times New Roman"/>
          <w:sz w:val="28"/>
          <w:szCs w:val="28"/>
          <w:lang w:val="uk-UA"/>
        </w:rPr>
        <w:t>човниковий біг 3×1</w:t>
      </w:r>
      <w:r w:rsidR="009E7411">
        <w:rPr>
          <w:rFonts w:ascii="Times New Roman" w:hAnsi="Times New Roman" w:cs="Times New Roman"/>
          <w:sz w:val="28"/>
          <w:szCs w:val="28"/>
          <w:lang w:val="uk-UA"/>
        </w:rPr>
        <w:t>0 м</w:t>
      </w:r>
      <w:r w:rsidR="008505D7" w:rsidRPr="008505D7">
        <w:rPr>
          <w:rFonts w:ascii="Times New Roman" w:hAnsi="Times New Roman" w:cs="Times New Roman"/>
          <w:sz w:val="28"/>
          <w:szCs w:val="28"/>
          <w:lang w:val="uk-UA"/>
        </w:rPr>
        <w:t>, с» упродовж педагогічного експерименту, %</w:t>
      </w:r>
    </w:p>
    <w:p w:rsidR="008505D7" w:rsidRPr="008505D7" w:rsidRDefault="008505D7" w:rsidP="008505D7">
      <w:pPr>
        <w:tabs>
          <w:tab w:val="left" w:pos="1080"/>
        </w:tabs>
        <w:spacing w:after="0" w:line="360" w:lineRule="auto"/>
        <w:ind w:firstLine="720"/>
        <w:jc w:val="both"/>
        <w:rPr>
          <w:rFonts w:ascii="Times New Roman" w:hAnsi="Times New Roman" w:cs="Times New Roman"/>
          <w:sz w:val="28"/>
          <w:szCs w:val="28"/>
          <w:lang w:val="uk-UA"/>
        </w:rPr>
      </w:pPr>
    </w:p>
    <w:p w:rsidR="00D71597" w:rsidRDefault="00D71597" w:rsidP="00D71597">
      <w:pPr>
        <w:suppressAutoHyphens/>
        <w:spacing w:after="0" w:line="360" w:lineRule="auto"/>
        <w:ind w:firstLine="720"/>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Тест «стрибок у довжину з місця</w:t>
      </w:r>
      <w:r w:rsidR="008C7DF0">
        <w:rPr>
          <w:rFonts w:ascii="Times New Roman" w:hAnsi="Times New Roman" w:cs="Times New Roman"/>
          <w:sz w:val="28"/>
          <w:szCs w:val="28"/>
          <w:lang w:val="uk-UA"/>
        </w:rPr>
        <w:t>, см</w:t>
      </w:r>
      <w:r w:rsidRPr="008505D7">
        <w:rPr>
          <w:rFonts w:ascii="Times New Roman" w:hAnsi="Times New Roman" w:cs="Times New Roman"/>
          <w:sz w:val="28"/>
          <w:szCs w:val="28"/>
          <w:lang w:val="uk-UA"/>
        </w:rPr>
        <w:t xml:space="preserve">» характеризує рівень розвитку швидкісно-силових якостей. </w:t>
      </w:r>
      <w:r w:rsidR="008C7DF0">
        <w:rPr>
          <w:rFonts w:ascii="Times New Roman" w:hAnsi="Times New Roman" w:cs="Times New Roman"/>
          <w:sz w:val="28"/>
          <w:szCs w:val="28"/>
          <w:lang w:val="uk-UA"/>
        </w:rPr>
        <w:t>У цьому тесті</w:t>
      </w:r>
      <w:r w:rsidR="000A36FE" w:rsidRPr="008505D7">
        <w:rPr>
          <w:rFonts w:ascii="Times New Roman" w:hAnsi="Times New Roman" w:cs="Times New Roman"/>
          <w:sz w:val="28"/>
          <w:szCs w:val="28"/>
          <w:lang w:val="uk-UA"/>
        </w:rPr>
        <w:t xml:space="preserve"> ми отримали один з найбільших приростів показників, </w:t>
      </w:r>
      <w:r w:rsidR="008C7DF0">
        <w:rPr>
          <w:rFonts w:ascii="Times New Roman" w:hAnsi="Times New Roman" w:cs="Times New Roman"/>
          <w:sz w:val="28"/>
          <w:szCs w:val="28"/>
          <w:lang w:val="uk-UA"/>
        </w:rPr>
        <w:t xml:space="preserve">хоча </w:t>
      </w:r>
      <w:r w:rsidR="000A36FE" w:rsidRPr="008505D7">
        <w:rPr>
          <w:rFonts w:ascii="Times New Roman" w:hAnsi="Times New Roman" w:cs="Times New Roman"/>
          <w:sz w:val="28"/>
          <w:szCs w:val="28"/>
          <w:lang w:val="uk-UA"/>
        </w:rPr>
        <w:t>результати були покращені</w:t>
      </w:r>
      <w:r w:rsidR="008C7DF0">
        <w:rPr>
          <w:rFonts w:ascii="Times New Roman" w:hAnsi="Times New Roman" w:cs="Times New Roman"/>
          <w:sz w:val="28"/>
          <w:szCs w:val="28"/>
          <w:lang w:val="uk-UA"/>
        </w:rPr>
        <w:t>, як у контрольній так і експериментальній групах.</w:t>
      </w:r>
      <w:r w:rsidR="000A36FE">
        <w:rPr>
          <w:rFonts w:ascii="Times New Roman" w:hAnsi="Times New Roman" w:cs="Times New Roman"/>
          <w:sz w:val="28"/>
          <w:szCs w:val="28"/>
          <w:lang w:val="uk-UA"/>
        </w:rPr>
        <w:t xml:space="preserve"> </w:t>
      </w:r>
      <w:r w:rsidRPr="008505D7">
        <w:rPr>
          <w:rFonts w:ascii="Times New Roman" w:hAnsi="Times New Roman" w:cs="Times New Roman"/>
          <w:sz w:val="28"/>
          <w:szCs w:val="28"/>
          <w:lang w:val="uk-UA"/>
        </w:rPr>
        <w:t>Результати цього тесту пок</w:t>
      </w:r>
      <w:r w:rsidR="008C7DF0">
        <w:rPr>
          <w:rFonts w:ascii="Times New Roman" w:hAnsi="Times New Roman" w:cs="Times New Roman"/>
          <w:sz w:val="28"/>
          <w:szCs w:val="28"/>
          <w:lang w:val="uk-UA"/>
        </w:rPr>
        <w:t>азали, що приріст показників</w:t>
      </w:r>
      <w:r w:rsidRPr="008505D7">
        <w:rPr>
          <w:rFonts w:ascii="Times New Roman" w:hAnsi="Times New Roman" w:cs="Times New Roman"/>
          <w:sz w:val="28"/>
          <w:szCs w:val="28"/>
          <w:lang w:val="uk-UA"/>
        </w:rPr>
        <w:t xml:space="preserve"> </w:t>
      </w:r>
      <w:r w:rsidR="00351098">
        <w:rPr>
          <w:rFonts w:ascii="Times New Roman" w:hAnsi="Times New Roman" w:cs="Times New Roman"/>
          <w:sz w:val="28"/>
          <w:szCs w:val="28"/>
          <w:lang w:val="uk-UA"/>
        </w:rPr>
        <w:t>у експериментальній групі був (5,1</w:t>
      </w:r>
      <w:r w:rsidR="008C7DF0">
        <w:rPr>
          <w:rFonts w:ascii="Times New Roman" w:hAnsi="Times New Roman" w:cs="Times New Roman"/>
          <w:sz w:val="28"/>
          <w:szCs w:val="28"/>
          <w:lang w:val="uk-UA"/>
        </w:rPr>
        <w:t xml:space="preserve">5%, </w:t>
      </w:r>
      <w:r w:rsidR="008C7DF0" w:rsidRPr="008505D7">
        <w:rPr>
          <w:rFonts w:ascii="Times New Roman" w:hAnsi="Times New Roman" w:cs="Times New Roman"/>
          <w:sz w:val="28"/>
          <w:szCs w:val="28"/>
          <w:lang w:val="uk-UA"/>
        </w:rPr>
        <w:t>р˂0,05</w:t>
      </w:r>
      <w:r w:rsidR="00351098">
        <w:rPr>
          <w:rFonts w:ascii="Times New Roman" w:hAnsi="Times New Roman" w:cs="Times New Roman"/>
          <w:sz w:val="28"/>
          <w:szCs w:val="28"/>
          <w:lang w:val="uk-UA"/>
        </w:rPr>
        <w:t>) майже в 20</w:t>
      </w:r>
      <w:r w:rsidR="008C7DF0">
        <w:rPr>
          <w:rFonts w:ascii="Times New Roman" w:hAnsi="Times New Roman" w:cs="Times New Roman"/>
          <w:sz w:val="28"/>
          <w:szCs w:val="28"/>
          <w:lang w:val="uk-UA"/>
        </w:rPr>
        <w:t xml:space="preserve"> разів вищим, ніж у контрольній (0,26%, </w:t>
      </w:r>
      <w:r w:rsidR="008C7DF0" w:rsidRPr="008505D7">
        <w:rPr>
          <w:rFonts w:ascii="Times New Roman" w:hAnsi="Times New Roman" w:cs="Times New Roman"/>
          <w:sz w:val="28"/>
          <w:szCs w:val="28"/>
          <w:lang w:val="uk-UA"/>
        </w:rPr>
        <w:t>р˃0,05</w:t>
      </w:r>
      <w:r w:rsidR="008C7DF0">
        <w:rPr>
          <w:rFonts w:ascii="Times New Roman" w:hAnsi="Times New Roman" w:cs="Times New Roman"/>
          <w:sz w:val="28"/>
          <w:szCs w:val="28"/>
          <w:lang w:val="uk-UA"/>
        </w:rPr>
        <w:t>) (рис. 4.</w:t>
      </w:r>
      <w:r w:rsidR="00F27ADF">
        <w:rPr>
          <w:rFonts w:ascii="Times New Roman" w:hAnsi="Times New Roman" w:cs="Times New Roman"/>
          <w:sz w:val="28"/>
          <w:szCs w:val="28"/>
          <w:lang w:val="uk-UA"/>
        </w:rPr>
        <w:t>6</w:t>
      </w:r>
      <w:r w:rsidR="008C7DF0">
        <w:rPr>
          <w:rFonts w:ascii="Times New Roman" w:hAnsi="Times New Roman" w:cs="Times New Roman"/>
          <w:sz w:val="28"/>
          <w:szCs w:val="28"/>
          <w:lang w:val="uk-UA"/>
        </w:rPr>
        <w:t>).</w:t>
      </w:r>
    </w:p>
    <w:p w:rsidR="00D32C2F" w:rsidRPr="00D32C2F" w:rsidRDefault="00D32C2F" w:rsidP="00D71597">
      <w:pPr>
        <w:suppressAutoHyphens/>
        <w:spacing w:after="0" w:line="360" w:lineRule="auto"/>
        <w:ind w:firstLine="720"/>
        <w:jc w:val="both"/>
        <w:rPr>
          <w:rFonts w:ascii="Times New Roman" w:hAnsi="Times New Roman" w:cs="Times New Roman"/>
          <w:sz w:val="16"/>
          <w:szCs w:val="16"/>
          <w:lang w:val="uk-UA"/>
        </w:rPr>
      </w:pPr>
    </w:p>
    <w:p w:rsidR="00D71597" w:rsidRPr="008505D7" w:rsidRDefault="00D71597" w:rsidP="00D71597">
      <w:pPr>
        <w:suppressAutoHyphens/>
        <w:spacing w:after="0" w:line="360" w:lineRule="auto"/>
        <w:ind w:firstLine="720"/>
        <w:jc w:val="both"/>
        <w:rPr>
          <w:rFonts w:ascii="Times New Roman" w:hAnsi="Times New Roman" w:cs="Times New Roman"/>
          <w:sz w:val="28"/>
          <w:szCs w:val="28"/>
          <w:lang w:val="uk-UA"/>
        </w:rPr>
      </w:pPr>
      <w:r w:rsidRPr="008505D7">
        <w:rPr>
          <w:rFonts w:ascii="Times New Roman" w:hAnsi="Times New Roman" w:cs="Times New Roman"/>
          <w:noProof/>
          <w:szCs w:val="28"/>
        </w:rPr>
        <w:drawing>
          <wp:inline distT="0" distB="0" distL="0" distR="0">
            <wp:extent cx="5372100" cy="2585085"/>
            <wp:effectExtent l="0" t="0" r="0" b="0"/>
            <wp:docPr id="1"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505D7" w:rsidRPr="0017583D" w:rsidRDefault="008C7DF0" w:rsidP="0017583D">
      <w:pPr>
        <w:suppressAutoHyphens/>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sz w:val="28"/>
          <w:szCs w:val="28"/>
          <w:lang w:val="uk-UA"/>
        </w:rPr>
        <w:t>Рис. 4.</w:t>
      </w:r>
      <w:r w:rsidR="00F27ADF">
        <w:rPr>
          <w:rFonts w:ascii="Times New Roman" w:hAnsi="Times New Roman" w:cs="Times New Roman"/>
          <w:sz w:val="28"/>
          <w:szCs w:val="28"/>
          <w:lang w:val="uk-UA"/>
        </w:rPr>
        <w:t>6</w:t>
      </w:r>
      <w:r w:rsidR="00D71597" w:rsidRPr="008505D7">
        <w:rPr>
          <w:rFonts w:ascii="Times New Roman" w:hAnsi="Times New Roman" w:cs="Times New Roman"/>
          <w:sz w:val="28"/>
          <w:szCs w:val="28"/>
          <w:lang w:val="uk-UA"/>
        </w:rPr>
        <w:t xml:space="preserve">. Приріст результатів у тесті </w:t>
      </w:r>
      <w:r w:rsidR="00D71597">
        <w:rPr>
          <w:rFonts w:ascii="Times New Roman" w:hAnsi="Times New Roman" w:cs="Times New Roman"/>
          <w:sz w:val="28"/>
          <w:szCs w:val="28"/>
          <w:lang w:val="uk-UA"/>
        </w:rPr>
        <w:t>«стрибок у довжину з мі</w:t>
      </w:r>
      <w:r w:rsidR="00D71597" w:rsidRPr="008505D7">
        <w:rPr>
          <w:rFonts w:ascii="Times New Roman" w:hAnsi="Times New Roman" w:cs="Times New Roman"/>
          <w:sz w:val="28"/>
          <w:szCs w:val="28"/>
          <w:lang w:val="uk-UA"/>
        </w:rPr>
        <w:t>сця, см» упродовж педагогічного експерименту, %</w:t>
      </w:r>
    </w:p>
    <w:p w:rsidR="008505D7" w:rsidRPr="008505D7" w:rsidRDefault="008505D7" w:rsidP="008505D7">
      <w:pPr>
        <w:tabs>
          <w:tab w:val="left" w:pos="0"/>
        </w:tabs>
        <w:suppressAutoHyphens/>
        <w:spacing w:after="0" w:line="360" w:lineRule="auto"/>
        <w:ind w:firstLine="720"/>
        <w:jc w:val="both"/>
        <w:rPr>
          <w:rFonts w:ascii="Times New Roman" w:hAnsi="Times New Roman" w:cs="Times New Roman"/>
          <w:sz w:val="28"/>
          <w:szCs w:val="28"/>
          <w:lang w:val="uk-UA"/>
        </w:rPr>
      </w:pPr>
      <w:r w:rsidRPr="008505D7">
        <w:rPr>
          <w:rFonts w:ascii="Times New Roman" w:eastAsia="TimesNewRomanPSMT" w:hAnsi="Times New Roman" w:cs="Times New Roman"/>
          <w:sz w:val="28"/>
          <w:szCs w:val="28"/>
          <w:lang w:val="uk-UA"/>
        </w:rPr>
        <w:lastRenderedPageBreak/>
        <w:t>Розробка та впровадження методики застос</w:t>
      </w:r>
      <w:r w:rsidR="008C7DF0">
        <w:rPr>
          <w:rFonts w:ascii="Times New Roman" w:eastAsia="TimesNewRomanPSMT" w:hAnsi="Times New Roman" w:cs="Times New Roman"/>
          <w:sz w:val="28"/>
          <w:szCs w:val="28"/>
          <w:lang w:val="uk-UA"/>
        </w:rPr>
        <w:t>ування підвідних рухливих ігор у</w:t>
      </w:r>
      <w:r w:rsidRPr="008505D7">
        <w:rPr>
          <w:rFonts w:ascii="Times New Roman" w:eastAsia="TimesNewRomanPSMT" w:hAnsi="Times New Roman" w:cs="Times New Roman"/>
          <w:sz w:val="28"/>
          <w:szCs w:val="28"/>
          <w:lang w:val="uk-UA"/>
        </w:rPr>
        <w:t xml:space="preserve"> т</w:t>
      </w:r>
      <w:r w:rsidR="0017583D">
        <w:rPr>
          <w:rFonts w:ascii="Times New Roman" w:eastAsia="TimesNewRomanPSMT" w:hAnsi="Times New Roman" w:cs="Times New Roman"/>
          <w:sz w:val="28"/>
          <w:szCs w:val="28"/>
          <w:lang w:val="uk-UA"/>
        </w:rPr>
        <w:t>ренувальному</w:t>
      </w:r>
      <w:r w:rsidR="00D71597">
        <w:rPr>
          <w:rFonts w:ascii="Times New Roman" w:eastAsia="TimesNewRomanPSMT" w:hAnsi="Times New Roman" w:cs="Times New Roman"/>
          <w:sz w:val="28"/>
          <w:szCs w:val="28"/>
          <w:lang w:val="uk-UA"/>
        </w:rPr>
        <w:t xml:space="preserve"> процес</w:t>
      </w:r>
      <w:r w:rsidR="0017583D">
        <w:rPr>
          <w:rFonts w:ascii="Times New Roman" w:eastAsia="TimesNewRomanPSMT" w:hAnsi="Times New Roman" w:cs="Times New Roman"/>
          <w:sz w:val="28"/>
          <w:szCs w:val="28"/>
          <w:lang w:val="uk-UA"/>
        </w:rPr>
        <w:t>і</w:t>
      </w:r>
      <w:r w:rsidR="00D71597">
        <w:rPr>
          <w:rFonts w:ascii="Times New Roman" w:eastAsia="TimesNewRomanPSMT" w:hAnsi="Times New Roman" w:cs="Times New Roman"/>
          <w:sz w:val="28"/>
          <w:szCs w:val="28"/>
          <w:lang w:val="uk-UA"/>
        </w:rPr>
        <w:t xml:space="preserve"> футболістів 8</w:t>
      </w:r>
      <w:r w:rsidRPr="008505D7">
        <w:rPr>
          <w:rFonts w:ascii="Times New Roman" w:eastAsia="TimesNewRomanPSMT" w:hAnsi="Times New Roman" w:cs="Times New Roman"/>
          <w:sz w:val="28"/>
          <w:szCs w:val="28"/>
          <w:lang w:val="uk-UA"/>
        </w:rPr>
        <w:t xml:space="preserve"> років за допомогою контрольного тестування після педагогічного експерименту дає підставу вважати, що дана методика є ефективною у зв’язку з тим, що в експериментальній групі визначено достовірний приріст (р&lt;0,05) у всіх тестових вправах для визначення фізичної пі</w:t>
      </w:r>
      <w:r w:rsidR="00D71597">
        <w:rPr>
          <w:rFonts w:ascii="Times New Roman" w:eastAsia="TimesNewRomanPSMT" w:hAnsi="Times New Roman" w:cs="Times New Roman"/>
          <w:sz w:val="28"/>
          <w:szCs w:val="28"/>
          <w:lang w:val="uk-UA"/>
        </w:rPr>
        <w:t>дготовленості юних футболістів 8</w:t>
      </w:r>
      <w:r w:rsidRPr="008505D7">
        <w:rPr>
          <w:rFonts w:ascii="Times New Roman" w:eastAsia="TimesNewRomanPSMT" w:hAnsi="Times New Roman" w:cs="Times New Roman"/>
          <w:sz w:val="28"/>
          <w:szCs w:val="28"/>
          <w:lang w:val="uk-UA"/>
        </w:rPr>
        <w:t xml:space="preserve"> років.</w:t>
      </w:r>
    </w:p>
    <w:p w:rsidR="008505D7" w:rsidRPr="008505D7" w:rsidRDefault="008505D7" w:rsidP="008505D7">
      <w:pPr>
        <w:spacing w:after="0" w:line="360" w:lineRule="auto"/>
        <w:ind w:firstLine="709"/>
        <w:jc w:val="both"/>
        <w:rPr>
          <w:rFonts w:ascii="Times New Roman" w:hAnsi="Times New Roman" w:cs="Times New Roman"/>
          <w:sz w:val="28"/>
          <w:szCs w:val="28"/>
          <w:lang w:val="uk-UA"/>
        </w:rPr>
      </w:pPr>
      <w:r w:rsidRPr="008505D7">
        <w:rPr>
          <w:rFonts w:ascii="Times New Roman" w:hAnsi="Times New Roman" w:cs="Times New Roman"/>
          <w:sz w:val="28"/>
          <w:szCs w:val="28"/>
          <w:lang w:val="uk-UA"/>
        </w:rPr>
        <w:t xml:space="preserve">Отже, дані результати підтверджують ефективність розробленої нами </w:t>
      </w:r>
      <w:r w:rsidRPr="008505D7">
        <w:rPr>
          <w:rFonts w:ascii="Times New Roman" w:eastAsia="TimesNewRomanPSMT" w:hAnsi="Times New Roman" w:cs="Times New Roman"/>
          <w:sz w:val="28"/>
          <w:szCs w:val="28"/>
          <w:lang w:val="uk-UA"/>
        </w:rPr>
        <w:t xml:space="preserve">методики </w:t>
      </w:r>
      <w:r w:rsidR="00D71597">
        <w:rPr>
          <w:rFonts w:ascii="Times New Roman" w:eastAsia="TimesNewRomanPSMT" w:hAnsi="Times New Roman" w:cs="Times New Roman"/>
          <w:sz w:val="28"/>
          <w:szCs w:val="28"/>
          <w:lang w:val="uk-UA"/>
        </w:rPr>
        <w:t>підвищення рівня фізичної підготовленості юних футболістів групи початкової підготовки засобами рухливих ігор</w:t>
      </w:r>
      <w:r w:rsidRPr="008505D7">
        <w:rPr>
          <w:rFonts w:ascii="Times New Roman" w:hAnsi="Times New Roman" w:cs="Times New Roman"/>
          <w:sz w:val="28"/>
          <w:lang w:val="uk-UA"/>
        </w:rPr>
        <w:t>.</w:t>
      </w:r>
    </w:p>
    <w:p w:rsidR="008505D7" w:rsidRPr="008505D7" w:rsidRDefault="008505D7" w:rsidP="008505D7">
      <w:pPr>
        <w:spacing w:after="0"/>
        <w:rPr>
          <w:rFonts w:ascii="Times New Roman" w:hAnsi="Times New Roman" w:cs="Times New Roman"/>
          <w:sz w:val="28"/>
          <w:szCs w:val="28"/>
          <w:lang w:val="uk-UA"/>
        </w:rPr>
      </w:pPr>
    </w:p>
    <w:p w:rsidR="008505D7" w:rsidRPr="000F510C" w:rsidRDefault="000F510C" w:rsidP="000F510C">
      <w:pPr>
        <w:spacing w:after="0"/>
        <w:jc w:val="center"/>
        <w:rPr>
          <w:rFonts w:ascii="Times New Roman" w:hAnsi="Times New Roman" w:cs="Times New Roman"/>
          <w:b/>
          <w:sz w:val="28"/>
          <w:szCs w:val="28"/>
          <w:lang w:val="uk-UA"/>
        </w:rPr>
      </w:pPr>
      <w:r w:rsidRPr="000F510C">
        <w:rPr>
          <w:rFonts w:ascii="Times New Roman" w:hAnsi="Times New Roman" w:cs="Times New Roman"/>
          <w:b/>
          <w:sz w:val="28"/>
          <w:szCs w:val="28"/>
          <w:lang w:val="uk-UA"/>
        </w:rPr>
        <w:t>Висновки до розділу 4</w:t>
      </w:r>
    </w:p>
    <w:p w:rsidR="00830CA0" w:rsidRDefault="00830CA0">
      <w:pPr>
        <w:rPr>
          <w:rFonts w:ascii="Times New Roman" w:hAnsi="Times New Roman" w:cs="Times New Roman"/>
          <w:sz w:val="28"/>
          <w:szCs w:val="28"/>
          <w:lang w:val="uk-UA"/>
        </w:rPr>
      </w:pPr>
    </w:p>
    <w:p w:rsidR="000F510C" w:rsidRPr="002D7AD6" w:rsidRDefault="000F510C" w:rsidP="000F510C">
      <w:pPr>
        <w:autoSpaceDE w:val="0"/>
        <w:autoSpaceDN w:val="0"/>
        <w:adjustRightInd w:val="0"/>
        <w:spacing w:after="0" w:line="360" w:lineRule="auto"/>
        <w:ind w:firstLine="720"/>
        <w:jc w:val="both"/>
        <w:rPr>
          <w:rFonts w:ascii="Times New Roman" w:hAnsi="Times New Roman"/>
          <w:sz w:val="28"/>
          <w:szCs w:val="28"/>
          <w:lang w:val="uk-UA"/>
        </w:rPr>
      </w:pPr>
      <w:r w:rsidRPr="002D7AD6">
        <w:rPr>
          <w:rFonts w:ascii="Times New Roman" w:hAnsi="Times New Roman"/>
          <w:sz w:val="28"/>
          <w:szCs w:val="28"/>
          <w:lang w:val="uk-UA"/>
        </w:rPr>
        <w:t xml:space="preserve">Отримані дані про закономірності </w:t>
      </w:r>
      <w:r w:rsidR="00371B2F">
        <w:rPr>
          <w:rFonts w:ascii="Times New Roman" w:hAnsi="Times New Roman"/>
          <w:sz w:val="28"/>
          <w:szCs w:val="28"/>
          <w:lang w:val="uk-UA"/>
        </w:rPr>
        <w:t>фізичної підготовки</w:t>
      </w:r>
      <w:r w:rsidRPr="002D7AD6">
        <w:rPr>
          <w:rFonts w:ascii="Times New Roman" w:hAnsi="Times New Roman"/>
          <w:sz w:val="28"/>
          <w:szCs w:val="28"/>
          <w:lang w:val="uk-UA"/>
        </w:rPr>
        <w:t xml:space="preserve"> </w:t>
      </w:r>
      <w:r w:rsidR="00371B2F">
        <w:rPr>
          <w:rFonts w:ascii="Times New Roman" w:hAnsi="Times New Roman"/>
          <w:sz w:val="28"/>
          <w:szCs w:val="28"/>
          <w:lang w:val="uk-UA"/>
        </w:rPr>
        <w:t xml:space="preserve">юних футболістів </w:t>
      </w:r>
      <w:r w:rsidRPr="002D7AD6">
        <w:rPr>
          <w:rFonts w:ascii="Times New Roman" w:hAnsi="Times New Roman"/>
          <w:sz w:val="28"/>
          <w:szCs w:val="28"/>
          <w:lang w:val="uk-UA"/>
        </w:rPr>
        <w:t xml:space="preserve">дають можливість </w:t>
      </w:r>
      <w:r>
        <w:rPr>
          <w:rFonts w:ascii="Times New Roman" w:hAnsi="Times New Roman"/>
          <w:sz w:val="28"/>
          <w:szCs w:val="28"/>
          <w:lang w:val="uk-UA"/>
        </w:rPr>
        <w:t>тренеру визначати та</w:t>
      </w:r>
      <w:r w:rsidRPr="002D7AD6">
        <w:rPr>
          <w:rFonts w:ascii="Times New Roman" w:hAnsi="Times New Roman"/>
          <w:sz w:val="28"/>
          <w:szCs w:val="28"/>
          <w:lang w:val="uk-UA"/>
        </w:rPr>
        <w:t xml:space="preserve"> планувати засоби формування </w:t>
      </w:r>
      <w:r w:rsidR="00371B2F">
        <w:rPr>
          <w:rFonts w:ascii="Times New Roman" w:hAnsi="Times New Roman"/>
          <w:sz w:val="28"/>
          <w:szCs w:val="28"/>
          <w:lang w:val="uk-UA"/>
        </w:rPr>
        <w:t>фізичних якостей</w:t>
      </w:r>
      <w:r w:rsidRPr="002D7AD6">
        <w:rPr>
          <w:rFonts w:ascii="Times New Roman" w:hAnsi="Times New Roman"/>
          <w:sz w:val="28"/>
          <w:szCs w:val="28"/>
          <w:lang w:val="uk-UA"/>
        </w:rPr>
        <w:t xml:space="preserve"> </w:t>
      </w:r>
      <w:r>
        <w:rPr>
          <w:rFonts w:ascii="Times New Roman" w:hAnsi="Times New Roman"/>
          <w:sz w:val="28"/>
          <w:szCs w:val="28"/>
          <w:lang w:val="uk-UA"/>
        </w:rPr>
        <w:t>під час навчально-тренувального процесу юних футболістів</w:t>
      </w:r>
      <w:r w:rsidR="00371B2F">
        <w:rPr>
          <w:rFonts w:ascii="Times New Roman" w:hAnsi="Times New Roman"/>
          <w:sz w:val="28"/>
          <w:szCs w:val="28"/>
          <w:lang w:val="uk-UA"/>
        </w:rPr>
        <w:t xml:space="preserve"> 8 років</w:t>
      </w:r>
      <w:r w:rsidRPr="002D7AD6">
        <w:rPr>
          <w:rFonts w:ascii="Times New Roman" w:hAnsi="Times New Roman"/>
          <w:sz w:val="28"/>
          <w:szCs w:val="28"/>
          <w:lang w:val="uk-UA"/>
        </w:rPr>
        <w:t xml:space="preserve">. При цьому, аналіз рівня розвитку </w:t>
      </w:r>
      <w:r w:rsidR="00371B2F">
        <w:rPr>
          <w:rFonts w:ascii="Times New Roman" w:hAnsi="Times New Roman"/>
          <w:sz w:val="28"/>
          <w:szCs w:val="28"/>
          <w:lang w:val="uk-UA"/>
        </w:rPr>
        <w:t>фізичної підготовленості</w:t>
      </w:r>
      <w:r w:rsidRPr="002D7AD6">
        <w:rPr>
          <w:rFonts w:ascii="Times New Roman" w:hAnsi="Times New Roman"/>
          <w:sz w:val="28"/>
          <w:szCs w:val="28"/>
          <w:lang w:val="uk-UA"/>
        </w:rPr>
        <w:t xml:space="preserve"> </w:t>
      </w:r>
      <w:r>
        <w:rPr>
          <w:rFonts w:ascii="Times New Roman" w:hAnsi="Times New Roman"/>
          <w:sz w:val="28"/>
          <w:szCs w:val="28"/>
          <w:lang w:val="uk-UA"/>
        </w:rPr>
        <w:t>юних футболістів</w:t>
      </w:r>
      <w:r w:rsidR="00371B2F">
        <w:rPr>
          <w:rFonts w:ascii="Times New Roman" w:hAnsi="Times New Roman"/>
          <w:sz w:val="28"/>
          <w:szCs w:val="28"/>
          <w:lang w:val="uk-UA"/>
        </w:rPr>
        <w:t xml:space="preserve"> </w:t>
      </w:r>
      <w:r w:rsidRPr="002D7AD6">
        <w:rPr>
          <w:rFonts w:ascii="Times New Roman" w:hAnsi="Times New Roman"/>
          <w:sz w:val="28"/>
          <w:szCs w:val="28"/>
          <w:lang w:val="uk-UA"/>
        </w:rPr>
        <w:t>дає можливість раціональніше підібра</w:t>
      </w:r>
      <w:r w:rsidR="00371B2F">
        <w:rPr>
          <w:rFonts w:ascii="Times New Roman" w:hAnsi="Times New Roman"/>
          <w:sz w:val="28"/>
          <w:szCs w:val="28"/>
          <w:lang w:val="uk-UA"/>
        </w:rPr>
        <w:t>ти засоби і методи її</w:t>
      </w:r>
      <w:r>
        <w:rPr>
          <w:rFonts w:ascii="Times New Roman" w:hAnsi="Times New Roman"/>
          <w:sz w:val="28"/>
          <w:szCs w:val="28"/>
          <w:lang w:val="uk-UA"/>
        </w:rPr>
        <w:t xml:space="preserve"> розвитку та</w:t>
      </w:r>
      <w:r w:rsidRPr="002D7AD6">
        <w:rPr>
          <w:rFonts w:ascii="Times New Roman" w:hAnsi="Times New Roman"/>
          <w:sz w:val="28"/>
          <w:szCs w:val="28"/>
          <w:lang w:val="uk-UA"/>
        </w:rPr>
        <w:t xml:space="preserve"> комплексно планувати їх в </w:t>
      </w:r>
      <w:r>
        <w:rPr>
          <w:rFonts w:ascii="Times New Roman" w:hAnsi="Times New Roman"/>
          <w:sz w:val="28"/>
          <w:szCs w:val="28"/>
          <w:lang w:val="uk-UA"/>
        </w:rPr>
        <w:t>тренувальному процесі</w:t>
      </w:r>
      <w:r w:rsidRPr="002D7AD6">
        <w:rPr>
          <w:rFonts w:ascii="Times New Roman" w:hAnsi="Times New Roman"/>
          <w:sz w:val="28"/>
          <w:szCs w:val="28"/>
          <w:lang w:val="uk-UA"/>
        </w:rPr>
        <w:t xml:space="preserve">. </w:t>
      </w:r>
    </w:p>
    <w:p w:rsidR="000F510C" w:rsidRPr="002D7AD6" w:rsidRDefault="000F510C" w:rsidP="000F510C">
      <w:pPr>
        <w:autoSpaceDE w:val="0"/>
        <w:autoSpaceDN w:val="0"/>
        <w:adjustRightInd w:val="0"/>
        <w:spacing w:after="0" w:line="360" w:lineRule="auto"/>
        <w:ind w:firstLine="720"/>
        <w:jc w:val="both"/>
        <w:rPr>
          <w:rFonts w:ascii="Times New Roman" w:hAnsi="Times New Roman"/>
          <w:sz w:val="28"/>
          <w:szCs w:val="28"/>
          <w:lang w:val="uk-UA"/>
        </w:rPr>
      </w:pPr>
      <w:r w:rsidRPr="002D7AD6">
        <w:rPr>
          <w:rFonts w:ascii="Times New Roman" w:hAnsi="Times New Roman"/>
          <w:sz w:val="28"/>
          <w:szCs w:val="28"/>
          <w:lang w:val="uk-UA"/>
        </w:rPr>
        <w:t xml:space="preserve">Загалом можна зробити висновок, що результати, отримані в ході формувального етапу експерименту свідчать про тенденцію до покращення результатів обох груп. Проте, результати педагогічного експерименту, у рамках якого було апробовано застосування розробленої </w:t>
      </w:r>
      <w:r w:rsidR="00371B2F">
        <w:rPr>
          <w:rFonts w:ascii="Times New Roman" w:hAnsi="Times New Roman"/>
          <w:sz w:val="28"/>
          <w:szCs w:val="28"/>
          <w:lang w:val="uk-UA"/>
        </w:rPr>
        <w:t>методики</w:t>
      </w:r>
      <w:r w:rsidRPr="001A3405">
        <w:rPr>
          <w:rFonts w:ascii="Times New Roman" w:hAnsi="Times New Roman"/>
          <w:sz w:val="28"/>
          <w:szCs w:val="28"/>
          <w:lang w:val="uk-UA"/>
        </w:rPr>
        <w:t xml:space="preserve"> підвищення рівня </w:t>
      </w:r>
      <w:r w:rsidR="00371B2F">
        <w:rPr>
          <w:rFonts w:ascii="Times New Roman" w:hAnsi="Times New Roman"/>
          <w:sz w:val="28"/>
          <w:szCs w:val="28"/>
          <w:lang w:val="uk-UA"/>
        </w:rPr>
        <w:t>фізичної підготовленості</w:t>
      </w:r>
      <w:r w:rsidRPr="001A3405">
        <w:rPr>
          <w:rFonts w:ascii="Times New Roman" w:hAnsi="Times New Roman"/>
          <w:sz w:val="28"/>
          <w:szCs w:val="28"/>
          <w:lang w:val="uk-UA"/>
        </w:rPr>
        <w:t xml:space="preserve"> </w:t>
      </w:r>
      <w:r>
        <w:rPr>
          <w:rFonts w:ascii="Times New Roman" w:hAnsi="Times New Roman"/>
          <w:sz w:val="28"/>
          <w:szCs w:val="28"/>
          <w:lang w:val="uk-UA"/>
        </w:rPr>
        <w:t xml:space="preserve">у футболістів групи </w:t>
      </w:r>
      <w:r w:rsidR="00371B2F">
        <w:rPr>
          <w:rFonts w:ascii="Times New Roman" w:hAnsi="Times New Roman"/>
          <w:sz w:val="28"/>
          <w:szCs w:val="28"/>
          <w:lang w:val="uk-UA"/>
        </w:rPr>
        <w:t>початкової</w:t>
      </w:r>
      <w:r>
        <w:rPr>
          <w:rFonts w:ascii="Times New Roman" w:hAnsi="Times New Roman"/>
          <w:sz w:val="28"/>
          <w:szCs w:val="28"/>
          <w:lang w:val="uk-UA"/>
        </w:rPr>
        <w:t xml:space="preserve"> підготовки </w:t>
      </w:r>
      <w:r w:rsidRPr="002D7AD6">
        <w:rPr>
          <w:rFonts w:ascii="Times New Roman" w:hAnsi="Times New Roman"/>
          <w:sz w:val="28"/>
          <w:szCs w:val="28"/>
          <w:lang w:val="uk-UA"/>
        </w:rPr>
        <w:t>з достовірністю показали стійке поліпшення показників за усіма проведеними тестами в експериментальній гру</w:t>
      </w:r>
      <w:r>
        <w:rPr>
          <w:rFonts w:ascii="Times New Roman" w:hAnsi="Times New Roman"/>
          <w:sz w:val="28"/>
          <w:szCs w:val="28"/>
          <w:lang w:val="uk-UA"/>
        </w:rPr>
        <w:t>пі</w:t>
      </w:r>
      <w:r w:rsidRPr="002D7AD6">
        <w:rPr>
          <w:rFonts w:ascii="Times New Roman" w:hAnsi="Times New Roman"/>
          <w:sz w:val="28"/>
          <w:szCs w:val="28"/>
          <w:lang w:val="uk-UA"/>
        </w:rPr>
        <w:t>.</w:t>
      </w: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C7DF0" w:rsidRDefault="008C7DF0" w:rsidP="000F510C">
      <w:pPr>
        <w:spacing w:after="0" w:line="360" w:lineRule="auto"/>
        <w:rPr>
          <w:rFonts w:ascii="Times New Roman" w:hAnsi="Times New Roman" w:cs="Times New Roman"/>
          <w:b/>
          <w:sz w:val="28"/>
          <w:szCs w:val="28"/>
          <w:lang w:val="uk-UA"/>
        </w:rPr>
      </w:pPr>
    </w:p>
    <w:p w:rsidR="008C7DF0" w:rsidRDefault="008C7DF0" w:rsidP="00545FB6">
      <w:pPr>
        <w:spacing w:after="0" w:line="360" w:lineRule="auto"/>
        <w:jc w:val="center"/>
        <w:rPr>
          <w:rFonts w:ascii="Times New Roman" w:hAnsi="Times New Roman" w:cs="Times New Roman"/>
          <w:b/>
          <w:sz w:val="28"/>
          <w:szCs w:val="28"/>
          <w:lang w:val="uk-UA"/>
        </w:rPr>
      </w:pPr>
    </w:p>
    <w:p w:rsidR="008C7DF0" w:rsidRDefault="008C7DF0" w:rsidP="00545FB6">
      <w:pPr>
        <w:spacing w:after="0" w:line="360" w:lineRule="auto"/>
        <w:jc w:val="center"/>
        <w:rPr>
          <w:rFonts w:ascii="Times New Roman" w:hAnsi="Times New Roman" w:cs="Times New Roman"/>
          <w:b/>
          <w:sz w:val="28"/>
          <w:szCs w:val="28"/>
          <w:lang w:val="uk-UA"/>
        </w:rPr>
      </w:pPr>
    </w:p>
    <w:p w:rsidR="00B67179" w:rsidRPr="00B67179" w:rsidRDefault="00B67179" w:rsidP="00545FB6">
      <w:pPr>
        <w:spacing w:after="0" w:line="360" w:lineRule="auto"/>
        <w:jc w:val="center"/>
        <w:rPr>
          <w:rFonts w:ascii="Times New Roman" w:hAnsi="Times New Roman" w:cs="Times New Roman"/>
          <w:b/>
          <w:sz w:val="28"/>
          <w:szCs w:val="28"/>
          <w:lang w:val="uk-UA"/>
        </w:rPr>
      </w:pPr>
      <w:r w:rsidRPr="00B67179">
        <w:rPr>
          <w:rFonts w:ascii="Times New Roman" w:hAnsi="Times New Roman" w:cs="Times New Roman"/>
          <w:b/>
          <w:sz w:val="28"/>
          <w:szCs w:val="28"/>
          <w:lang w:val="uk-UA"/>
        </w:rPr>
        <w:lastRenderedPageBreak/>
        <w:t>ВИСНОВКИ</w:t>
      </w:r>
    </w:p>
    <w:p w:rsidR="00B67179" w:rsidRPr="00B67179" w:rsidRDefault="00B67179" w:rsidP="00B67179">
      <w:pPr>
        <w:spacing w:after="0" w:line="360" w:lineRule="auto"/>
        <w:ind w:firstLine="709"/>
        <w:jc w:val="both"/>
        <w:rPr>
          <w:rFonts w:ascii="Times New Roman" w:hAnsi="Times New Roman" w:cs="Times New Roman"/>
          <w:b/>
          <w:sz w:val="28"/>
          <w:szCs w:val="28"/>
          <w:lang w:val="uk-UA"/>
        </w:rPr>
      </w:pPr>
    </w:p>
    <w:p w:rsidR="00B67179" w:rsidRPr="00B67179" w:rsidRDefault="00B67179" w:rsidP="00B67179">
      <w:pPr>
        <w:spacing w:after="0" w:line="360" w:lineRule="auto"/>
        <w:ind w:firstLine="709"/>
        <w:jc w:val="both"/>
        <w:rPr>
          <w:rFonts w:ascii="Times New Roman" w:hAnsi="Times New Roman" w:cs="Times New Roman"/>
          <w:sz w:val="28"/>
          <w:szCs w:val="28"/>
          <w:lang w:val="uk-UA"/>
        </w:rPr>
      </w:pPr>
      <w:r w:rsidRPr="00B67179">
        <w:rPr>
          <w:rFonts w:ascii="Times New Roman" w:hAnsi="Times New Roman" w:cs="Times New Roman"/>
          <w:lang w:val="uk-UA"/>
        </w:rPr>
        <w:t xml:space="preserve">1. </w:t>
      </w:r>
      <w:r w:rsidRPr="00B67179">
        <w:rPr>
          <w:rFonts w:ascii="Times New Roman" w:hAnsi="Times New Roman" w:cs="Times New Roman"/>
          <w:sz w:val="28"/>
          <w:szCs w:val="28"/>
          <w:lang w:val="uk-UA"/>
        </w:rPr>
        <w:t>Аналіз науково-теоретичної та навчально-методичної літератури дозволив з’ясувати сучасний стан досліджуваної проблеми. У процесі дослідження виявлено, що рухливі ігри є важливим та невід’ємним чинником удосконалення спортивної підготовки юних футболістів. Належне їх використання дозволяє, з одного боку, цілеспрямовано впливати н</w:t>
      </w:r>
      <w:r w:rsidR="00071523">
        <w:rPr>
          <w:rFonts w:ascii="Times New Roman" w:hAnsi="Times New Roman" w:cs="Times New Roman"/>
          <w:sz w:val="28"/>
          <w:szCs w:val="28"/>
          <w:lang w:val="uk-UA"/>
        </w:rPr>
        <w:t>а кожну зі сторін цього</w:t>
      </w:r>
      <w:r w:rsidRPr="00B67179">
        <w:rPr>
          <w:rFonts w:ascii="Times New Roman" w:hAnsi="Times New Roman" w:cs="Times New Roman"/>
          <w:sz w:val="28"/>
          <w:szCs w:val="28"/>
          <w:lang w:val="uk-UA"/>
        </w:rPr>
        <w:t xml:space="preserve"> багаторічного процесу і на основі їх взаємного зв’язку підвищувати ігровий та змагальний потенціал юних спортсменів, а з іншого, сприяє розв’язанню суперечності між тренувальною та змагальною діяльністю учнів у системі їх спортивної підготовки.</w:t>
      </w:r>
    </w:p>
    <w:p w:rsidR="00B67179" w:rsidRDefault="00B67179" w:rsidP="000F510C">
      <w:pPr>
        <w:spacing w:after="0" w:line="360" w:lineRule="auto"/>
        <w:ind w:firstLine="709"/>
        <w:jc w:val="both"/>
        <w:rPr>
          <w:rFonts w:ascii="Times New Roman" w:hAnsi="Times New Roman" w:cs="Times New Roman"/>
          <w:sz w:val="28"/>
          <w:szCs w:val="28"/>
          <w:lang w:val="uk-UA"/>
        </w:rPr>
      </w:pPr>
      <w:r w:rsidRPr="00B67179">
        <w:rPr>
          <w:rFonts w:ascii="Times New Roman" w:hAnsi="Times New Roman" w:cs="Times New Roman"/>
          <w:sz w:val="28"/>
          <w:szCs w:val="28"/>
          <w:lang w:val="uk-UA"/>
        </w:rPr>
        <w:t xml:space="preserve">Особлива цінність рухливих ігор полягає в можливості одночасного впливу на </w:t>
      </w:r>
      <w:r w:rsidR="000F510C">
        <w:rPr>
          <w:rFonts w:ascii="Times New Roman" w:hAnsi="Times New Roman" w:cs="Times New Roman"/>
          <w:sz w:val="28"/>
          <w:szCs w:val="28"/>
          <w:lang w:val="uk-UA"/>
        </w:rPr>
        <w:t xml:space="preserve">рухову і </w:t>
      </w:r>
      <w:r w:rsidRPr="00B67179">
        <w:rPr>
          <w:rFonts w:ascii="Times New Roman" w:hAnsi="Times New Roman" w:cs="Times New Roman"/>
          <w:sz w:val="28"/>
          <w:szCs w:val="28"/>
          <w:lang w:val="uk-UA"/>
        </w:rPr>
        <w:t>психічну сферу особистості юних спортсменів. Висока емоційність ігрової діяльності дозволяє виховувати вміння контролювати свою поведінку, сприяє появі таких рис характеру, як наполегливість, рішучіс</w:t>
      </w:r>
      <w:r w:rsidR="000F510C">
        <w:rPr>
          <w:rFonts w:ascii="Times New Roman" w:hAnsi="Times New Roman" w:cs="Times New Roman"/>
          <w:sz w:val="28"/>
          <w:szCs w:val="28"/>
          <w:lang w:val="uk-UA"/>
        </w:rPr>
        <w:t>ть, колективізм. Ігри сприяють також і</w:t>
      </w:r>
      <w:r w:rsidRPr="00B67179">
        <w:rPr>
          <w:rFonts w:ascii="Times New Roman" w:hAnsi="Times New Roman" w:cs="Times New Roman"/>
          <w:sz w:val="28"/>
          <w:szCs w:val="28"/>
          <w:lang w:val="uk-UA"/>
        </w:rPr>
        <w:t xml:space="preserve"> моральному вихованню. Повага до суперника, чесність у спортивній боротьбі, прагнення до вдосконалення – всі ці якості можуть успішно формуватися під впливом занять рухливими іграми. </w:t>
      </w:r>
    </w:p>
    <w:p w:rsidR="008F21E6" w:rsidRDefault="008F21E6" w:rsidP="008F21E6">
      <w:pPr>
        <w:spacing w:after="0" w:line="360" w:lineRule="auto"/>
        <w:ind w:firstLine="709"/>
        <w:jc w:val="both"/>
        <w:rPr>
          <w:rFonts w:ascii="Times New Roman" w:hAnsi="Times New Roman" w:cs="Times New Roman"/>
          <w:sz w:val="28"/>
          <w:szCs w:val="28"/>
          <w:shd w:val="clear" w:color="auto" w:fill="FFFFFF"/>
          <w:lang w:val="uk-UA"/>
        </w:rPr>
      </w:pPr>
      <w:r w:rsidRPr="008F21E6">
        <w:rPr>
          <w:rFonts w:ascii="Times New Roman" w:hAnsi="Times New Roman" w:cs="Times New Roman"/>
          <w:sz w:val="28"/>
          <w:szCs w:val="28"/>
          <w:shd w:val="clear" w:color="auto" w:fill="FFFFFF"/>
          <w:lang w:val="uk-UA"/>
        </w:rPr>
        <w:t>На сучасному етапі розвитку футболу зі зміною покоління, стилю гри, тренувальног</w:t>
      </w:r>
      <w:r>
        <w:rPr>
          <w:rFonts w:ascii="Times New Roman" w:hAnsi="Times New Roman" w:cs="Times New Roman"/>
          <w:sz w:val="28"/>
          <w:szCs w:val="28"/>
          <w:shd w:val="clear" w:color="auto" w:fill="FFFFFF"/>
          <w:lang w:val="uk-UA"/>
        </w:rPr>
        <w:t>о процесу та підходу до дітей п</w:t>
      </w:r>
      <w:r w:rsidRPr="008F21E6">
        <w:rPr>
          <w:rFonts w:ascii="Times New Roman" w:hAnsi="Times New Roman" w:cs="Times New Roman"/>
          <w:sz w:val="28"/>
          <w:szCs w:val="28"/>
          <w:shd w:val="clear" w:color="auto" w:fill="FFFFFF"/>
          <w:lang w:val="uk-UA"/>
        </w:rPr>
        <w:t>отрібно правильно орієнтуватися у виборі рухливих ігор, вправ та самого тренування. Не потрібно на етапі початкової підготовки давати значні фізичні і психічні навантаження, ускладнювати вправи і форсувати підготовку. Звичайно потрібно використовувати вправи з</w:t>
      </w:r>
      <w:r w:rsidR="000F510C">
        <w:rPr>
          <w:rFonts w:ascii="Times New Roman" w:hAnsi="Times New Roman" w:cs="Times New Roman"/>
          <w:sz w:val="28"/>
          <w:szCs w:val="28"/>
          <w:shd w:val="clear" w:color="auto" w:fill="FFFFFF"/>
          <w:lang w:val="uk-UA"/>
        </w:rPr>
        <w:t>і спортивної спеціалізації в</w:t>
      </w:r>
      <w:r w:rsidRPr="008F21E6">
        <w:rPr>
          <w:rFonts w:ascii="Times New Roman" w:hAnsi="Times New Roman" w:cs="Times New Roman"/>
          <w:sz w:val="28"/>
          <w:szCs w:val="28"/>
          <w:shd w:val="clear" w:color="auto" w:fill="FFFFFF"/>
          <w:lang w:val="uk-UA"/>
        </w:rPr>
        <w:t xml:space="preserve"> ігровому методі, діти завжди намагаються змагатися з товаришами у будь-яких ігр</w:t>
      </w:r>
      <w:r w:rsidR="000F510C">
        <w:rPr>
          <w:rFonts w:ascii="Times New Roman" w:hAnsi="Times New Roman" w:cs="Times New Roman"/>
          <w:sz w:val="28"/>
          <w:szCs w:val="28"/>
          <w:shd w:val="clear" w:color="auto" w:fill="FFFFFF"/>
          <w:lang w:val="uk-UA"/>
        </w:rPr>
        <w:t>ах і вправах</w:t>
      </w:r>
      <w:r w:rsidRPr="008F21E6">
        <w:rPr>
          <w:rFonts w:ascii="Times New Roman" w:hAnsi="Times New Roman" w:cs="Times New Roman"/>
          <w:sz w:val="28"/>
          <w:szCs w:val="28"/>
          <w:shd w:val="clear" w:color="auto" w:fill="FFFFFF"/>
          <w:lang w:val="uk-UA"/>
        </w:rPr>
        <w:t xml:space="preserve">. Через ці завдання етапу підготовки, потрібно використовувати рухливі ігри, на кожному тренуванні, розвивати фізичні, психічні якості за рахунок саме рухливих ігор. В іграх розвивається у дітей особистість, через ігри можна побачити задатки, талант або належність до інших видів спорту, побачити який тип скелетної мускулатури у дитини переважає, до якого виду спорту більш </w:t>
      </w:r>
      <w:r w:rsidRPr="008F21E6">
        <w:rPr>
          <w:rFonts w:ascii="Times New Roman" w:hAnsi="Times New Roman" w:cs="Times New Roman"/>
          <w:sz w:val="28"/>
          <w:szCs w:val="28"/>
          <w:shd w:val="clear" w:color="auto" w:fill="FFFFFF"/>
          <w:lang w:val="uk-UA"/>
        </w:rPr>
        <w:lastRenderedPageBreak/>
        <w:t xml:space="preserve">схильна, циклічний, ациклічний, лише за активністю в іграх. Звичайно, якщо тренер кваліфікований і бачить у дітей ці моменти. </w:t>
      </w:r>
      <w:r>
        <w:rPr>
          <w:rFonts w:ascii="Times New Roman" w:hAnsi="Times New Roman" w:cs="Times New Roman"/>
          <w:sz w:val="28"/>
          <w:szCs w:val="28"/>
          <w:shd w:val="clear" w:color="auto" w:fill="FFFFFF"/>
          <w:lang w:val="uk-UA"/>
        </w:rPr>
        <w:t>Якщо тренер</w:t>
      </w:r>
      <w:r w:rsidRPr="008F21E6">
        <w:rPr>
          <w:rFonts w:ascii="Times New Roman" w:hAnsi="Times New Roman" w:cs="Times New Roman"/>
          <w:sz w:val="28"/>
          <w:szCs w:val="28"/>
          <w:shd w:val="clear" w:color="auto" w:fill="FFFFFF"/>
          <w:lang w:val="uk-UA"/>
        </w:rPr>
        <w:t xml:space="preserve"> не зможе правильно використовувати свої знання, інформацію з джерел на тренуваннях з дітьми, навчити,розвинути фізичні якості дітей, використовуючи дуже складні засоби, через які у дітей може зникнути бажання займатися саме цим спортом, із-за невдачі і складності вправ, ігор в тренувальному процесі. </w:t>
      </w:r>
    </w:p>
    <w:p w:rsidR="00B67179" w:rsidRPr="00B67179" w:rsidRDefault="00B67179" w:rsidP="008F21E6">
      <w:pPr>
        <w:pStyle w:val="Default"/>
        <w:spacing w:line="360" w:lineRule="auto"/>
        <w:jc w:val="both"/>
        <w:rPr>
          <w:sz w:val="28"/>
          <w:szCs w:val="28"/>
        </w:rPr>
      </w:pPr>
    </w:p>
    <w:p w:rsidR="00B67179" w:rsidRPr="00B67179" w:rsidRDefault="00B67179" w:rsidP="00912C1E">
      <w:pPr>
        <w:pStyle w:val="Default"/>
        <w:spacing w:line="360" w:lineRule="auto"/>
        <w:ind w:firstLine="709"/>
        <w:jc w:val="both"/>
        <w:rPr>
          <w:sz w:val="28"/>
          <w:szCs w:val="28"/>
        </w:rPr>
      </w:pPr>
      <w:r w:rsidRPr="00B67179">
        <w:rPr>
          <w:sz w:val="28"/>
          <w:szCs w:val="28"/>
        </w:rPr>
        <w:t xml:space="preserve">2. </w:t>
      </w:r>
      <w:r w:rsidR="00912C1E" w:rsidRPr="00DC3582">
        <w:rPr>
          <w:sz w:val="28"/>
          <w:szCs w:val="28"/>
        </w:rPr>
        <w:t>Результати констатувального експерименту щодо рівня розвитку фізичної підготовленості юних футболістів 8 років групи початкової підготовки свідчать, що на початковому етапі отримані в контрольній та експериментальній групі результати майже не відрізняються.</w:t>
      </w:r>
    </w:p>
    <w:p w:rsidR="00B67179" w:rsidRPr="00B67179" w:rsidRDefault="00B67179" w:rsidP="00B67179">
      <w:pPr>
        <w:pStyle w:val="Default"/>
        <w:spacing w:line="360" w:lineRule="auto"/>
        <w:ind w:firstLine="709"/>
        <w:jc w:val="both"/>
        <w:rPr>
          <w:sz w:val="28"/>
          <w:szCs w:val="28"/>
        </w:rPr>
      </w:pPr>
    </w:p>
    <w:p w:rsidR="00B67179" w:rsidRPr="008F21E6" w:rsidRDefault="00B67179" w:rsidP="008F21E6">
      <w:pPr>
        <w:pStyle w:val="Default"/>
        <w:spacing w:line="360" w:lineRule="auto"/>
        <w:ind w:firstLine="709"/>
        <w:jc w:val="both"/>
        <w:rPr>
          <w:color w:val="auto"/>
          <w:sz w:val="28"/>
          <w:szCs w:val="28"/>
        </w:rPr>
      </w:pPr>
      <w:r w:rsidRPr="00B67179">
        <w:rPr>
          <w:sz w:val="28"/>
          <w:szCs w:val="28"/>
        </w:rPr>
        <w:t>3. Впровадження методики</w:t>
      </w:r>
      <w:r w:rsidR="00AD24C8">
        <w:rPr>
          <w:sz w:val="28"/>
          <w:szCs w:val="28"/>
        </w:rPr>
        <w:t xml:space="preserve"> підвищення рівня фізичної підготовленості юних футболістів групи початкової підготовки засобами рухливих ігор</w:t>
      </w:r>
      <w:r w:rsidRPr="00B67179">
        <w:rPr>
          <w:sz w:val="28"/>
          <w:szCs w:val="28"/>
        </w:rPr>
        <w:t xml:space="preserve"> у тренувальний процес футболістів</w:t>
      </w:r>
      <w:r w:rsidR="00AD24C8">
        <w:rPr>
          <w:sz w:val="28"/>
          <w:szCs w:val="28"/>
        </w:rPr>
        <w:t xml:space="preserve"> 8</w:t>
      </w:r>
      <w:r w:rsidR="008F21E6">
        <w:rPr>
          <w:sz w:val="28"/>
          <w:szCs w:val="28"/>
        </w:rPr>
        <w:t xml:space="preserve"> </w:t>
      </w:r>
      <w:r w:rsidR="00AD24C8">
        <w:rPr>
          <w:sz w:val="28"/>
          <w:szCs w:val="28"/>
        </w:rPr>
        <w:t>років</w:t>
      </w:r>
      <w:r w:rsidRPr="00B67179">
        <w:rPr>
          <w:sz w:val="28"/>
          <w:szCs w:val="28"/>
        </w:rPr>
        <w:t xml:space="preserve"> експериментальної групи дозволило значно покращити рівень їх фізичної підготовленості, що підтверджується результатами</w:t>
      </w:r>
      <w:r w:rsidR="008F21E6">
        <w:rPr>
          <w:sz w:val="28"/>
          <w:szCs w:val="28"/>
        </w:rPr>
        <w:t xml:space="preserve"> кінцевого</w:t>
      </w:r>
      <w:r w:rsidRPr="00B67179">
        <w:rPr>
          <w:sz w:val="28"/>
          <w:szCs w:val="28"/>
        </w:rPr>
        <w:t xml:space="preserve"> тестування. Мінімальний блок тестів, за допомогою яких можна дослідити рівень фізичної підготовленості </w:t>
      </w:r>
      <w:r>
        <w:rPr>
          <w:sz w:val="28"/>
          <w:szCs w:val="28"/>
        </w:rPr>
        <w:t>футболістів групи початкової підготовки</w:t>
      </w:r>
      <w:r w:rsidRPr="00B67179">
        <w:rPr>
          <w:sz w:val="28"/>
          <w:szCs w:val="28"/>
        </w:rPr>
        <w:t xml:space="preserve">, складається з оцінювання </w:t>
      </w:r>
      <w:r w:rsidR="003D7043">
        <w:rPr>
          <w:sz w:val="28"/>
          <w:szCs w:val="28"/>
        </w:rPr>
        <w:t xml:space="preserve">стартової </w:t>
      </w:r>
      <w:r w:rsidRPr="00B67179">
        <w:rPr>
          <w:sz w:val="28"/>
          <w:szCs w:val="28"/>
        </w:rPr>
        <w:t>швидкості</w:t>
      </w:r>
      <w:r w:rsidR="003D7043">
        <w:rPr>
          <w:sz w:val="28"/>
          <w:szCs w:val="28"/>
        </w:rPr>
        <w:t xml:space="preserve"> – біг</w:t>
      </w:r>
      <w:r w:rsidRPr="00B67179">
        <w:rPr>
          <w:sz w:val="28"/>
          <w:szCs w:val="28"/>
        </w:rPr>
        <w:t xml:space="preserve"> на </w:t>
      </w:r>
      <w:smartTag w:uri="urn:schemas-microsoft-com:office:smarttags" w:element="metricconverter">
        <w:smartTagPr>
          <w:attr w:name="ProductID" w:val="15 м"/>
        </w:smartTagPr>
        <w:r w:rsidRPr="00B67179">
          <w:rPr>
            <w:sz w:val="28"/>
            <w:szCs w:val="28"/>
          </w:rPr>
          <w:t>15 м</w:t>
        </w:r>
      </w:smartTag>
      <w:r w:rsidRPr="00B67179">
        <w:rPr>
          <w:sz w:val="28"/>
          <w:szCs w:val="28"/>
        </w:rPr>
        <w:t xml:space="preserve"> з місця, </w:t>
      </w:r>
      <w:r w:rsidR="003D7043">
        <w:rPr>
          <w:sz w:val="28"/>
          <w:szCs w:val="28"/>
        </w:rPr>
        <w:t>біг</w:t>
      </w:r>
      <w:r>
        <w:rPr>
          <w:sz w:val="28"/>
          <w:szCs w:val="28"/>
        </w:rPr>
        <w:t xml:space="preserve"> на 50 м</w:t>
      </w:r>
      <w:r w:rsidR="008F21E6">
        <w:rPr>
          <w:sz w:val="28"/>
          <w:szCs w:val="28"/>
        </w:rPr>
        <w:t xml:space="preserve"> – для оцінки дистанційної швидкості </w:t>
      </w:r>
      <w:r>
        <w:rPr>
          <w:sz w:val="28"/>
          <w:szCs w:val="28"/>
        </w:rPr>
        <w:t xml:space="preserve">, </w:t>
      </w:r>
      <w:r w:rsidR="008F21E6">
        <w:rPr>
          <w:sz w:val="28"/>
          <w:szCs w:val="28"/>
        </w:rPr>
        <w:t>для оцінки спритності та координаційних здібностей – чо</w:t>
      </w:r>
      <w:r w:rsidR="003D7043">
        <w:rPr>
          <w:sz w:val="28"/>
          <w:szCs w:val="28"/>
        </w:rPr>
        <w:t>вниковий біг 3</w:t>
      </w:r>
      <w:r w:rsidR="008F21E6">
        <w:rPr>
          <w:sz w:val="28"/>
          <w:szCs w:val="28"/>
        </w:rPr>
        <w:t>×10 м,</w:t>
      </w:r>
      <w:r w:rsidR="008F21E6" w:rsidRPr="00B67179">
        <w:rPr>
          <w:sz w:val="28"/>
          <w:szCs w:val="28"/>
        </w:rPr>
        <w:t xml:space="preserve"> </w:t>
      </w:r>
      <w:r w:rsidR="003D7043">
        <w:rPr>
          <w:sz w:val="28"/>
          <w:szCs w:val="28"/>
        </w:rPr>
        <w:t>для оцінки витривалості – біг на 300 м та стрибок</w:t>
      </w:r>
      <w:r w:rsidR="008F21E6">
        <w:rPr>
          <w:sz w:val="28"/>
          <w:szCs w:val="28"/>
        </w:rPr>
        <w:t xml:space="preserve"> у довжину з місця  для оцінки швидкісно-силових </w:t>
      </w:r>
      <w:r w:rsidR="008F21E6" w:rsidRPr="008F21E6">
        <w:rPr>
          <w:color w:val="auto"/>
          <w:sz w:val="28"/>
          <w:szCs w:val="28"/>
        </w:rPr>
        <w:t>здібностей</w:t>
      </w:r>
      <w:r w:rsidRPr="008F21E6">
        <w:rPr>
          <w:color w:val="auto"/>
          <w:sz w:val="28"/>
          <w:szCs w:val="28"/>
        </w:rPr>
        <w:t>.</w:t>
      </w:r>
    </w:p>
    <w:p w:rsidR="003B43E1" w:rsidRDefault="00B67179" w:rsidP="008F21E6">
      <w:pPr>
        <w:pStyle w:val="Default"/>
        <w:spacing w:line="360" w:lineRule="auto"/>
        <w:ind w:firstLine="709"/>
        <w:jc w:val="both"/>
        <w:rPr>
          <w:color w:val="auto"/>
          <w:sz w:val="28"/>
          <w:szCs w:val="28"/>
        </w:rPr>
      </w:pPr>
      <w:r w:rsidRPr="008F21E6">
        <w:rPr>
          <w:color w:val="auto"/>
          <w:sz w:val="28"/>
          <w:szCs w:val="28"/>
        </w:rPr>
        <w:t xml:space="preserve">Динаміка результатів за всіма показниками була позитивною, хоча рівень приросту був неоднаковий. </w:t>
      </w:r>
    </w:p>
    <w:p w:rsidR="003B43E1" w:rsidRDefault="003D7043" w:rsidP="003B43E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imesNewRoman" w:hAnsi="Times New Roman" w:cs="Times New Roman"/>
          <w:sz w:val="28"/>
          <w:szCs w:val="28"/>
          <w:lang w:val="uk-UA"/>
        </w:rPr>
        <w:t xml:space="preserve">Для оцінки стартової швидкості ми використовували </w:t>
      </w:r>
      <w:r w:rsidRPr="006F5F7B">
        <w:rPr>
          <w:rFonts w:ascii="Times New Roman" w:eastAsia="TimesNewRoman" w:hAnsi="Times New Roman" w:cs="Times New Roman"/>
          <w:sz w:val="28"/>
          <w:szCs w:val="28"/>
          <w:lang w:val="uk-UA"/>
        </w:rPr>
        <w:t xml:space="preserve">тест </w:t>
      </w:r>
      <w:r>
        <w:rPr>
          <w:rFonts w:ascii="Times New Roman" w:eastAsia="TimesNewRoman" w:hAnsi="Times New Roman" w:cs="Times New Roman"/>
          <w:sz w:val="28"/>
          <w:szCs w:val="28"/>
          <w:lang w:val="uk-UA"/>
        </w:rPr>
        <w:t>«</w:t>
      </w:r>
      <w:r>
        <w:rPr>
          <w:rFonts w:ascii="Times New Roman" w:eastAsia="TimesNewRoman" w:hAnsi="Times New Roman"/>
          <w:sz w:val="28"/>
          <w:szCs w:val="28"/>
          <w:lang w:val="uk-UA"/>
        </w:rPr>
        <w:t>біг на 15</w:t>
      </w:r>
      <w:r w:rsidRPr="006F5F7B">
        <w:rPr>
          <w:rFonts w:ascii="Times New Roman" w:eastAsia="TimesNewRoman" w:hAnsi="Times New Roman" w:cs="Times New Roman"/>
          <w:sz w:val="28"/>
          <w:szCs w:val="28"/>
          <w:lang w:val="uk-UA"/>
        </w:rPr>
        <w:t xml:space="preserve"> м з місця, с</w:t>
      </w:r>
      <w:r>
        <w:rPr>
          <w:rFonts w:ascii="Times New Roman" w:eastAsia="TimesNewRoman" w:hAnsi="Times New Roman" w:cs="Times New Roman"/>
          <w:sz w:val="28"/>
          <w:szCs w:val="28"/>
          <w:lang w:val="uk-UA"/>
        </w:rPr>
        <w:t>».</w:t>
      </w:r>
      <w:r>
        <w:rPr>
          <w:rFonts w:ascii="Times New Roman" w:eastAsia="TimesNewRoman" w:hAnsi="Times New Roman"/>
          <w:sz w:val="28"/>
          <w:szCs w:val="28"/>
          <w:lang w:val="uk-UA"/>
        </w:rPr>
        <w:t xml:space="preserve"> </w:t>
      </w:r>
      <w:r>
        <w:rPr>
          <w:rFonts w:ascii="Times New Roman" w:hAnsi="Times New Roman"/>
          <w:sz w:val="28"/>
          <w:szCs w:val="28"/>
          <w:lang w:val="uk-UA"/>
        </w:rPr>
        <w:t>У цій тестовій вправі</w:t>
      </w:r>
      <w:r w:rsidR="003B43E1">
        <w:rPr>
          <w:rFonts w:ascii="Times New Roman" w:hAnsi="Times New Roman"/>
          <w:sz w:val="28"/>
          <w:szCs w:val="28"/>
          <w:lang w:val="uk-UA"/>
        </w:rPr>
        <w:t xml:space="preserve"> </w:t>
      </w:r>
      <w:r w:rsidR="003B43E1" w:rsidRPr="00333BE3">
        <w:rPr>
          <w:rFonts w:ascii="Times New Roman" w:hAnsi="Times New Roman"/>
          <w:sz w:val="28"/>
          <w:szCs w:val="28"/>
          <w:lang w:val="uk-UA"/>
        </w:rPr>
        <w:t>приріст результатів в експериментальній групі був с</w:t>
      </w:r>
      <w:r w:rsidR="003B43E1">
        <w:rPr>
          <w:rFonts w:ascii="Times New Roman" w:hAnsi="Times New Roman"/>
          <w:sz w:val="28"/>
          <w:szCs w:val="28"/>
          <w:lang w:val="uk-UA"/>
        </w:rPr>
        <w:t>тат</w:t>
      </w:r>
      <w:r>
        <w:rPr>
          <w:rFonts w:ascii="Times New Roman" w:hAnsi="Times New Roman"/>
          <w:sz w:val="28"/>
          <w:szCs w:val="28"/>
          <w:lang w:val="uk-UA"/>
        </w:rPr>
        <w:t>истично достовірним і становив 4,</w:t>
      </w:r>
      <w:r w:rsidR="003B43E1">
        <w:rPr>
          <w:rFonts w:ascii="Times New Roman" w:hAnsi="Times New Roman"/>
          <w:sz w:val="28"/>
          <w:szCs w:val="28"/>
          <w:lang w:val="uk-UA"/>
        </w:rPr>
        <w:t>3</w:t>
      </w:r>
      <w:r>
        <w:rPr>
          <w:rFonts w:ascii="Times New Roman" w:hAnsi="Times New Roman"/>
          <w:sz w:val="28"/>
          <w:szCs w:val="28"/>
          <w:lang w:val="uk-UA"/>
        </w:rPr>
        <w:t>9</w:t>
      </w:r>
      <w:r w:rsidR="003B43E1" w:rsidRPr="00D97452">
        <w:rPr>
          <w:rFonts w:ascii="Times New Roman" w:hAnsi="Times New Roman"/>
          <w:sz w:val="28"/>
          <w:szCs w:val="28"/>
          <w:lang w:val="uk-UA"/>
        </w:rPr>
        <w:t xml:space="preserve">% </w:t>
      </w:r>
      <w:r w:rsidR="003B43E1" w:rsidRPr="00596D13">
        <w:rPr>
          <w:rFonts w:ascii="Times New Roman" w:hAnsi="Times New Roman"/>
          <w:sz w:val="28"/>
          <w:szCs w:val="28"/>
          <w:lang w:val="uk-UA"/>
        </w:rPr>
        <w:t>(р˂0,05),</w:t>
      </w:r>
      <w:r w:rsidR="003B43E1" w:rsidRPr="00D97452">
        <w:rPr>
          <w:rFonts w:ascii="Times New Roman" w:hAnsi="Times New Roman"/>
          <w:sz w:val="28"/>
          <w:szCs w:val="28"/>
          <w:lang w:val="uk-UA"/>
        </w:rPr>
        <w:t xml:space="preserve"> а в контрольній групі – </w:t>
      </w:r>
      <w:r w:rsidR="003B43E1">
        <w:rPr>
          <w:rFonts w:ascii="Times New Roman" w:hAnsi="Times New Roman"/>
          <w:sz w:val="28"/>
          <w:szCs w:val="28"/>
          <w:lang w:val="uk-UA"/>
        </w:rPr>
        <w:t xml:space="preserve">0,63% </w:t>
      </w:r>
      <w:r w:rsidR="003B43E1" w:rsidRPr="00596D13">
        <w:rPr>
          <w:rFonts w:ascii="Times New Roman" w:hAnsi="Times New Roman"/>
          <w:sz w:val="28"/>
          <w:szCs w:val="28"/>
          <w:lang w:val="uk-UA"/>
        </w:rPr>
        <w:t>(р˃0,05)</w:t>
      </w:r>
      <w:r w:rsidR="003B43E1">
        <w:rPr>
          <w:rFonts w:ascii="Times New Roman" w:hAnsi="Times New Roman"/>
          <w:sz w:val="28"/>
          <w:szCs w:val="28"/>
          <w:lang w:val="uk-UA"/>
        </w:rPr>
        <w:t>.</w:t>
      </w:r>
    </w:p>
    <w:p w:rsidR="003B43E1" w:rsidRDefault="003B43E1" w:rsidP="003B43E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lastRenderedPageBreak/>
        <w:t>Д</w:t>
      </w:r>
      <w:r w:rsidRPr="006F5F7B">
        <w:rPr>
          <w:rFonts w:ascii="Times New Roman" w:eastAsia="TimesNewRomanPSMT" w:hAnsi="Times New Roman"/>
          <w:sz w:val="28"/>
          <w:szCs w:val="28"/>
          <w:lang w:val="uk-UA"/>
        </w:rPr>
        <w:t>ля оцінки дистанційної ш</w:t>
      </w:r>
      <w:r>
        <w:rPr>
          <w:rFonts w:ascii="Times New Roman" w:eastAsia="TimesNewRomanPSMT" w:hAnsi="Times New Roman"/>
          <w:sz w:val="28"/>
          <w:szCs w:val="28"/>
          <w:lang w:val="uk-UA"/>
        </w:rPr>
        <w:t xml:space="preserve">видкості ми використовували </w:t>
      </w:r>
      <w:r w:rsidRPr="006F5F7B">
        <w:rPr>
          <w:rFonts w:ascii="Times New Roman" w:eastAsia="TimesNewRomanPSMT" w:hAnsi="Times New Roman"/>
          <w:sz w:val="28"/>
          <w:szCs w:val="28"/>
          <w:lang w:val="uk-UA"/>
        </w:rPr>
        <w:t xml:space="preserve">тест </w:t>
      </w:r>
      <w:r>
        <w:rPr>
          <w:rFonts w:ascii="Times New Roman" w:eastAsia="TimesNewRomanPSMT" w:hAnsi="Times New Roman"/>
          <w:sz w:val="28"/>
          <w:szCs w:val="28"/>
          <w:lang w:val="uk-UA"/>
        </w:rPr>
        <w:t>«</w:t>
      </w:r>
      <w:r w:rsidRPr="006F5F7B">
        <w:rPr>
          <w:rFonts w:ascii="Times New Roman" w:eastAsia="TimesNewRomanPSMT" w:hAnsi="Times New Roman"/>
          <w:sz w:val="28"/>
          <w:szCs w:val="28"/>
          <w:lang w:val="uk-UA"/>
        </w:rPr>
        <w:t>біг на 50 м з місця, с</w:t>
      </w:r>
      <w:r>
        <w:rPr>
          <w:rFonts w:ascii="Times New Roman" w:eastAsia="TimesNewRomanPSMT" w:hAnsi="Times New Roman"/>
          <w:sz w:val="28"/>
          <w:szCs w:val="28"/>
          <w:lang w:val="uk-UA"/>
        </w:rPr>
        <w:t xml:space="preserve">». </w:t>
      </w:r>
      <w:r w:rsidRPr="00596D13">
        <w:rPr>
          <w:rFonts w:ascii="Times New Roman" w:hAnsi="Times New Roman"/>
          <w:sz w:val="28"/>
          <w:szCs w:val="28"/>
          <w:lang w:val="uk-UA"/>
        </w:rPr>
        <w:t xml:space="preserve">Так, приріст результатів </w:t>
      </w:r>
      <w:r>
        <w:rPr>
          <w:rFonts w:ascii="Times New Roman" w:hAnsi="Times New Roman"/>
          <w:sz w:val="28"/>
          <w:szCs w:val="28"/>
          <w:lang w:val="uk-UA"/>
        </w:rPr>
        <w:t>у цьому тесті в</w:t>
      </w:r>
      <w:r w:rsidRPr="00596D13">
        <w:rPr>
          <w:rFonts w:ascii="Times New Roman" w:hAnsi="Times New Roman"/>
          <w:sz w:val="28"/>
          <w:szCs w:val="28"/>
          <w:lang w:val="uk-UA"/>
        </w:rPr>
        <w:t xml:space="preserve"> експериментальній групі був статистично достовірним і склав </w:t>
      </w:r>
      <w:r w:rsidR="003D7043">
        <w:rPr>
          <w:rFonts w:ascii="Times New Roman" w:hAnsi="Times New Roman"/>
          <w:sz w:val="28"/>
          <w:szCs w:val="28"/>
          <w:lang w:val="uk-UA"/>
        </w:rPr>
        <w:t>2,89</w:t>
      </w:r>
      <w:r w:rsidRPr="00596D13">
        <w:rPr>
          <w:rFonts w:ascii="Times New Roman" w:hAnsi="Times New Roman"/>
          <w:sz w:val="28"/>
          <w:szCs w:val="28"/>
          <w:lang w:val="uk-UA"/>
        </w:rPr>
        <w:t xml:space="preserve">% (р˂0,05), а у контрольній групі лише </w:t>
      </w:r>
      <w:r>
        <w:rPr>
          <w:rFonts w:ascii="Times New Roman" w:hAnsi="Times New Roman"/>
          <w:sz w:val="28"/>
          <w:szCs w:val="28"/>
          <w:lang w:val="uk-UA"/>
        </w:rPr>
        <w:t>0,22</w:t>
      </w:r>
      <w:r w:rsidRPr="00596D13">
        <w:rPr>
          <w:rFonts w:ascii="Times New Roman" w:hAnsi="Times New Roman"/>
          <w:sz w:val="28"/>
          <w:szCs w:val="28"/>
          <w:lang w:val="uk-UA"/>
        </w:rPr>
        <w:t>% (р˃0,05).</w:t>
      </w:r>
    </w:p>
    <w:p w:rsidR="003D7043" w:rsidRDefault="003D7043" w:rsidP="003B43E1">
      <w:pPr>
        <w:pStyle w:val="Default"/>
        <w:spacing w:line="360" w:lineRule="auto"/>
        <w:ind w:firstLine="709"/>
        <w:jc w:val="both"/>
        <w:rPr>
          <w:sz w:val="28"/>
          <w:szCs w:val="28"/>
        </w:rPr>
      </w:pPr>
      <w:r>
        <w:rPr>
          <w:sz w:val="28"/>
          <w:szCs w:val="28"/>
        </w:rPr>
        <w:t xml:space="preserve">Для визначення аеробної витривалості юних футболістів використовувався тест «біг на 300 м». </w:t>
      </w:r>
      <w:r w:rsidRPr="008505D7">
        <w:rPr>
          <w:sz w:val="28"/>
          <w:szCs w:val="28"/>
        </w:rPr>
        <w:t>Результати цього тесту показали</w:t>
      </w:r>
      <w:r>
        <w:rPr>
          <w:rFonts w:eastAsia="TimesNewRomanPSMT"/>
          <w:sz w:val="28"/>
          <w:szCs w:val="28"/>
        </w:rPr>
        <w:t>, що</w:t>
      </w:r>
      <w:r w:rsidRPr="002909F1">
        <w:rPr>
          <w:sz w:val="28"/>
          <w:szCs w:val="28"/>
          <w:highlight w:val="yellow"/>
        </w:rPr>
        <w:t xml:space="preserve"> </w:t>
      </w:r>
      <w:r w:rsidRPr="00D24019">
        <w:rPr>
          <w:sz w:val="28"/>
          <w:szCs w:val="28"/>
        </w:rPr>
        <w:t xml:space="preserve">приріст результатів в експериментальній групі був статистично достовірним і склав </w:t>
      </w:r>
      <w:r>
        <w:rPr>
          <w:sz w:val="28"/>
          <w:szCs w:val="28"/>
        </w:rPr>
        <w:t>1</w:t>
      </w:r>
      <w:r w:rsidRPr="00D24019">
        <w:rPr>
          <w:sz w:val="28"/>
          <w:szCs w:val="28"/>
        </w:rPr>
        <w:t>,</w:t>
      </w:r>
      <w:r>
        <w:rPr>
          <w:sz w:val="28"/>
          <w:szCs w:val="28"/>
        </w:rPr>
        <w:t>4</w:t>
      </w:r>
      <w:r w:rsidRPr="00D24019">
        <w:rPr>
          <w:sz w:val="28"/>
          <w:szCs w:val="28"/>
        </w:rPr>
        <w:t>8%, а у контрольній групі лише 0,05%.</w:t>
      </w:r>
    </w:p>
    <w:p w:rsidR="003D7043" w:rsidRPr="003D7043" w:rsidRDefault="003D7043" w:rsidP="003D7043">
      <w:pPr>
        <w:spacing w:after="0" w:line="360" w:lineRule="auto"/>
        <w:ind w:firstLine="709"/>
        <w:jc w:val="both"/>
        <w:rPr>
          <w:rFonts w:ascii="Times New Roman" w:hAnsi="Times New Roman" w:cs="Times New Roman"/>
          <w:sz w:val="28"/>
          <w:szCs w:val="28"/>
          <w:lang w:val="uk-UA"/>
        </w:rPr>
      </w:pPr>
      <w:r w:rsidRPr="000A36FE">
        <w:rPr>
          <w:rFonts w:ascii="Times New Roman" w:hAnsi="Times New Roman" w:cs="Times New Roman"/>
          <w:sz w:val="28"/>
          <w:szCs w:val="28"/>
          <w:lang w:val="uk-UA"/>
        </w:rPr>
        <w:t>Для визначення спритності та координаційних здібностей викор</w:t>
      </w:r>
      <w:r>
        <w:rPr>
          <w:rFonts w:ascii="Times New Roman" w:hAnsi="Times New Roman" w:cs="Times New Roman"/>
          <w:sz w:val="28"/>
          <w:szCs w:val="28"/>
          <w:lang w:val="uk-UA"/>
        </w:rPr>
        <w:t>и</w:t>
      </w:r>
      <w:r w:rsidRPr="000A36FE">
        <w:rPr>
          <w:rFonts w:ascii="Times New Roman" w:hAnsi="Times New Roman" w:cs="Times New Roman"/>
          <w:sz w:val="28"/>
          <w:szCs w:val="28"/>
          <w:lang w:val="uk-UA"/>
        </w:rPr>
        <w:t>стовува</w:t>
      </w:r>
      <w:r>
        <w:rPr>
          <w:rFonts w:ascii="Times New Roman" w:hAnsi="Times New Roman" w:cs="Times New Roman"/>
          <w:sz w:val="28"/>
          <w:szCs w:val="28"/>
          <w:lang w:val="uk-UA"/>
        </w:rPr>
        <w:t>в</w:t>
      </w:r>
      <w:r w:rsidRPr="000A36FE">
        <w:rPr>
          <w:rFonts w:ascii="Times New Roman" w:hAnsi="Times New Roman" w:cs="Times New Roman"/>
          <w:sz w:val="28"/>
          <w:szCs w:val="28"/>
          <w:lang w:val="uk-UA"/>
        </w:rPr>
        <w:t xml:space="preserve">ся тест «човниковий біг </w:t>
      </w:r>
      <w:r>
        <w:rPr>
          <w:rFonts w:ascii="Times New Roman" w:hAnsi="Times New Roman" w:cs="Times New Roman"/>
          <w:sz w:val="28"/>
          <w:szCs w:val="28"/>
          <w:lang w:val="uk-UA"/>
        </w:rPr>
        <w:t>3</w:t>
      </w:r>
      <w:r w:rsidRPr="000A36FE">
        <w:rPr>
          <w:rFonts w:ascii="Times New Roman" w:hAnsi="Times New Roman" w:cs="Times New Roman"/>
          <w:sz w:val="28"/>
          <w:szCs w:val="28"/>
          <w:lang w:val="uk-UA"/>
        </w:rPr>
        <w:t>х10 м»</w:t>
      </w:r>
      <w:r>
        <w:rPr>
          <w:rFonts w:ascii="Times New Roman" w:hAnsi="Times New Roman" w:cs="Times New Roman"/>
          <w:sz w:val="28"/>
          <w:szCs w:val="28"/>
          <w:lang w:val="uk-UA"/>
        </w:rPr>
        <w:t xml:space="preserve">. </w:t>
      </w:r>
      <w:r w:rsidRPr="000A36FE">
        <w:rPr>
          <w:rFonts w:ascii="Times New Roman" w:hAnsi="Times New Roman" w:cs="Times New Roman"/>
          <w:sz w:val="28"/>
          <w:szCs w:val="28"/>
          <w:lang w:val="uk-UA"/>
        </w:rPr>
        <w:t>Показники</w:t>
      </w:r>
      <w:r>
        <w:rPr>
          <w:rFonts w:ascii="Times New Roman" w:hAnsi="Times New Roman" w:cs="Times New Roman"/>
          <w:sz w:val="28"/>
          <w:szCs w:val="28"/>
          <w:lang w:val="uk-UA"/>
        </w:rPr>
        <w:t xml:space="preserve"> цього</w:t>
      </w:r>
      <w:r w:rsidRPr="000A36FE">
        <w:rPr>
          <w:rFonts w:ascii="Times New Roman" w:hAnsi="Times New Roman" w:cs="Times New Roman"/>
          <w:sz w:val="28"/>
          <w:szCs w:val="28"/>
          <w:lang w:val="uk-UA"/>
        </w:rPr>
        <w:t xml:space="preserve"> тесту у спортсменів контрольної групи </w:t>
      </w:r>
      <w:r>
        <w:rPr>
          <w:rFonts w:ascii="Times New Roman" w:hAnsi="Times New Roman" w:cs="Times New Roman"/>
          <w:sz w:val="28"/>
          <w:szCs w:val="28"/>
          <w:lang w:val="uk-UA"/>
        </w:rPr>
        <w:t>впродовж</w:t>
      </w:r>
      <w:r w:rsidRPr="000A36FE">
        <w:rPr>
          <w:rFonts w:ascii="Times New Roman" w:hAnsi="Times New Roman" w:cs="Times New Roman"/>
          <w:sz w:val="28"/>
          <w:szCs w:val="28"/>
          <w:lang w:val="uk-UA"/>
        </w:rPr>
        <w:t xml:space="preserve"> експер</w:t>
      </w:r>
      <w:r>
        <w:rPr>
          <w:rFonts w:ascii="Times New Roman" w:hAnsi="Times New Roman" w:cs="Times New Roman"/>
          <w:sz w:val="28"/>
          <w:szCs w:val="28"/>
          <w:lang w:val="uk-UA"/>
        </w:rPr>
        <w:t>именту суттєво не змінилися: п</w:t>
      </w:r>
      <w:r w:rsidRPr="000A36FE">
        <w:rPr>
          <w:rFonts w:ascii="Times New Roman" w:hAnsi="Times New Roman" w:cs="Times New Roman"/>
          <w:sz w:val="28"/>
          <w:szCs w:val="28"/>
          <w:lang w:val="uk-UA"/>
        </w:rPr>
        <w:t>рирі</w:t>
      </w:r>
      <w:r>
        <w:rPr>
          <w:rFonts w:ascii="Times New Roman" w:hAnsi="Times New Roman" w:cs="Times New Roman"/>
          <w:sz w:val="28"/>
          <w:szCs w:val="28"/>
          <w:lang w:val="uk-UA"/>
        </w:rPr>
        <w:t>ст результатів склав</w:t>
      </w:r>
      <w:r w:rsidRPr="000A36FE">
        <w:rPr>
          <w:rFonts w:ascii="Times New Roman" w:hAnsi="Times New Roman" w:cs="Times New Roman"/>
          <w:sz w:val="28"/>
          <w:szCs w:val="28"/>
          <w:lang w:val="uk-UA"/>
        </w:rPr>
        <w:t xml:space="preserve"> 0,3</w:t>
      </w:r>
      <w:r>
        <w:rPr>
          <w:rFonts w:ascii="Times New Roman" w:hAnsi="Times New Roman" w:cs="Times New Roman"/>
          <w:sz w:val="28"/>
          <w:szCs w:val="28"/>
          <w:lang w:val="uk-UA"/>
        </w:rPr>
        <w:t>2%</w:t>
      </w:r>
      <w:r w:rsidRPr="000A36FE">
        <w:rPr>
          <w:rFonts w:ascii="Times New Roman" w:hAnsi="Times New Roman" w:cs="Times New Roman"/>
          <w:sz w:val="28"/>
          <w:szCs w:val="28"/>
          <w:lang w:val="uk-UA"/>
        </w:rPr>
        <w:t xml:space="preserve">. У той же час приріст результатів </w:t>
      </w:r>
      <w:r>
        <w:rPr>
          <w:rFonts w:ascii="Times New Roman" w:hAnsi="Times New Roman" w:cs="Times New Roman"/>
          <w:sz w:val="28"/>
          <w:szCs w:val="28"/>
          <w:lang w:val="uk-UA"/>
        </w:rPr>
        <w:t>у експериментальній групі був</w:t>
      </w:r>
      <w:r w:rsidRPr="000A36FE">
        <w:rPr>
          <w:rFonts w:ascii="Times New Roman" w:hAnsi="Times New Roman" w:cs="Times New Roman"/>
          <w:sz w:val="28"/>
          <w:szCs w:val="28"/>
          <w:lang w:val="uk-UA"/>
        </w:rPr>
        <w:t xml:space="preserve"> більш суттєвий</w:t>
      </w:r>
      <w:r>
        <w:rPr>
          <w:sz w:val="28"/>
          <w:szCs w:val="28"/>
        </w:rPr>
        <w:t xml:space="preserve"> і склав </w:t>
      </w:r>
      <w:r>
        <w:rPr>
          <w:rFonts w:ascii="Times New Roman" w:hAnsi="Times New Roman" w:cs="Times New Roman"/>
          <w:sz w:val="28"/>
          <w:szCs w:val="28"/>
          <w:lang w:val="uk-UA"/>
        </w:rPr>
        <w:t>2</w:t>
      </w:r>
      <w:r w:rsidRPr="000A36FE">
        <w:rPr>
          <w:rFonts w:ascii="Times New Roman" w:hAnsi="Times New Roman" w:cs="Times New Roman"/>
          <w:sz w:val="28"/>
          <w:szCs w:val="28"/>
          <w:lang w:val="uk-UA"/>
        </w:rPr>
        <w:t>,</w:t>
      </w:r>
      <w:r>
        <w:rPr>
          <w:rFonts w:ascii="Times New Roman" w:hAnsi="Times New Roman" w:cs="Times New Roman"/>
          <w:sz w:val="28"/>
          <w:szCs w:val="28"/>
          <w:lang w:val="uk-UA"/>
        </w:rPr>
        <w:t>68%</w:t>
      </w:r>
      <w:r w:rsidRPr="000A36FE">
        <w:rPr>
          <w:rFonts w:ascii="Times New Roman" w:hAnsi="Times New Roman" w:cs="Times New Roman"/>
          <w:sz w:val="28"/>
          <w:szCs w:val="28"/>
          <w:lang w:val="uk-UA"/>
        </w:rPr>
        <w:t>.</w:t>
      </w:r>
    </w:p>
    <w:p w:rsidR="003B43E1" w:rsidRDefault="003B43E1" w:rsidP="003B43E1">
      <w:pPr>
        <w:pStyle w:val="Default"/>
        <w:spacing w:line="360" w:lineRule="auto"/>
        <w:ind w:firstLine="709"/>
        <w:jc w:val="both"/>
        <w:rPr>
          <w:color w:val="auto"/>
          <w:sz w:val="28"/>
          <w:szCs w:val="28"/>
        </w:rPr>
      </w:pPr>
      <w:r w:rsidRPr="00F6799D">
        <w:rPr>
          <w:sz w:val="28"/>
          <w:szCs w:val="28"/>
        </w:rPr>
        <w:t xml:space="preserve">Найбільший приріст показників ми отримали в </w:t>
      </w:r>
      <w:r>
        <w:rPr>
          <w:sz w:val="28"/>
          <w:szCs w:val="28"/>
        </w:rPr>
        <w:t>тестовій вправі «стрибок у довжину з місця, см»</w:t>
      </w:r>
      <w:r w:rsidRPr="00F6799D">
        <w:rPr>
          <w:sz w:val="28"/>
          <w:szCs w:val="28"/>
        </w:rPr>
        <w:t xml:space="preserve">. </w:t>
      </w:r>
      <w:r>
        <w:rPr>
          <w:sz w:val="28"/>
          <w:szCs w:val="28"/>
        </w:rPr>
        <w:t>П</w:t>
      </w:r>
      <w:r w:rsidRPr="00333BE3">
        <w:rPr>
          <w:sz w:val="28"/>
          <w:szCs w:val="28"/>
        </w:rPr>
        <w:t>риріст результатів в експериментальній групі був с</w:t>
      </w:r>
      <w:r>
        <w:rPr>
          <w:sz w:val="28"/>
          <w:szCs w:val="28"/>
        </w:rPr>
        <w:t>тат</w:t>
      </w:r>
      <w:r w:rsidR="003D7043">
        <w:rPr>
          <w:sz w:val="28"/>
          <w:szCs w:val="28"/>
        </w:rPr>
        <w:t>истично достовірним і становив 5,15</w:t>
      </w:r>
      <w:r w:rsidRPr="00D97452">
        <w:rPr>
          <w:sz w:val="28"/>
          <w:szCs w:val="28"/>
        </w:rPr>
        <w:t xml:space="preserve">% </w:t>
      </w:r>
      <w:r w:rsidRPr="00596D13">
        <w:rPr>
          <w:sz w:val="28"/>
          <w:szCs w:val="28"/>
        </w:rPr>
        <w:t>(р˂0,05),</w:t>
      </w:r>
      <w:r w:rsidRPr="00D97452">
        <w:rPr>
          <w:sz w:val="28"/>
          <w:szCs w:val="28"/>
        </w:rPr>
        <w:t xml:space="preserve"> а в контрольній групі – </w:t>
      </w:r>
      <w:r>
        <w:rPr>
          <w:sz w:val="28"/>
          <w:szCs w:val="28"/>
        </w:rPr>
        <w:t xml:space="preserve">0,26% </w:t>
      </w:r>
      <w:r w:rsidRPr="00596D13">
        <w:rPr>
          <w:sz w:val="28"/>
          <w:szCs w:val="28"/>
        </w:rPr>
        <w:t>(р˃0,05)</w:t>
      </w:r>
      <w:r>
        <w:rPr>
          <w:sz w:val="28"/>
          <w:szCs w:val="28"/>
        </w:rPr>
        <w:t>.</w:t>
      </w:r>
    </w:p>
    <w:p w:rsidR="003B43E1" w:rsidRDefault="00B67179" w:rsidP="003B43E1">
      <w:pPr>
        <w:spacing w:after="0" w:line="360" w:lineRule="auto"/>
        <w:ind w:firstLine="709"/>
        <w:jc w:val="both"/>
        <w:rPr>
          <w:rFonts w:ascii="Times New Roman" w:hAnsi="Times New Roman" w:cs="Times New Roman"/>
          <w:sz w:val="28"/>
          <w:szCs w:val="28"/>
          <w:lang w:val="uk-UA"/>
        </w:rPr>
      </w:pPr>
      <w:r w:rsidRPr="003B43E1">
        <w:rPr>
          <w:rFonts w:ascii="Times New Roman" w:hAnsi="Times New Roman" w:cs="Times New Roman"/>
          <w:sz w:val="28"/>
          <w:szCs w:val="28"/>
          <w:lang w:val="uk-UA"/>
        </w:rPr>
        <w:t>Варто відзначити</w:t>
      </w:r>
      <w:r w:rsidR="003B43E1">
        <w:rPr>
          <w:rFonts w:ascii="Times New Roman" w:hAnsi="Times New Roman" w:cs="Times New Roman"/>
          <w:sz w:val="28"/>
          <w:szCs w:val="28"/>
          <w:lang w:val="uk-UA"/>
        </w:rPr>
        <w:t>,</w:t>
      </w:r>
      <w:r w:rsidRPr="003B43E1">
        <w:rPr>
          <w:rFonts w:ascii="Times New Roman" w:hAnsi="Times New Roman" w:cs="Times New Roman"/>
          <w:sz w:val="28"/>
          <w:szCs w:val="28"/>
          <w:lang w:val="uk-UA"/>
        </w:rPr>
        <w:t xml:space="preserve"> що в експериментальній групі статистично достовірні відмінності між початковими і кінцевими результатами визначені в</w:t>
      </w:r>
      <w:r w:rsidR="003B43E1" w:rsidRPr="003B43E1">
        <w:rPr>
          <w:rFonts w:ascii="Times New Roman" w:hAnsi="Times New Roman" w:cs="Times New Roman"/>
          <w:sz w:val="28"/>
          <w:szCs w:val="28"/>
          <w:lang w:val="uk-UA"/>
        </w:rPr>
        <w:t xml:space="preserve"> усіх тестових вправах (р&lt;0,05)</w:t>
      </w:r>
      <w:r w:rsidRPr="003B43E1">
        <w:rPr>
          <w:rFonts w:ascii="Times New Roman" w:hAnsi="Times New Roman" w:cs="Times New Roman"/>
          <w:sz w:val="28"/>
          <w:szCs w:val="28"/>
          <w:lang w:val="uk-UA"/>
        </w:rPr>
        <w:t xml:space="preserve">. </w:t>
      </w:r>
    </w:p>
    <w:p w:rsidR="00707F33" w:rsidRPr="003B43E1" w:rsidRDefault="00B67179" w:rsidP="003B43E1">
      <w:pPr>
        <w:spacing w:after="0" w:line="360" w:lineRule="auto"/>
        <w:ind w:firstLine="709"/>
        <w:jc w:val="both"/>
        <w:rPr>
          <w:rFonts w:ascii="Times New Roman" w:hAnsi="Times New Roman" w:cs="Times New Roman"/>
          <w:sz w:val="28"/>
          <w:szCs w:val="28"/>
          <w:lang w:val="uk-UA"/>
        </w:rPr>
      </w:pPr>
      <w:r w:rsidRPr="003B43E1">
        <w:rPr>
          <w:rFonts w:ascii="Times New Roman" w:hAnsi="Times New Roman" w:cs="Times New Roman"/>
          <w:sz w:val="28"/>
          <w:szCs w:val="28"/>
          <w:lang w:val="uk-UA"/>
        </w:rPr>
        <w:t xml:space="preserve">Значно вищі результати, </w:t>
      </w:r>
      <w:r w:rsidR="003B43E1">
        <w:rPr>
          <w:rFonts w:ascii="Times New Roman" w:hAnsi="Times New Roman" w:cs="Times New Roman"/>
          <w:sz w:val="28"/>
          <w:szCs w:val="28"/>
          <w:lang w:val="uk-UA"/>
        </w:rPr>
        <w:t>які</w:t>
      </w:r>
      <w:r w:rsidRPr="003B43E1">
        <w:rPr>
          <w:rFonts w:ascii="Times New Roman" w:hAnsi="Times New Roman" w:cs="Times New Roman"/>
          <w:sz w:val="28"/>
          <w:szCs w:val="28"/>
          <w:lang w:val="uk-UA"/>
        </w:rPr>
        <w:t xml:space="preserve"> були отримані в кінці дослідження в експериментальній групі свідчать про ефективність </w:t>
      </w:r>
      <w:r w:rsidR="003B43E1">
        <w:rPr>
          <w:rFonts w:ascii="Times New Roman" w:hAnsi="Times New Roman" w:cs="Times New Roman"/>
          <w:sz w:val="28"/>
          <w:szCs w:val="28"/>
          <w:lang w:val="uk-UA"/>
        </w:rPr>
        <w:t>методики підвищення рівня фізичної підготовленості юних футболістів групи початкової підготовки засобами рухливих ігор, яка</w:t>
      </w:r>
      <w:r w:rsidRPr="003B43E1">
        <w:rPr>
          <w:rFonts w:ascii="Times New Roman" w:hAnsi="Times New Roman" w:cs="Times New Roman"/>
          <w:sz w:val="28"/>
          <w:szCs w:val="28"/>
          <w:lang w:val="uk-UA"/>
        </w:rPr>
        <w:t xml:space="preserve"> </w:t>
      </w:r>
      <w:r w:rsidR="003B43E1">
        <w:rPr>
          <w:rFonts w:ascii="Times New Roman" w:hAnsi="Times New Roman" w:cs="Times New Roman"/>
          <w:sz w:val="28"/>
          <w:szCs w:val="28"/>
          <w:lang w:val="uk-UA"/>
        </w:rPr>
        <w:t>була впроваджена</w:t>
      </w:r>
      <w:r w:rsidRPr="003B43E1">
        <w:rPr>
          <w:rFonts w:ascii="Times New Roman" w:hAnsi="Times New Roman" w:cs="Times New Roman"/>
          <w:sz w:val="28"/>
          <w:szCs w:val="28"/>
          <w:lang w:val="uk-UA"/>
        </w:rPr>
        <w:t xml:space="preserve"> під час проведення навчально-тренувальних занять з експериментальною групою.</w:t>
      </w:r>
    </w:p>
    <w:p w:rsidR="00707F33" w:rsidRPr="009D1A5B" w:rsidRDefault="00707F33" w:rsidP="008F21E6">
      <w:pPr>
        <w:spacing w:line="360" w:lineRule="auto"/>
        <w:jc w:val="both"/>
        <w:rPr>
          <w:rFonts w:ascii="Times New Roman" w:hAnsi="Times New Roman" w:cs="Times New Roman"/>
          <w:sz w:val="28"/>
          <w:szCs w:val="28"/>
          <w:lang w:val="uk-UA"/>
        </w:rPr>
      </w:pPr>
    </w:p>
    <w:p w:rsidR="00912C1E" w:rsidRDefault="00912C1E" w:rsidP="00707F33">
      <w:pPr>
        <w:spacing w:after="0" w:line="360" w:lineRule="auto"/>
        <w:jc w:val="center"/>
        <w:rPr>
          <w:rFonts w:ascii="Times New Roman" w:hAnsi="Times New Roman" w:cs="Times New Roman"/>
          <w:b/>
          <w:sz w:val="28"/>
          <w:szCs w:val="28"/>
          <w:lang w:val="uk-UA"/>
        </w:rPr>
      </w:pPr>
    </w:p>
    <w:p w:rsidR="00912C1E" w:rsidRDefault="00912C1E" w:rsidP="00707F33">
      <w:pPr>
        <w:spacing w:after="0" w:line="360" w:lineRule="auto"/>
        <w:jc w:val="center"/>
        <w:rPr>
          <w:rFonts w:ascii="Times New Roman" w:hAnsi="Times New Roman" w:cs="Times New Roman"/>
          <w:b/>
          <w:sz w:val="28"/>
          <w:szCs w:val="28"/>
          <w:lang w:val="uk-UA"/>
        </w:rPr>
      </w:pPr>
    </w:p>
    <w:p w:rsidR="000F510C" w:rsidRDefault="000F510C" w:rsidP="00707F33">
      <w:pPr>
        <w:spacing w:after="0" w:line="360" w:lineRule="auto"/>
        <w:jc w:val="center"/>
        <w:rPr>
          <w:rFonts w:ascii="Times New Roman" w:hAnsi="Times New Roman" w:cs="Times New Roman"/>
          <w:b/>
          <w:sz w:val="28"/>
          <w:szCs w:val="28"/>
          <w:lang w:val="uk-UA"/>
        </w:rPr>
      </w:pPr>
    </w:p>
    <w:p w:rsidR="00707F33" w:rsidRPr="00707F33" w:rsidRDefault="00707F33" w:rsidP="00707F33">
      <w:pPr>
        <w:spacing w:after="0" w:line="360" w:lineRule="auto"/>
        <w:jc w:val="center"/>
        <w:rPr>
          <w:rFonts w:ascii="Times New Roman" w:hAnsi="Times New Roman" w:cs="Times New Roman"/>
          <w:b/>
          <w:sz w:val="28"/>
          <w:szCs w:val="28"/>
        </w:rPr>
      </w:pPr>
      <w:r w:rsidRPr="00707F33">
        <w:rPr>
          <w:rFonts w:ascii="Times New Roman" w:hAnsi="Times New Roman" w:cs="Times New Roman"/>
          <w:b/>
          <w:sz w:val="28"/>
          <w:szCs w:val="28"/>
        </w:rPr>
        <w:lastRenderedPageBreak/>
        <w:t>ПРАКТИЧНІ РЕКОМАНДАЦІЇ</w:t>
      </w:r>
    </w:p>
    <w:p w:rsidR="00707F33" w:rsidRPr="00707F33" w:rsidRDefault="00707F33" w:rsidP="00707F33">
      <w:pPr>
        <w:spacing w:after="0" w:line="360" w:lineRule="auto"/>
        <w:jc w:val="center"/>
        <w:rPr>
          <w:rFonts w:ascii="Times New Roman" w:hAnsi="Times New Roman" w:cs="Times New Roman"/>
          <w:b/>
          <w:sz w:val="28"/>
          <w:szCs w:val="28"/>
        </w:rPr>
      </w:pPr>
    </w:p>
    <w:p w:rsidR="00707F33" w:rsidRPr="0046339C" w:rsidRDefault="00707F33" w:rsidP="00707F33">
      <w:pPr>
        <w:pStyle w:val="a7"/>
        <w:shd w:val="clear" w:color="auto" w:fill="FFFFFF"/>
        <w:spacing w:before="0" w:beforeAutospacing="0" w:after="0" w:afterAutospacing="0" w:line="360" w:lineRule="auto"/>
        <w:ind w:firstLine="720"/>
        <w:jc w:val="both"/>
        <w:rPr>
          <w:rFonts w:ascii="Roboto-Regular" w:hAnsi="Roboto-Regular"/>
          <w:color w:val="000000"/>
          <w:sz w:val="28"/>
          <w:szCs w:val="28"/>
        </w:rPr>
      </w:pPr>
      <w:r w:rsidRPr="00707F33">
        <w:rPr>
          <w:color w:val="000000"/>
          <w:sz w:val="28"/>
          <w:szCs w:val="28"/>
        </w:rPr>
        <w:t>Рухливі ігри для розвитку рухових якостей</w:t>
      </w:r>
      <w:r w:rsidRPr="0046339C">
        <w:rPr>
          <w:rFonts w:ascii="Roboto-Regular" w:hAnsi="Roboto-Regular"/>
          <w:color w:val="000000"/>
          <w:sz w:val="28"/>
          <w:szCs w:val="28"/>
        </w:rPr>
        <w:t xml:space="preserve"> дуже цікаві юним футболістам. </w:t>
      </w:r>
      <w:r>
        <w:rPr>
          <w:color w:val="000000"/>
          <w:sz w:val="28"/>
          <w:szCs w:val="28"/>
        </w:rPr>
        <w:t>М</w:t>
      </w:r>
      <w:r w:rsidRPr="0046339C">
        <w:rPr>
          <w:rFonts w:ascii="Roboto-Regular" w:hAnsi="Roboto-Regular"/>
          <w:color w:val="000000"/>
          <w:sz w:val="28"/>
          <w:szCs w:val="28"/>
        </w:rPr>
        <w:t xml:space="preserve">ожна перевірити свою силу, </w:t>
      </w:r>
      <w:r>
        <w:rPr>
          <w:color w:val="000000"/>
          <w:sz w:val="28"/>
          <w:szCs w:val="28"/>
        </w:rPr>
        <w:t>б</w:t>
      </w:r>
      <w:r w:rsidRPr="0046339C">
        <w:rPr>
          <w:rFonts w:ascii="Roboto-Regular" w:hAnsi="Roboto-Regular"/>
          <w:color w:val="000000"/>
          <w:sz w:val="28"/>
          <w:szCs w:val="28"/>
        </w:rPr>
        <w:t xml:space="preserve">еручи участь в них, розвинути витривалість, швидкість, влучність та спритність. </w:t>
      </w:r>
      <w:r>
        <w:rPr>
          <w:color w:val="000000"/>
          <w:sz w:val="28"/>
          <w:szCs w:val="28"/>
        </w:rPr>
        <w:t>В</w:t>
      </w:r>
      <w:r w:rsidRPr="0046339C">
        <w:rPr>
          <w:rFonts w:ascii="Roboto-Regular" w:hAnsi="Roboto-Regular"/>
          <w:color w:val="000000"/>
          <w:sz w:val="28"/>
          <w:szCs w:val="28"/>
        </w:rPr>
        <w:t xml:space="preserve"> іграх</w:t>
      </w:r>
      <w:r>
        <w:rPr>
          <w:color w:val="000000"/>
          <w:sz w:val="28"/>
          <w:szCs w:val="28"/>
        </w:rPr>
        <w:t xml:space="preserve"> н</w:t>
      </w:r>
      <w:r w:rsidRPr="0046339C">
        <w:rPr>
          <w:rFonts w:ascii="Roboto-Regular" w:hAnsi="Roboto-Regular"/>
          <w:color w:val="000000"/>
          <w:sz w:val="28"/>
          <w:szCs w:val="28"/>
        </w:rPr>
        <w:t>е обійтися і без кмітливості, вміння організуватися на майданчику, швидко вибрати правильне рішення.</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46339C">
        <w:rPr>
          <w:rFonts w:ascii="Roboto-Regular" w:hAnsi="Roboto-Regular"/>
          <w:color w:val="000000"/>
          <w:sz w:val="28"/>
          <w:szCs w:val="28"/>
        </w:rPr>
        <w:t xml:space="preserve">Користь рухливих ігор у футболі </w:t>
      </w:r>
      <w:r>
        <w:rPr>
          <w:rFonts w:ascii="Roboto-Regular" w:hAnsi="Roboto-Regular"/>
          <w:color w:val="000000"/>
          <w:sz w:val="28"/>
          <w:szCs w:val="28"/>
        </w:rPr>
        <w:t>–</w:t>
      </w:r>
      <w:r w:rsidRPr="0046339C">
        <w:rPr>
          <w:rFonts w:ascii="Roboto-Regular" w:hAnsi="Roboto-Regular"/>
          <w:color w:val="000000"/>
          <w:sz w:val="28"/>
          <w:szCs w:val="28"/>
        </w:rPr>
        <w:t xml:space="preserve"> і в тому, що вони дають можливість краще пізнати один одного, навчитися проявляти терпіння і взаємовиручку, правильно ставитися до перемог і поразок.</w:t>
      </w:r>
      <w:r>
        <w:rPr>
          <w:color w:val="000000"/>
          <w:sz w:val="28"/>
          <w:szCs w:val="28"/>
        </w:rPr>
        <w:t xml:space="preserve"> </w:t>
      </w:r>
      <w:r w:rsidRPr="0046339C">
        <w:rPr>
          <w:color w:val="000000"/>
          <w:sz w:val="28"/>
          <w:szCs w:val="28"/>
        </w:rPr>
        <w:t>Треба знати, що цікаво знайомитися і з новими іграми, які раніше не були відомі.</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В</w:t>
      </w:r>
      <w:r w:rsidRPr="0046339C">
        <w:rPr>
          <w:color w:val="000000"/>
          <w:sz w:val="28"/>
          <w:szCs w:val="28"/>
        </w:rPr>
        <w:t>ід наявності в</w:t>
      </w:r>
      <w:r>
        <w:rPr>
          <w:color w:val="000000"/>
          <w:sz w:val="28"/>
          <w:szCs w:val="28"/>
        </w:rPr>
        <w:t xml:space="preserve">ідповідного місця та інвентарю залежить вибір гри, </w:t>
      </w:r>
      <w:r w:rsidRPr="0046339C">
        <w:rPr>
          <w:color w:val="000000"/>
          <w:sz w:val="28"/>
          <w:szCs w:val="28"/>
        </w:rPr>
        <w:t xml:space="preserve">а також від кількості футболістів, які бажають взяти участь в грі. Якщо </w:t>
      </w:r>
      <w:r>
        <w:rPr>
          <w:color w:val="000000"/>
          <w:sz w:val="28"/>
          <w:szCs w:val="28"/>
        </w:rPr>
        <w:t>їх</w:t>
      </w:r>
      <w:r w:rsidRPr="0046339C">
        <w:rPr>
          <w:color w:val="000000"/>
          <w:sz w:val="28"/>
          <w:szCs w:val="28"/>
        </w:rPr>
        <w:t xml:space="preserve"> не більше 10 чоловік, то краще не ділити </w:t>
      </w:r>
      <w:r>
        <w:rPr>
          <w:color w:val="000000"/>
          <w:sz w:val="28"/>
          <w:szCs w:val="28"/>
        </w:rPr>
        <w:t>гравців</w:t>
      </w:r>
      <w:r w:rsidRPr="0046339C">
        <w:rPr>
          <w:color w:val="000000"/>
          <w:sz w:val="28"/>
          <w:szCs w:val="28"/>
        </w:rPr>
        <w:t xml:space="preserve"> на команди, а грати разом з ведучим.</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Ведучого</w:t>
      </w:r>
      <w:r w:rsidRPr="0046339C">
        <w:rPr>
          <w:color w:val="000000"/>
          <w:sz w:val="28"/>
          <w:szCs w:val="28"/>
        </w:rPr>
        <w:t xml:space="preserve"> вибирають різними способами:</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46339C">
        <w:rPr>
          <w:color w:val="000000"/>
          <w:sz w:val="28"/>
          <w:szCs w:val="28"/>
        </w:rPr>
        <w:t>- його призначає тренер, який проводить гру;</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 вибирають самі гравці</w:t>
      </w:r>
      <w:r w:rsidRPr="0046339C">
        <w:rPr>
          <w:color w:val="000000"/>
          <w:sz w:val="28"/>
          <w:szCs w:val="28"/>
        </w:rPr>
        <w:t>;</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46339C">
        <w:rPr>
          <w:color w:val="000000"/>
          <w:sz w:val="28"/>
          <w:szCs w:val="28"/>
        </w:rPr>
        <w:t>- гравці використовують жереб (наприклад, лічилку).</w:t>
      </w:r>
    </w:p>
    <w:p w:rsidR="00707F33" w:rsidRDefault="00707F33" w:rsidP="00707F33">
      <w:pPr>
        <w:pStyle w:val="a7"/>
        <w:shd w:val="clear" w:color="auto" w:fill="FFFFFF"/>
        <w:spacing w:before="0" w:beforeAutospacing="0" w:after="0" w:afterAutospacing="0" w:line="360" w:lineRule="auto"/>
        <w:ind w:firstLine="720"/>
        <w:jc w:val="both"/>
        <w:rPr>
          <w:color w:val="000000"/>
          <w:sz w:val="28"/>
          <w:szCs w:val="28"/>
          <w:lang w:val="ru-RU"/>
        </w:rPr>
      </w:pPr>
      <w:r w:rsidRPr="0046339C">
        <w:rPr>
          <w:color w:val="000000"/>
          <w:sz w:val="28"/>
          <w:szCs w:val="28"/>
        </w:rPr>
        <w:t xml:space="preserve">В іграх, де немає ведучого, змагання проходить зазвичай між двома або кількома командами. </w:t>
      </w:r>
      <w:r>
        <w:rPr>
          <w:color w:val="000000"/>
          <w:sz w:val="28"/>
          <w:szCs w:val="28"/>
        </w:rPr>
        <w:t>К</w:t>
      </w:r>
      <w:r w:rsidRPr="0046339C">
        <w:rPr>
          <w:color w:val="000000"/>
          <w:sz w:val="28"/>
          <w:szCs w:val="28"/>
        </w:rPr>
        <w:t>оли учасники команд рівні за силою</w:t>
      </w:r>
      <w:r>
        <w:rPr>
          <w:color w:val="000000"/>
          <w:sz w:val="28"/>
          <w:szCs w:val="28"/>
        </w:rPr>
        <w:t xml:space="preserve"> – грати цікавіше і чесніше</w:t>
      </w:r>
      <w:r w:rsidRPr="0046339C">
        <w:rPr>
          <w:color w:val="000000"/>
          <w:sz w:val="28"/>
          <w:szCs w:val="28"/>
        </w:rPr>
        <w:t>.</w:t>
      </w:r>
      <w:r>
        <w:rPr>
          <w:color w:val="000000"/>
          <w:sz w:val="28"/>
          <w:szCs w:val="28"/>
          <w:lang w:val="ru-RU"/>
        </w:rPr>
        <w:t xml:space="preserve"> </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Враховувати підготовку гравців повинен тренер, п</w:t>
      </w:r>
      <w:r w:rsidRPr="0046339C">
        <w:rPr>
          <w:color w:val="000000"/>
          <w:sz w:val="28"/>
          <w:szCs w:val="28"/>
        </w:rPr>
        <w:t>ідбираючи гру або естафету і не допускати, щоб підопічні відмовлялися приймати</w:t>
      </w:r>
      <w:r>
        <w:rPr>
          <w:color w:val="000000"/>
          <w:sz w:val="28"/>
          <w:szCs w:val="28"/>
        </w:rPr>
        <w:t xml:space="preserve"> в команду дитину</w:t>
      </w:r>
      <w:r w:rsidRPr="0046339C">
        <w:rPr>
          <w:color w:val="000000"/>
          <w:sz w:val="28"/>
          <w:szCs w:val="28"/>
        </w:rPr>
        <w:t xml:space="preserve"> зі слабкою фізичною підготовкою.</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46339C">
        <w:rPr>
          <w:color w:val="000000"/>
          <w:sz w:val="28"/>
          <w:szCs w:val="28"/>
        </w:rPr>
        <w:t xml:space="preserve">Необхідно вчити дітей, що в іграх </w:t>
      </w:r>
      <w:r>
        <w:rPr>
          <w:color w:val="000000"/>
          <w:sz w:val="28"/>
          <w:szCs w:val="28"/>
        </w:rPr>
        <w:t>потрібно</w:t>
      </w:r>
      <w:r w:rsidRPr="0046339C">
        <w:rPr>
          <w:color w:val="000000"/>
          <w:sz w:val="28"/>
          <w:szCs w:val="28"/>
        </w:rPr>
        <w:t xml:space="preserve"> піклуватися про тих, хто менш підготовл</w:t>
      </w:r>
      <w:r>
        <w:rPr>
          <w:color w:val="000000"/>
          <w:sz w:val="28"/>
          <w:szCs w:val="28"/>
        </w:rPr>
        <w:t>ений, і не докоряти таких гравців</w:t>
      </w:r>
      <w:r w:rsidRPr="0046339C">
        <w:rPr>
          <w:color w:val="000000"/>
          <w:sz w:val="28"/>
          <w:szCs w:val="28"/>
        </w:rPr>
        <w:t>, якщо вони в чомусь поступилися своїм суперникам.</w:t>
      </w:r>
    </w:p>
    <w:p w:rsidR="00707F33"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46339C">
        <w:rPr>
          <w:color w:val="000000"/>
          <w:sz w:val="28"/>
          <w:szCs w:val="28"/>
        </w:rPr>
        <w:lastRenderedPageBreak/>
        <w:t>Включення рухливих ігор</w:t>
      </w:r>
      <w:r>
        <w:rPr>
          <w:color w:val="000000"/>
          <w:sz w:val="28"/>
          <w:szCs w:val="28"/>
        </w:rPr>
        <w:t xml:space="preserve"> у тренувальний процес юних футболістів</w:t>
      </w:r>
      <w:r w:rsidRPr="0046339C">
        <w:rPr>
          <w:color w:val="000000"/>
          <w:sz w:val="28"/>
          <w:szCs w:val="28"/>
        </w:rPr>
        <w:t xml:space="preserve">, використання ігрового </w:t>
      </w:r>
      <w:r>
        <w:rPr>
          <w:color w:val="000000"/>
          <w:sz w:val="28"/>
          <w:szCs w:val="28"/>
        </w:rPr>
        <w:t>методу для повторення</w:t>
      </w:r>
      <w:r w:rsidRPr="0046339C">
        <w:rPr>
          <w:color w:val="000000"/>
          <w:sz w:val="28"/>
          <w:szCs w:val="28"/>
        </w:rPr>
        <w:t xml:space="preserve"> рухово</w:t>
      </w:r>
      <w:r>
        <w:rPr>
          <w:color w:val="000000"/>
          <w:sz w:val="28"/>
          <w:szCs w:val="28"/>
        </w:rPr>
        <w:t>ї дії активізує увагу спортсменів</w:t>
      </w:r>
      <w:r w:rsidRPr="0046339C">
        <w:rPr>
          <w:color w:val="000000"/>
          <w:sz w:val="28"/>
          <w:szCs w:val="28"/>
        </w:rPr>
        <w:t>, покращує їх емоційний стан.</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 xml:space="preserve">Під час рухливих ігор діти </w:t>
      </w:r>
      <w:r w:rsidRPr="0046339C">
        <w:rPr>
          <w:color w:val="000000"/>
          <w:sz w:val="28"/>
          <w:szCs w:val="28"/>
        </w:rPr>
        <w:t>вдосконалюють свої рухові здібності</w:t>
      </w:r>
      <w:r>
        <w:rPr>
          <w:color w:val="000000"/>
          <w:sz w:val="28"/>
          <w:szCs w:val="28"/>
        </w:rPr>
        <w:t>, опановуючи техніку футболу</w:t>
      </w:r>
      <w:r w:rsidRPr="0046339C">
        <w:rPr>
          <w:color w:val="000000"/>
          <w:sz w:val="28"/>
          <w:szCs w:val="28"/>
        </w:rPr>
        <w:t xml:space="preserve">. </w:t>
      </w:r>
      <w:r>
        <w:rPr>
          <w:color w:val="000000"/>
          <w:sz w:val="28"/>
          <w:szCs w:val="28"/>
        </w:rPr>
        <w:t>Р</w:t>
      </w:r>
      <w:r w:rsidRPr="0046339C">
        <w:rPr>
          <w:color w:val="000000"/>
          <w:sz w:val="28"/>
          <w:szCs w:val="28"/>
        </w:rPr>
        <w:t xml:space="preserve">ухливі ігри </w:t>
      </w:r>
      <w:r>
        <w:rPr>
          <w:color w:val="000000"/>
          <w:sz w:val="28"/>
          <w:szCs w:val="28"/>
        </w:rPr>
        <w:t>у</w:t>
      </w:r>
      <w:r w:rsidRPr="0046339C">
        <w:rPr>
          <w:color w:val="000000"/>
          <w:sz w:val="28"/>
          <w:szCs w:val="28"/>
        </w:rPr>
        <w:t xml:space="preserve"> даних умовах виступають як допоміжний, додатковий метод.</w:t>
      </w:r>
    </w:p>
    <w:p w:rsidR="00707F33"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Спланованою заздалегідь повинна бути п</w:t>
      </w:r>
      <w:r w:rsidRPr="0046339C">
        <w:rPr>
          <w:color w:val="000000"/>
          <w:sz w:val="28"/>
          <w:szCs w:val="28"/>
        </w:rPr>
        <w:t xml:space="preserve">ослідовність застосування ігор на тренуваннях. </w:t>
      </w:r>
      <w:r>
        <w:rPr>
          <w:color w:val="000000"/>
          <w:sz w:val="28"/>
          <w:szCs w:val="28"/>
        </w:rPr>
        <w:t>В</w:t>
      </w:r>
      <w:r w:rsidRPr="0046339C">
        <w:rPr>
          <w:color w:val="000000"/>
          <w:sz w:val="28"/>
          <w:szCs w:val="28"/>
        </w:rPr>
        <w:t>ід тих педагогічних завдань, які ставляться на тренуванні</w:t>
      </w:r>
      <w:r>
        <w:rPr>
          <w:color w:val="000000"/>
          <w:sz w:val="28"/>
          <w:szCs w:val="28"/>
        </w:rPr>
        <w:t>, залежить вибір гри</w:t>
      </w:r>
      <w:r w:rsidRPr="0046339C">
        <w:rPr>
          <w:color w:val="000000"/>
          <w:sz w:val="28"/>
          <w:szCs w:val="28"/>
        </w:rPr>
        <w:t>.</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З</w:t>
      </w:r>
      <w:r w:rsidRPr="0046339C">
        <w:rPr>
          <w:color w:val="000000"/>
          <w:sz w:val="28"/>
          <w:szCs w:val="28"/>
        </w:rPr>
        <w:t xml:space="preserve"> урахуванням позитивного перенесення навичок</w:t>
      </w:r>
      <w:r>
        <w:rPr>
          <w:color w:val="000000"/>
          <w:sz w:val="28"/>
          <w:szCs w:val="28"/>
        </w:rPr>
        <w:t xml:space="preserve"> </w:t>
      </w:r>
      <w:r w:rsidRPr="0046339C">
        <w:rPr>
          <w:color w:val="000000"/>
          <w:sz w:val="28"/>
          <w:szCs w:val="28"/>
        </w:rPr>
        <w:t>необхідно планувати</w:t>
      </w:r>
      <w:r>
        <w:rPr>
          <w:color w:val="000000"/>
          <w:sz w:val="28"/>
          <w:szCs w:val="28"/>
        </w:rPr>
        <w:t xml:space="preserve"> і</w:t>
      </w:r>
      <w:r w:rsidRPr="0046339C">
        <w:rPr>
          <w:color w:val="000000"/>
          <w:sz w:val="28"/>
          <w:szCs w:val="28"/>
        </w:rPr>
        <w:t xml:space="preserve">гровий матеріал. </w:t>
      </w:r>
      <w:r>
        <w:rPr>
          <w:color w:val="000000"/>
          <w:sz w:val="28"/>
          <w:szCs w:val="28"/>
        </w:rPr>
        <w:t>Підбирати ігри</w:t>
      </w:r>
      <w:r w:rsidRPr="0046339C">
        <w:rPr>
          <w:color w:val="000000"/>
          <w:sz w:val="28"/>
          <w:szCs w:val="28"/>
        </w:rPr>
        <w:t xml:space="preserve"> при вивче</w:t>
      </w:r>
      <w:r>
        <w:rPr>
          <w:color w:val="000000"/>
          <w:sz w:val="28"/>
          <w:szCs w:val="28"/>
        </w:rPr>
        <w:t xml:space="preserve">нні елементів футболу </w:t>
      </w:r>
      <w:r w:rsidRPr="0046339C">
        <w:rPr>
          <w:color w:val="000000"/>
          <w:sz w:val="28"/>
          <w:szCs w:val="28"/>
        </w:rPr>
        <w:t>слід за ступенем їх труднощі</w:t>
      </w:r>
      <w:r>
        <w:rPr>
          <w:color w:val="000000"/>
          <w:sz w:val="28"/>
          <w:szCs w:val="28"/>
        </w:rPr>
        <w:t>в</w:t>
      </w:r>
      <w:r w:rsidRPr="0046339C">
        <w:rPr>
          <w:color w:val="000000"/>
          <w:sz w:val="28"/>
          <w:szCs w:val="28"/>
        </w:rPr>
        <w:t xml:space="preserve"> для юних футболістів і в певній послідовності.</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Н</w:t>
      </w:r>
      <w:r w:rsidRPr="0046339C">
        <w:rPr>
          <w:color w:val="000000"/>
          <w:sz w:val="28"/>
          <w:szCs w:val="28"/>
        </w:rPr>
        <w:t>авчити дітей грати не тільки на занятті під керівництвом тренера, але і вміти організувати і провести гру самостійно</w:t>
      </w:r>
      <w:r>
        <w:rPr>
          <w:color w:val="000000"/>
          <w:sz w:val="28"/>
          <w:szCs w:val="28"/>
        </w:rPr>
        <w:t xml:space="preserve"> – одне</w:t>
      </w:r>
      <w:r w:rsidRPr="0046339C">
        <w:rPr>
          <w:color w:val="000000"/>
          <w:sz w:val="28"/>
          <w:szCs w:val="28"/>
        </w:rPr>
        <w:t xml:space="preserve"> з основних тренерських завдань.</w:t>
      </w:r>
    </w:p>
    <w:p w:rsidR="00707F33"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З</w:t>
      </w:r>
      <w:r w:rsidRPr="0046339C">
        <w:rPr>
          <w:color w:val="000000"/>
          <w:sz w:val="28"/>
          <w:szCs w:val="28"/>
        </w:rPr>
        <w:t xml:space="preserve"> урахуванням завдань заняття, змісту основного тренувального матеріалу, можливостей секції та інтересів юних футболістів</w:t>
      </w:r>
      <w:r>
        <w:rPr>
          <w:color w:val="000000"/>
          <w:sz w:val="28"/>
          <w:szCs w:val="28"/>
        </w:rPr>
        <w:t xml:space="preserve"> </w:t>
      </w:r>
      <w:r w:rsidRPr="0046339C">
        <w:rPr>
          <w:color w:val="000000"/>
          <w:sz w:val="28"/>
          <w:szCs w:val="28"/>
        </w:rPr>
        <w:t>здійснюється</w:t>
      </w:r>
      <w:r>
        <w:rPr>
          <w:color w:val="000000"/>
          <w:sz w:val="28"/>
          <w:szCs w:val="28"/>
        </w:rPr>
        <w:t xml:space="preserve"> </w:t>
      </w:r>
      <w:r w:rsidRPr="0046339C">
        <w:rPr>
          <w:color w:val="000000"/>
          <w:sz w:val="28"/>
          <w:szCs w:val="28"/>
        </w:rPr>
        <w:t>підбір вправ і рухливих ігор</w:t>
      </w:r>
      <w:r>
        <w:rPr>
          <w:color w:val="000000"/>
          <w:sz w:val="28"/>
          <w:szCs w:val="28"/>
        </w:rPr>
        <w:t xml:space="preserve"> н</w:t>
      </w:r>
      <w:r w:rsidRPr="0046339C">
        <w:rPr>
          <w:color w:val="000000"/>
          <w:sz w:val="28"/>
          <w:szCs w:val="28"/>
        </w:rPr>
        <w:t xml:space="preserve">а тренуванні. </w:t>
      </w:r>
      <w:r>
        <w:rPr>
          <w:color w:val="000000"/>
          <w:sz w:val="28"/>
          <w:szCs w:val="28"/>
        </w:rPr>
        <w:t>Р</w:t>
      </w:r>
      <w:r w:rsidRPr="0046339C">
        <w:rPr>
          <w:color w:val="000000"/>
          <w:sz w:val="28"/>
          <w:szCs w:val="28"/>
        </w:rPr>
        <w:t>ухливі ігри</w:t>
      </w:r>
      <w:r>
        <w:rPr>
          <w:color w:val="000000"/>
          <w:sz w:val="28"/>
          <w:szCs w:val="28"/>
        </w:rPr>
        <w:t xml:space="preserve"> під час</w:t>
      </w:r>
      <w:r w:rsidRPr="0046339C">
        <w:rPr>
          <w:color w:val="000000"/>
          <w:sz w:val="28"/>
          <w:szCs w:val="28"/>
        </w:rPr>
        <w:t xml:space="preserve"> тренування слід вклю</w:t>
      </w:r>
      <w:r>
        <w:rPr>
          <w:color w:val="000000"/>
          <w:sz w:val="28"/>
          <w:szCs w:val="28"/>
        </w:rPr>
        <w:t>чати в різні її частини. В</w:t>
      </w:r>
      <w:r w:rsidRPr="0046339C">
        <w:rPr>
          <w:color w:val="000000"/>
          <w:sz w:val="28"/>
          <w:szCs w:val="28"/>
        </w:rPr>
        <w:t>они повинні застосовуватися</w:t>
      </w:r>
      <w:r>
        <w:rPr>
          <w:color w:val="000000"/>
          <w:sz w:val="28"/>
          <w:szCs w:val="28"/>
        </w:rPr>
        <w:t xml:space="preserve"> в </w:t>
      </w:r>
      <w:r w:rsidRPr="0046339C">
        <w:rPr>
          <w:color w:val="000000"/>
          <w:sz w:val="28"/>
          <w:szCs w:val="28"/>
        </w:rPr>
        <w:t xml:space="preserve">основному в основній частині тренування. </w:t>
      </w:r>
    </w:p>
    <w:p w:rsidR="00707F33" w:rsidRDefault="00707F33" w:rsidP="00830CA0">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Тренер п</w:t>
      </w:r>
      <w:r w:rsidRPr="0046339C">
        <w:rPr>
          <w:color w:val="000000"/>
          <w:sz w:val="28"/>
          <w:szCs w:val="28"/>
        </w:rPr>
        <w:t>ідб</w:t>
      </w:r>
      <w:r>
        <w:rPr>
          <w:color w:val="000000"/>
          <w:sz w:val="28"/>
          <w:szCs w:val="28"/>
        </w:rPr>
        <w:t xml:space="preserve">ираючи ігри для заняття </w:t>
      </w:r>
      <w:r w:rsidRPr="0046339C">
        <w:rPr>
          <w:color w:val="000000"/>
          <w:sz w:val="28"/>
          <w:szCs w:val="28"/>
        </w:rPr>
        <w:t>повинен враховувати його завдання, тренувальний матеріал, фізичне навантаження в грі, умови роботи.</w:t>
      </w:r>
      <w:r>
        <w:rPr>
          <w:color w:val="000000"/>
          <w:sz w:val="28"/>
          <w:szCs w:val="28"/>
        </w:rPr>
        <w:t xml:space="preserve"> Д</w:t>
      </w:r>
      <w:r w:rsidRPr="0046339C">
        <w:rPr>
          <w:rFonts w:ascii="Roboto-Regular" w:hAnsi="Roboto-Regular"/>
          <w:color w:val="000000"/>
          <w:sz w:val="28"/>
          <w:szCs w:val="28"/>
        </w:rPr>
        <w:t>ля розвитку рухових якостей</w:t>
      </w:r>
      <w:r>
        <w:rPr>
          <w:color w:val="000000"/>
          <w:sz w:val="28"/>
          <w:szCs w:val="28"/>
        </w:rPr>
        <w:t xml:space="preserve"> </w:t>
      </w:r>
      <w:r w:rsidRPr="0046339C">
        <w:rPr>
          <w:rFonts w:ascii="Roboto-Regular" w:hAnsi="Roboto-Regular"/>
          <w:color w:val="000000"/>
          <w:sz w:val="28"/>
          <w:szCs w:val="28"/>
        </w:rPr>
        <w:t>можуть бути використані</w:t>
      </w:r>
      <w:r>
        <w:rPr>
          <w:color w:val="000000"/>
          <w:sz w:val="28"/>
          <w:szCs w:val="28"/>
        </w:rPr>
        <w:t xml:space="preserve"> в</w:t>
      </w:r>
      <w:r w:rsidRPr="0046339C">
        <w:rPr>
          <w:rFonts w:ascii="Roboto-Regular" w:hAnsi="Roboto-Regular"/>
          <w:color w:val="000000"/>
          <w:sz w:val="28"/>
          <w:szCs w:val="28"/>
        </w:rPr>
        <w:t>сі вправи з навчання руховим навичкам, які п</w:t>
      </w:r>
      <w:r>
        <w:rPr>
          <w:rFonts w:ascii="Roboto-Regular" w:hAnsi="Roboto-Regular"/>
          <w:color w:val="000000"/>
          <w:sz w:val="28"/>
          <w:szCs w:val="28"/>
        </w:rPr>
        <w:t>ропонує юним футболістам тренер</w:t>
      </w:r>
      <w:r w:rsidRPr="0046339C">
        <w:rPr>
          <w:rFonts w:ascii="Roboto-Regular" w:hAnsi="Roboto-Regular"/>
          <w:color w:val="000000"/>
          <w:sz w:val="28"/>
          <w:szCs w:val="28"/>
        </w:rPr>
        <w:t xml:space="preserve">. Це підтверджує думку про те, що при навчанні руховим навичкам може бути використаний метод сполученого навчання: можна одночасно навчати руховим навичкам і розвивати певні фізичні якості. </w:t>
      </w:r>
      <w:r>
        <w:rPr>
          <w:color w:val="000000"/>
          <w:sz w:val="28"/>
          <w:szCs w:val="28"/>
        </w:rPr>
        <w:t>В</w:t>
      </w:r>
      <w:r w:rsidRPr="0046339C">
        <w:rPr>
          <w:rFonts w:ascii="Roboto-Regular" w:hAnsi="Roboto-Regular"/>
          <w:color w:val="000000"/>
          <w:sz w:val="28"/>
          <w:szCs w:val="28"/>
        </w:rPr>
        <w:t>ід кількості повторень і використання методу навчання</w:t>
      </w:r>
      <w:r>
        <w:rPr>
          <w:color w:val="000000"/>
          <w:sz w:val="28"/>
          <w:szCs w:val="28"/>
        </w:rPr>
        <w:t xml:space="preserve"> залежить тут усе</w:t>
      </w:r>
      <w:r w:rsidRPr="0046339C">
        <w:rPr>
          <w:rFonts w:ascii="Roboto-Regular" w:hAnsi="Roboto-Regular"/>
          <w:color w:val="000000"/>
          <w:sz w:val="28"/>
          <w:szCs w:val="28"/>
        </w:rPr>
        <w:t>.</w:t>
      </w:r>
      <w:r>
        <w:rPr>
          <w:color w:val="000000"/>
          <w:sz w:val="28"/>
          <w:szCs w:val="28"/>
        </w:rPr>
        <w:t xml:space="preserve"> Р</w:t>
      </w:r>
      <w:r w:rsidRPr="0046339C">
        <w:rPr>
          <w:color w:val="000000"/>
          <w:sz w:val="28"/>
          <w:szCs w:val="28"/>
        </w:rPr>
        <w:t>ухливі ігри</w:t>
      </w:r>
      <w:r>
        <w:rPr>
          <w:color w:val="000000"/>
          <w:sz w:val="28"/>
          <w:szCs w:val="28"/>
        </w:rPr>
        <w:t xml:space="preserve"> безсумнівно</w:t>
      </w:r>
      <w:r w:rsidRPr="0046339C">
        <w:rPr>
          <w:color w:val="000000"/>
          <w:sz w:val="28"/>
          <w:szCs w:val="28"/>
        </w:rPr>
        <w:t xml:space="preserve"> більше використовуються на початковому етапі </w:t>
      </w:r>
      <w:r>
        <w:rPr>
          <w:color w:val="000000"/>
          <w:sz w:val="28"/>
          <w:szCs w:val="28"/>
        </w:rPr>
        <w:t>підготовки</w:t>
      </w:r>
      <w:r w:rsidRPr="0046339C">
        <w:rPr>
          <w:color w:val="000000"/>
          <w:sz w:val="28"/>
          <w:szCs w:val="28"/>
        </w:rPr>
        <w:t xml:space="preserve"> футболістів.</w:t>
      </w:r>
    </w:p>
    <w:p w:rsidR="00830CA0" w:rsidRPr="00830CA0" w:rsidRDefault="00830CA0" w:rsidP="00830CA0">
      <w:pPr>
        <w:pStyle w:val="a7"/>
        <w:shd w:val="clear" w:color="auto" w:fill="FFFFFF"/>
        <w:spacing w:before="0" w:beforeAutospacing="0" w:after="0" w:afterAutospacing="0" w:line="360" w:lineRule="auto"/>
        <w:ind w:firstLine="720"/>
        <w:jc w:val="both"/>
        <w:rPr>
          <w:color w:val="000000"/>
          <w:sz w:val="28"/>
          <w:szCs w:val="28"/>
        </w:rPr>
      </w:pPr>
    </w:p>
    <w:p w:rsidR="00707F33" w:rsidRPr="0046339C" w:rsidRDefault="00707F33" w:rsidP="00707F33">
      <w:pPr>
        <w:pStyle w:val="a7"/>
        <w:shd w:val="clear" w:color="auto" w:fill="FFFFFF"/>
        <w:spacing w:before="0" w:beforeAutospacing="0" w:after="0" w:afterAutospacing="0" w:line="360" w:lineRule="auto"/>
        <w:jc w:val="center"/>
        <w:rPr>
          <w:i/>
          <w:color w:val="000000"/>
          <w:sz w:val="28"/>
          <w:szCs w:val="28"/>
        </w:rPr>
      </w:pPr>
      <w:r w:rsidRPr="0046339C">
        <w:rPr>
          <w:i/>
          <w:color w:val="000000"/>
          <w:sz w:val="28"/>
          <w:szCs w:val="28"/>
        </w:rPr>
        <w:lastRenderedPageBreak/>
        <w:t>Рухливі ігри для розвитку швидкості юних футболістів</w:t>
      </w:r>
    </w:p>
    <w:p w:rsidR="00707F33" w:rsidRPr="0046339C" w:rsidRDefault="00707F33" w:rsidP="00707F33">
      <w:pPr>
        <w:pStyle w:val="a7"/>
        <w:shd w:val="clear" w:color="auto" w:fill="FFFFFF"/>
        <w:spacing w:before="0" w:beforeAutospacing="0" w:after="0" w:afterAutospacing="0" w:line="360" w:lineRule="auto"/>
        <w:jc w:val="center"/>
        <w:rPr>
          <w:b/>
          <w:i/>
          <w:color w:val="000000"/>
          <w:sz w:val="28"/>
          <w:szCs w:val="28"/>
        </w:rPr>
      </w:pPr>
      <w:r>
        <w:rPr>
          <w:b/>
          <w:i/>
          <w:color w:val="000000"/>
          <w:sz w:val="28"/>
          <w:szCs w:val="28"/>
        </w:rPr>
        <w:t>«Ривок за м’ячем</w:t>
      </w:r>
      <w:r w:rsidRPr="0046339C">
        <w:rPr>
          <w:b/>
          <w:i/>
          <w:color w:val="000000"/>
          <w:sz w:val="28"/>
          <w:szCs w:val="28"/>
        </w:rPr>
        <w:t>»</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46339C">
        <w:rPr>
          <w:color w:val="000000"/>
          <w:sz w:val="28"/>
          <w:szCs w:val="28"/>
        </w:rPr>
        <w:t>Мета: розвиток швидкості юних футболістів.</w:t>
      </w:r>
      <w:r>
        <w:rPr>
          <w:color w:val="000000"/>
          <w:sz w:val="28"/>
          <w:szCs w:val="28"/>
        </w:rPr>
        <w:t xml:space="preserve"> </w:t>
      </w:r>
      <w:r w:rsidRPr="0046339C">
        <w:rPr>
          <w:color w:val="000000"/>
          <w:sz w:val="28"/>
          <w:szCs w:val="28"/>
        </w:rPr>
        <w:t>Застосовується з 7-9 років.</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46339C">
        <w:rPr>
          <w:color w:val="000000"/>
          <w:sz w:val="28"/>
          <w:szCs w:val="28"/>
        </w:rPr>
        <w:t>Зміст</w:t>
      </w:r>
      <w:r>
        <w:rPr>
          <w:color w:val="000000"/>
          <w:sz w:val="28"/>
          <w:szCs w:val="28"/>
        </w:rPr>
        <w:t xml:space="preserve"> гри</w:t>
      </w:r>
      <w:r w:rsidRPr="0046339C">
        <w:rPr>
          <w:color w:val="000000"/>
          <w:sz w:val="28"/>
          <w:szCs w:val="28"/>
        </w:rPr>
        <w:t>:</w:t>
      </w:r>
      <w:r>
        <w:rPr>
          <w:color w:val="000000"/>
          <w:sz w:val="28"/>
          <w:szCs w:val="28"/>
        </w:rPr>
        <w:t xml:space="preserve"> </w:t>
      </w:r>
      <w:r w:rsidRPr="0046339C">
        <w:rPr>
          <w:color w:val="000000"/>
          <w:sz w:val="28"/>
          <w:szCs w:val="28"/>
        </w:rPr>
        <w:t xml:space="preserve">Діти діляться на 2 команди, кожна розраховується по порядку і будується за лінією старту. </w:t>
      </w:r>
      <w:r>
        <w:rPr>
          <w:color w:val="000000"/>
          <w:sz w:val="28"/>
          <w:szCs w:val="28"/>
        </w:rPr>
        <w:t>В</w:t>
      </w:r>
      <w:r w:rsidRPr="0046339C">
        <w:rPr>
          <w:color w:val="000000"/>
          <w:sz w:val="28"/>
          <w:szCs w:val="28"/>
        </w:rPr>
        <w:t xml:space="preserve"> </w:t>
      </w:r>
      <w:smartTag w:uri="urn:schemas-microsoft-com:office:smarttags" w:element="metricconverter">
        <w:smartTagPr>
          <w:attr w:name="ProductID" w:val="10 м"/>
        </w:smartTagPr>
        <w:r w:rsidRPr="0046339C">
          <w:rPr>
            <w:color w:val="000000"/>
            <w:sz w:val="28"/>
            <w:szCs w:val="28"/>
          </w:rPr>
          <w:t>10 м</w:t>
        </w:r>
      </w:smartTag>
      <w:r w:rsidRPr="0046339C">
        <w:rPr>
          <w:color w:val="000000"/>
          <w:sz w:val="28"/>
          <w:szCs w:val="28"/>
        </w:rPr>
        <w:t xml:space="preserve"> від лінії старту</w:t>
      </w:r>
      <w:r>
        <w:rPr>
          <w:color w:val="000000"/>
          <w:sz w:val="28"/>
          <w:szCs w:val="28"/>
        </w:rPr>
        <w:t xml:space="preserve"> навпроти команд </w:t>
      </w:r>
      <w:r w:rsidRPr="0046339C">
        <w:rPr>
          <w:color w:val="000000"/>
          <w:sz w:val="28"/>
          <w:szCs w:val="28"/>
        </w:rPr>
        <w:t>розташовується</w:t>
      </w:r>
      <w:r>
        <w:rPr>
          <w:color w:val="000000"/>
          <w:sz w:val="28"/>
          <w:szCs w:val="28"/>
        </w:rPr>
        <w:t xml:space="preserve"> з м’ячем у</w:t>
      </w:r>
      <w:r w:rsidRPr="0046339C">
        <w:rPr>
          <w:color w:val="000000"/>
          <w:sz w:val="28"/>
          <w:szCs w:val="28"/>
        </w:rPr>
        <w:t xml:space="preserve"> руках </w:t>
      </w:r>
      <w:r>
        <w:rPr>
          <w:color w:val="000000"/>
          <w:sz w:val="28"/>
          <w:szCs w:val="28"/>
        </w:rPr>
        <w:t>тренер. Кидаючи м’яч уперед, він називає будь-який</w:t>
      </w:r>
      <w:r w:rsidRPr="0046339C">
        <w:rPr>
          <w:color w:val="000000"/>
          <w:sz w:val="28"/>
          <w:szCs w:val="28"/>
        </w:rPr>
        <w:t xml:space="preserve"> порядковий номер. Грав</w:t>
      </w:r>
      <w:r>
        <w:rPr>
          <w:color w:val="000000"/>
          <w:sz w:val="28"/>
          <w:szCs w:val="28"/>
        </w:rPr>
        <w:t>ці названого номера біжать за м’ячем</w:t>
      </w:r>
      <w:r w:rsidRPr="0046339C">
        <w:rPr>
          <w:color w:val="000000"/>
          <w:sz w:val="28"/>
          <w:szCs w:val="28"/>
        </w:rPr>
        <w:t xml:space="preserve">. Хто </w:t>
      </w:r>
      <w:r>
        <w:rPr>
          <w:color w:val="000000"/>
          <w:sz w:val="28"/>
          <w:szCs w:val="28"/>
        </w:rPr>
        <w:t>заволодів м’ячем</w:t>
      </w:r>
      <w:r w:rsidRPr="0046339C">
        <w:rPr>
          <w:color w:val="000000"/>
          <w:sz w:val="28"/>
          <w:szCs w:val="28"/>
        </w:rPr>
        <w:t xml:space="preserve">, </w:t>
      </w:r>
      <w:r>
        <w:rPr>
          <w:color w:val="000000"/>
          <w:sz w:val="28"/>
          <w:szCs w:val="28"/>
        </w:rPr>
        <w:t xml:space="preserve">той </w:t>
      </w:r>
      <w:r w:rsidRPr="0046339C">
        <w:rPr>
          <w:color w:val="000000"/>
          <w:sz w:val="28"/>
          <w:szCs w:val="28"/>
        </w:rPr>
        <w:t>приносить команді очко.</w:t>
      </w:r>
      <w:r>
        <w:rPr>
          <w:color w:val="000000"/>
          <w:sz w:val="28"/>
          <w:szCs w:val="28"/>
        </w:rPr>
        <w:t xml:space="preserve"> </w:t>
      </w:r>
      <w:r w:rsidRPr="0046339C">
        <w:rPr>
          <w:color w:val="000000"/>
          <w:sz w:val="28"/>
          <w:szCs w:val="28"/>
        </w:rPr>
        <w:t>Гра продовжується до тих пір, поки кожен учасник зробить по 3 ривка.</w:t>
      </w:r>
      <w:r>
        <w:rPr>
          <w:color w:val="000000"/>
          <w:sz w:val="28"/>
          <w:szCs w:val="28"/>
        </w:rPr>
        <w:t xml:space="preserve"> </w:t>
      </w:r>
      <w:r w:rsidRPr="0046339C">
        <w:rPr>
          <w:color w:val="000000"/>
          <w:sz w:val="28"/>
          <w:szCs w:val="28"/>
        </w:rPr>
        <w:t>Перемагає команда, що отримала більшу кількість очок.</w:t>
      </w:r>
    </w:p>
    <w:p w:rsidR="00707F33" w:rsidRPr="0046339C" w:rsidRDefault="00707F33" w:rsidP="00707F33">
      <w:pPr>
        <w:pStyle w:val="a7"/>
        <w:shd w:val="clear" w:color="auto" w:fill="FFFFFF"/>
        <w:spacing w:before="0" w:beforeAutospacing="0" w:after="0" w:afterAutospacing="0" w:line="360" w:lineRule="auto"/>
        <w:jc w:val="center"/>
        <w:rPr>
          <w:b/>
          <w:i/>
          <w:color w:val="000000"/>
          <w:sz w:val="28"/>
          <w:szCs w:val="28"/>
        </w:rPr>
      </w:pPr>
      <w:r w:rsidRPr="0046339C">
        <w:rPr>
          <w:b/>
          <w:i/>
          <w:color w:val="000000"/>
          <w:sz w:val="28"/>
          <w:szCs w:val="28"/>
        </w:rPr>
        <w:t>«Переправа»</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46339C">
        <w:rPr>
          <w:color w:val="000000"/>
          <w:sz w:val="28"/>
          <w:szCs w:val="28"/>
        </w:rPr>
        <w:t>Мета: розвиток швидкості футболістів.</w:t>
      </w:r>
      <w:r>
        <w:rPr>
          <w:color w:val="000000"/>
          <w:sz w:val="28"/>
          <w:szCs w:val="28"/>
        </w:rPr>
        <w:t xml:space="preserve"> </w:t>
      </w:r>
      <w:r w:rsidRPr="0046339C">
        <w:rPr>
          <w:color w:val="000000"/>
          <w:sz w:val="28"/>
          <w:szCs w:val="28"/>
        </w:rPr>
        <w:t>Застосовується з 7-10 років.</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714265">
        <w:rPr>
          <w:sz w:val="28"/>
          <w:szCs w:val="28"/>
        </w:rPr>
        <w:t>Зміст гри: На</w:t>
      </w:r>
      <w:r w:rsidRPr="0046339C">
        <w:rPr>
          <w:color w:val="000000"/>
          <w:sz w:val="28"/>
          <w:szCs w:val="28"/>
        </w:rPr>
        <w:t xml:space="preserve"> протилежних сторонах майданчика шикуються </w:t>
      </w:r>
      <w:r>
        <w:rPr>
          <w:color w:val="000000"/>
          <w:sz w:val="28"/>
          <w:szCs w:val="28"/>
        </w:rPr>
        <w:t>г</w:t>
      </w:r>
      <w:r w:rsidRPr="0046339C">
        <w:rPr>
          <w:color w:val="000000"/>
          <w:sz w:val="28"/>
          <w:szCs w:val="28"/>
        </w:rPr>
        <w:t xml:space="preserve">равці двох команд обличчям один до одного (за лініями своїх «будинків»). </w:t>
      </w:r>
      <w:r>
        <w:rPr>
          <w:color w:val="000000"/>
          <w:sz w:val="28"/>
          <w:szCs w:val="28"/>
        </w:rPr>
        <w:t>Гравці за сигналом просуваються</w:t>
      </w:r>
      <w:r w:rsidRPr="0046339C">
        <w:rPr>
          <w:color w:val="000000"/>
          <w:sz w:val="28"/>
          <w:szCs w:val="28"/>
        </w:rPr>
        <w:t xml:space="preserve"> стрибками на одній (правій, лівій) нозі, перетинають </w:t>
      </w:r>
      <w:r>
        <w:rPr>
          <w:color w:val="000000"/>
          <w:sz w:val="28"/>
          <w:szCs w:val="28"/>
        </w:rPr>
        <w:t>майданчик</w:t>
      </w:r>
      <w:r w:rsidRPr="0046339C">
        <w:rPr>
          <w:color w:val="000000"/>
          <w:sz w:val="28"/>
          <w:szCs w:val="28"/>
        </w:rPr>
        <w:t xml:space="preserve"> і повинні якомога швидше опинитися за лінією «дому» суперника. Перемагає команда, гравці якої раніше зберуться за проти</w:t>
      </w:r>
      <w:r>
        <w:rPr>
          <w:color w:val="000000"/>
          <w:sz w:val="28"/>
          <w:szCs w:val="28"/>
        </w:rPr>
        <w:t>лежну ліні</w:t>
      </w:r>
      <w:r w:rsidRPr="0046339C">
        <w:rPr>
          <w:color w:val="000000"/>
          <w:sz w:val="28"/>
          <w:szCs w:val="28"/>
        </w:rPr>
        <w:t>ю. Гравець, який закінчив пересування останнім, вибуває з гри. За нею йдуть стрибки в зворотну сторону, і знову з гри вибуває останній.</w:t>
      </w:r>
      <w:r>
        <w:rPr>
          <w:color w:val="000000"/>
          <w:sz w:val="28"/>
          <w:szCs w:val="28"/>
        </w:rPr>
        <w:t xml:space="preserve"> Спосіб пересування можна змінити (стрибати на обох ногах, </w:t>
      </w:r>
      <w:r w:rsidRPr="0046339C">
        <w:rPr>
          <w:color w:val="000000"/>
          <w:sz w:val="28"/>
          <w:szCs w:val="28"/>
        </w:rPr>
        <w:t>бігти та ін.). Гра продовжується до тих пір, поки на майданчику не залишаться два-три найвитриваліших стрибуна.</w:t>
      </w:r>
      <w:r>
        <w:rPr>
          <w:color w:val="000000"/>
          <w:sz w:val="28"/>
          <w:szCs w:val="28"/>
        </w:rPr>
        <w:t xml:space="preserve"> Команду-переможницю визначають з</w:t>
      </w:r>
      <w:r w:rsidRPr="0046339C">
        <w:rPr>
          <w:color w:val="000000"/>
          <w:sz w:val="28"/>
          <w:szCs w:val="28"/>
        </w:rPr>
        <w:t>а кількістю гравців на майданчику</w:t>
      </w:r>
      <w:r>
        <w:rPr>
          <w:color w:val="000000"/>
          <w:sz w:val="28"/>
          <w:szCs w:val="28"/>
        </w:rPr>
        <w:t>.</w:t>
      </w:r>
      <w:r w:rsidRPr="0046339C">
        <w:rPr>
          <w:color w:val="000000"/>
          <w:sz w:val="28"/>
          <w:szCs w:val="28"/>
        </w:rPr>
        <w:t xml:space="preserve"> Продовжуючи змагання, можна виявити і найшвидшого гравця.</w:t>
      </w:r>
    </w:p>
    <w:p w:rsidR="00707F33" w:rsidRPr="0046339C" w:rsidRDefault="00707F33" w:rsidP="00707F33">
      <w:pPr>
        <w:pStyle w:val="a7"/>
        <w:shd w:val="clear" w:color="auto" w:fill="FFFFFF"/>
        <w:spacing w:before="0" w:beforeAutospacing="0" w:after="0" w:afterAutospacing="0" w:line="360" w:lineRule="auto"/>
        <w:ind w:firstLine="720"/>
        <w:jc w:val="both"/>
        <w:rPr>
          <w:rFonts w:ascii="Roboto-Regular" w:hAnsi="Roboto-Regular"/>
          <w:i/>
          <w:color w:val="000000"/>
          <w:sz w:val="28"/>
          <w:szCs w:val="28"/>
        </w:rPr>
      </w:pPr>
      <w:r w:rsidRPr="0046339C">
        <w:rPr>
          <w:rFonts w:ascii="Roboto-Regular" w:hAnsi="Roboto-Regular"/>
          <w:i/>
          <w:color w:val="000000"/>
          <w:sz w:val="28"/>
          <w:szCs w:val="28"/>
        </w:rPr>
        <w:t>Рухливі ігри для розвитку дистанційної швидкості юних футболістів</w:t>
      </w:r>
    </w:p>
    <w:p w:rsidR="00707F33" w:rsidRPr="0046339C" w:rsidRDefault="00707F33" w:rsidP="00707F33">
      <w:pPr>
        <w:pStyle w:val="a7"/>
        <w:shd w:val="clear" w:color="auto" w:fill="FFFFFF"/>
        <w:spacing w:before="0" w:beforeAutospacing="0" w:after="0" w:afterAutospacing="0" w:line="360" w:lineRule="auto"/>
        <w:jc w:val="center"/>
        <w:rPr>
          <w:rFonts w:ascii="Roboto-Regular" w:hAnsi="Roboto-Regular"/>
          <w:b/>
          <w:i/>
          <w:color w:val="000000"/>
          <w:sz w:val="28"/>
          <w:szCs w:val="28"/>
        </w:rPr>
      </w:pPr>
      <w:r w:rsidRPr="0046339C">
        <w:rPr>
          <w:rFonts w:ascii="Roboto-Regular" w:hAnsi="Roboto-Regular"/>
          <w:b/>
          <w:i/>
          <w:color w:val="000000"/>
          <w:sz w:val="28"/>
          <w:szCs w:val="28"/>
        </w:rPr>
        <w:t>«Кру</w:t>
      </w:r>
      <w:r>
        <w:rPr>
          <w:rFonts w:ascii="Roboto-Regular" w:hAnsi="Roboto-Regular"/>
          <w:b/>
          <w:i/>
          <w:color w:val="000000"/>
          <w:sz w:val="28"/>
          <w:szCs w:val="28"/>
        </w:rPr>
        <w:t>гов</w:t>
      </w:r>
      <w:r>
        <w:rPr>
          <w:b/>
          <w:i/>
          <w:color w:val="000000"/>
          <w:sz w:val="28"/>
          <w:szCs w:val="28"/>
        </w:rPr>
        <w:t>ий</w:t>
      </w:r>
      <w:r>
        <w:rPr>
          <w:rFonts w:ascii="Roboto-Regular" w:hAnsi="Roboto-Regular"/>
          <w:b/>
          <w:i/>
          <w:color w:val="000000"/>
          <w:sz w:val="28"/>
          <w:szCs w:val="28"/>
        </w:rPr>
        <w:t xml:space="preserve"> квач</w:t>
      </w:r>
      <w:r w:rsidRPr="0046339C">
        <w:rPr>
          <w:rFonts w:ascii="Roboto-Regular" w:hAnsi="Roboto-Regular"/>
          <w:b/>
          <w:i/>
          <w:color w:val="000000"/>
          <w:sz w:val="28"/>
          <w:szCs w:val="28"/>
        </w:rPr>
        <w:t>»</w:t>
      </w:r>
    </w:p>
    <w:p w:rsidR="00707F33" w:rsidRPr="00B02A11"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46339C">
        <w:rPr>
          <w:rFonts w:ascii="Roboto-Regular" w:hAnsi="Roboto-Regular"/>
          <w:color w:val="000000"/>
          <w:sz w:val="28"/>
          <w:szCs w:val="28"/>
        </w:rPr>
        <w:t>Мета: розвиток дистанційної швидкості футболістів.</w:t>
      </w:r>
      <w:r>
        <w:rPr>
          <w:color w:val="000000"/>
          <w:sz w:val="28"/>
          <w:szCs w:val="28"/>
        </w:rPr>
        <w:t xml:space="preserve"> </w:t>
      </w:r>
      <w:r w:rsidRPr="0046339C">
        <w:rPr>
          <w:rFonts w:ascii="Roboto-Regular" w:hAnsi="Roboto-Regular"/>
          <w:color w:val="000000"/>
          <w:sz w:val="28"/>
          <w:szCs w:val="28"/>
        </w:rPr>
        <w:t>Застосовується з 7-9 років.</w:t>
      </w:r>
    </w:p>
    <w:p w:rsidR="00707F33" w:rsidRPr="0046339C" w:rsidRDefault="00707F33" w:rsidP="00707F33">
      <w:pPr>
        <w:pStyle w:val="a7"/>
        <w:shd w:val="clear" w:color="auto" w:fill="FFFFFF"/>
        <w:spacing w:before="0" w:beforeAutospacing="0" w:after="0" w:afterAutospacing="0" w:line="360" w:lineRule="auto"/>
        <w:ind w:firstLine="720"/>
        <w:jc w:val="both"/>
        <w:rPr>
          <w:rFonts w:ascii="Roboto-Regular" w:hAnsi="Roboto-Regular"/>
          <w:color w:val="000000"/>
          <w:sz w:val="28"/>
          <w:szCs w:val="28"/>
        </w:rPr>
      </w:pPr>
      <w:r w:rsidRPr="0046339C">
        <w:rPr>
          <w:rFonts w:ascii="Roboto-Regular" w:hAnsi="Roboto-Regular" w:hint="eastAsia"/>
          <w:color w:val="000000"/>
          <w:sz w:val="28"/>
          <w:szCs w:val="28"/>
        </w:rPr>
        <w:t>З</w:t>
      </w:r>
      <w:r w:rsidRPr="0046339C">
        <w:rPr>
          <w:rFonts w:ascii="Roboto-Regular" w:hAnsi="Roboto-Regular"/>
          <w:color w:val="000000"/>
          <w:sz w:val="28"/>
          <w:szCs w:val="28"/>
        </w:rPr>
        <w:t>міст</w:t>
      </w:r>
      <w:r>
        <w:rPr>
          <w:color w:val="000000"/>
          <w:sz w:val="28"/>
          <w:szCs w:val="28"/>
        </w:rPr>
        <w:t xml:space="preserve"> гри</w:t>
      </w:r>
      <w:r w:rsidRPr="0046339C">
        <w:rPr>
          <w:rFonts w:ascii="Roboto-Regular" w:hAnsi="Roboto-Regular"/>
          <w:color w:val="000000"/>
          <w:sz w:val="28"/>
          <w:szCs w:val="28"/>
        </w:rPr>
        <w:t>:</w:t>
      </w:r>
      <w:r>
        <w:rPr>
          <w:color w:val="000000"/>
          <w:sz w:val="28"/>
          <w:szCs w:val="28"/>
        </w:rPr>
        <w:t xml:space="preserve"> </w:t>
      </w:r>
      <w:r w:rsidRPr="0046339C">
        <w:rPr>
          <w:rFonts w:ascii="Roboto-Regular" w:hAnsi="Roboto-Regular"/>
          <w:color w:val="000000"/>
          <w:sz w:val="28"/>
          <w:szCs w:val="28"/>
        </w:rPr>
        <w:t>Дві рівні ком</w:t>
      </w:r>
      <w:r>
        <w:rPr>
          <w:rFonts w:ascii="Roboto-Regular" w:hAnsi="Roboto-Regular"/>
          <w:color w:val="000000"/>
          <w:sz w:val="28"/>
          <w:szCs w:val="28"/>
        </w:rPr>
        <w:t>анди розташовуються колами: од</w:t>
      </w:r>
      <w:r>
        <w:rPr>
          <w:color w:val="000000"/>
          <w:sz w:val="28"/>
          <w:szCs w:val="28"/>
        </w:rPr>
        <w:t>не</w:t>
      </w:r>
      <w:r>
        <w:rPr>
          <w:rFonts w:ascii="Roboto-Regular" w:hAnsi="Roboto-Regular"/>
          <w:color w:val="000000"/>
          <w:sz w:val="28"/>
          <w:szCs w:val="28"/>
        </w:rPr>
        <w:t xml:space="preserve"> зовнішн</w:t>
      </w:r>
      <w:r>
        <w:rPr>
          <w:color w:val="000000"/>
          <w:sz w:val="28"/>
          <w:szCs w:val="28"/>
        </w:rPr>
        <w:t>є</w:t>
      </w:r>
      <w:r>
        <w:rPr>
          <w:rFonts w:ascii="Roboto-Regular" w:hAnsi="Roboto-Regular"/>
          <w:color w:val="000000"/>
          <w:sz w:val="28"/>
          <w:szCs w:val="28"/>
        </w:rPr>
        <w:t>, друг</w:t>
      </w:r>
      <w:r>
        <w:rPr>
          <w:color w:val="000000"/>
          <w:sz w:val="28"/>
          <w:szCs w:val="28"/>
        </w:rPr>
        <w:t>е</w:t>
      </w:r>
      <w:r>
        <w:rPr>
          <w:rFonts w:ascii="Roboto-Regular" w:hAnsi="Roboto-Regular"/>
          <w:color w:val="000000"/>
          <w:sz w:val="28"/>
          <w:szCs w:val="28"/>
        </w:rPr>
        <w:t xml:space="preserve"> </w:t>
      </w:r>
      <w:r>
        <w:rPr>
          <w:color w:val="000000"/>
          <w:sz w:val="28"/>
          <w:szCs w:val="28"/>
        </w:rPr>
        <w:t xml:space="preserve">– </w:t>
      </w:r>
      <w:r>
        <w:rPr>
          <w:rFonts w:ascii="Roboto-Regular" w:hAnsi="Roboto-Regular"/>
          <w:color w:val="000000"/>
          <w:sz w:val="28"/>
          <w:szCs w:val="28"/>
        </w:rPr>
        <w:t>внутрішн</w:t>
      </w:r>
      <w:r>
        <w:rPr>
          <w:color w:val="000000"/>
          <w:sz w:val="28"/>
          <w:szCs w:val="28"/>
        </w:rPr>
        <w:t>є</w:t>
      </w:r>
      <w:r w:rsidRPr="0046339C">
        <w:rPr>
          <w:rFonts w:ascii="Roboto-Regular" w:hAnsi="Roboto-Regular"/>
          <w:color w:val="000000"/>
          <w:sz w:val="28"/>
          <w:szCs w:val="28"/>
        </w:rPr>
        <w:t>, обличчям до центру.</w:t>
      </w:r>
      <w:r>
        <w:rPr>
          <w:color w:val="000000"/>
          <w:sz w:val="28"/>
          <w:szCs w:val="28"/>
        </w:rPr>
        <w:t xml:space="preserve"> </w:t>
      </w:r>
      <w:r w:rsidRPr="0046339C">
        <w:rPr>
          <w:rFonts w:ascii="Roboto-Regular" w:hAnsi="Roboto-Regular"/>
          <w:color w:val="000000"/>
          <w:sz w:val="28"/>
          <w:szCs w:val="28"/>
        </w:rPr>
        <w:t xml:space="preserve">За сигналом </w:t>
      </w:r>
      <w:r>
        <w:rPr>
          <w:color w:val="000000"/>
          <w:sz w:val="28"/>
          <w:szCs w:val="28"/>
        </w:rPr>
        <w:t>гравці</w:t>
      </w:r>
      <w:r w:rsidRPr="0046339C">
        <w:rPr>
          <w:rFonts w:ascii="Roboto-Regular" w:hAnsi="Roboto-Regular"/>
          <w:color w:val="000000"/>
          <w:sz w:val="28"/>
          <w:szCs w:val="28"/>
        </w:rPr>
        <w:t xml:space="preserve"> просуваються </w:t>
      </w:r>
      <w:r w:rsidRPr="0046339C">
        <w:rPr>
          <w:rFonts w:ascii="Roboto-Regular" w:hAnsi="Roboto-Regular"/>
          <w:color w:val="000000"/>
          <w:sz w:val="28"/>
          <w:szCs w:val="28"/>
        </w:rPr>
        <w:lastRenderedPageBreak/>
        <w:t>легкими стрибками (пристав</w:t>
      </w:r>
      <w:r>
        <w:rPr>
          <w:rFonts w:ascii="Roboto-Regular" w:hAnsi="Roboto-Regular"/>
          <w:color w:val="000000"/>
          <w:sz w:val="28"/>
          <w:szCs w:val="28"/>
        </w:rPr>
        <w:t>ним кроком) по колу. Од</w:t>
      </w:r>
      <w:r w:rsidRPr="0046339C">
        <w:rPr>
          <w:rFonts w:ascii="Roboto-Regular" w:hAnsi="Roboto-Regular"/>
          <w:color w:val="000000"/>
          <w:sz w:val="28"/>
          <w:szCs w:val="28"/>
        </w:rPr>
        <w:t>н</w:t>
      </w:r>
      <w:r>
        <w:rPr>
          <w:color w:val="000000"/>
          <w:sz w:val="28"/>
          <w:szCs w:val="28"/>
        </w:rPr>
        <w:t>е</w:t>
      </w:r>
      <w:r w:rsidRPr="0046339C">
        <w:rPr>
          <w:rFonts w:ascii="Roboto-Regular" w:hAnsi="Roboto-Regular"/>
          <w:color w:val="000000"/>
          <w:sz w:val="28"/>
          <w:szCs w:val="28"/>
        </w:rPr>
        <w:t xml:space="preserve"> коло </w:t>
      </w:r>
      <w:r>
        <w:rPr>
          <w:rFonts w:ascii="Roboto-Regular" w:hAnsi="Roboto-Regular"/>
          <w:color w:val="000000"/>
          <w:sz w:val="28"/>
          <w:szCs w:val="28"/>
        </w:rPr>
        <w:t>–</w:t>
      </w:r>
      <w:r w:rsidRPr="0046339C">
        <w:rPr>
          <w:rFonts w:ascii="Roboto-Regular" w:hAnsi="Roboto-Regular"/>
          <w:color w:val="000000"/>
          <w:sz w:val="28"/>
          <w:szCs w:val="28"/>
        </w:rPr>
        <w:t xml:space="preserve"> вл</w:t>
      </w:r>
      <w:r>
        <w:rPr>
          <w:rFonts w:ascii="Roboto-Regular" w:hAnsi="Roboto-Regular"/>
          <w:color w:val="000000"/>
          <w:sz w:val="28"/>
          <w:szCs w:val="28"/>
        </w:rPr>
        <w:t>іво, інш</w:t>
      </w:r>
      <w:r>
        <w:rPr>
          <w:color w:val="000000"/>
          <w:sz w:val="28"/>
          <w:szCs w:val="28"/>
        </w:rPr>
        <w:t>е</w:t>
      </w:r>
      <w:r w:rsidRPr="0046339C">
        <w:rPr>
          <w:rFonts w:ascii="Roboto-Regular" w:hAnsi="Roboto-Regular"/>
          <w:color w:val="000000"/>
          <w:sz w:val="28"/>
          <w:szCs w:val="28"/>
        </w:rPr>
        <w:t xml:space="preserve"> </w:t>
      </w:r>
      <w:r>
        <w:rPr>
          <w:rFonts w:ascii="Roboto-Regular" w:hAnsi="Roboto-Regular"/>
          <w:color w:val="000000"/>
          <w:sz w:val="28"/>
          <w:szCs w:val="28"/>
        </w:rPr>
        <w:t>–</w:t>
      </w:r>
      <w:r w:rsidRPr="0046339C">
        <w:rPr>
          <w:rFonts w:ascii="Roboto-Regular" w:hAnsi="Roboto-Regular"/>
          <w:color w:val="000000"/>
          <w:sz w:val="28"/>
          <w:szCs w:val="28"/>
        </w:rPr>
        <w:t xml:space="preserve"> вп</w:t>
      </w:r>
      <w:r>
        <w:rPr>
          <w:rFonts w:ascii="Roboto-Regular" w:hAnsi="Roboto-Regular"/>
          <w:color w:val="000000"/>
          <w:sz w:val="28"/>
          <w:szCs w:val="28"/>
        </w:rPr>
        <w:t>раво. При цьому гра</w:t>
      </w:r>
      <w:r>
        <w:rPr>
          <w:color w:val="000000"/>
          <w:sz w:val="28"/>
          <w:szCs w:val="28"/>
        </w:rPr>
        <w:t>вці</w:t>
      </w:r>
      <w:r w:rsidRPr="0046339C">
        <w:rPr>
          <w:rFonts w:ascii="Roboto-Regular" w:hAnsi="Roboto-Regular"/>
          <w:color w:val="000000"/>
          <w:sz w:val="28"/>
          <w:szCs w:val="28"/>
        </w:rPr>
        <w:t xml:space="preserve"> внутрішнього кола тримаються за руки.</w:t>
      </w:r>
    </w:p>
    <w:p w:rsidR="00707F33" w:rsidRPr="0046339C" w:rsidRDefault="00707F33" w:rsidP="00707F33">
      <w:pPr>
        <w:pStyle w:val="a7"/>
        <w:shd w:val="clear" w:color="auto" w:fill="FFFFFF"/>
        <w:spacing w:before="0" w:beforeAutospacing="0" w:after="0" w:afterAutospacing="0" w:line="360" w:lineRule="auto"/>
        <w:ind w:firstLine="720"/>
        <w:jc w:val="both"/>
        <w:rPr>
          <w:color w:val="000000"/>
          <w:sz w:val="28"/>
          <w:szCs w:val="28"/>
        </w:rPr>
      </w:pPr>
      <w:r>
        <w:rPr>
          <w:color w:val="000000"/>
          <w:sz w:val="28"/>
          <w:szCs w:val="28"/>
        </w:rPr>
        <w:t>В</w:t>
      </w:r>
      <w:r w:rsidRPr="0046339C">
        <w:rPr>
          <w:rFonts w:ascii="Roboto-Regular" w:hAnsi="Roboto-Regular"/>
          <w:color w:val="000000"/>
          <w:sz w:val="28"/>
          <w:szCs w:val="28"/>
        </w:rPr>
        <w:t>се зупиняються</w:t>
      </w:r>
      <w:r>
        <w:rPr>
          <w:color w:val="000000"/>
          <w:sz w:val="28"/>
          <w:szCs w:val="28"/>
        </w:rPr>
        <w:t xml:space="preserve"> п</w:t>
      </w:r>
      <w:r w:rsidRPr="0046339C">
        <w:rPr>
          <w:rFonts w:ascii="Roboto-Regular" w:hAnsi="Roboto-Regular"/>
          <w:color w:val="000000"/>
          <w:sz w:val="28"/>
          <w:szCs w:val="28"/>
        </w:rPr>
        <w:t xml:space="preserve">о свистку. Гравці зовнішнього кола повинні швидко присісти, а внутрішнього </w:t>
      </w:r>
      <w:r>
        <w:rPr>
          <w:rFonts w:ascii="Roboto-Regular" w:hAnsi="Roboto-Regular"/>
          <w:color w:val="000000"/>
          <w:sz w:val="28"/>
          <w:szCs w:val="28"/>
        </w:rPr>
        <w:t>–</w:t>
      </w:r>
      <w:r w:rsidRPr="0046339C">
        <w:rPr>
          <w:rFonts w:ascii="Roboto-Regular" w:hAnsi="Roboto-Regular"/>
          <w:color w:val="000000"/>
          <w:sz w:val="28"/>
          <w:szCs w:val="28"/>
        </w:rPr>
        <w:t xml:space="preserve"> швидко обернутися</w:t>
      </w:r>
      <w:r>
        <w:rPr>
          <w:rFonts w:ascii="Roboto-Regular" w:hAnsi="Roboto-Regular"/>
          <w:color w:val="000000"/>
          <w:sz w:val="28"/>
          <w:szCs w:val="28"/>
        </w:rPr>
        <w:t xml:space="preserve"> (роз</w:t>
      </w:r>
      <w:r>
        <w:rPr>
          <w:color w:val="000000"/>
          <w:sz w:val="28"/>
          <w:szCs w:val="28"/>
        </w:rPr>
        <w:t>’єднати</w:t>
      </w:r>
      <w:r w:rsidRPr="0046339C">
        <w:rPr>
          <w:rFonts w:ascii="Roboto-Regular" w:hAnsi="Roboto-Regular"/>
          <w:color w:val="000000"/>
          <w:sz w:val="28"/>
          <w:szCs w:val="28"/>
        </w:rPr>
        <w:t xml:space="preserve"> руки) і </w:t>
      </w:r>
      <w:r>
        <w:rPr>
          <w:color w:val="000000"/>
          <w:sz w:val="28"/>
          <w:szCs w:val="28"/>
        </w:rPr>
        <w:t>доторкнутися до</w:t>
      </w:r>
      <w:r w:rsidRPr="0046339C">
        <w:rPr>
          <w:rFonts w:ascii="Roboto-Regular" w:hAnsi="Roboto-Regular"/>
          <w:color w:val="000000"/>
          <w:sz w:val="28"/>
          <w:szCs w:val="28"/>
        </w:rPr>
        <w:t xml:space="preserve"> тих, хто не встиг присісти.</w:t>
      </w:r>
      <w:r>
        <w:rPr>
          <w:color w:val="000000"/>
          <w:sz w:val="28"/>
          <w:szCs w:val="28"/>
        </w:rPr>
        <w:t xml:space="preserve"> Кого доторкнулися</w:t>
      </w:r>
      <w:r w:rsidRPr="0046339C">
        <w:rPr>
          <w:color w:val="000000"/>
          <w:sz w:val="28"/>
          <w:szCs w:val="28"/>
        </w:rPr>
        <w:t xml:space="preserve">, </w:t>
      </w:r>
      <w:r>
        <w:rPr>
          <w:color w:val="000000"/>
          <w:sz w:val="28"/>
          <w:szCs w:val="28"/>
        </w:rPr>
        <w:t xml:space="preserve">той </w:t>
      </w:r>
      <w:r w:rsidRPr="0046339C">
        <w:rPr>
          <w:color w:val="000000"/>
          <w:sz w:val="28"/>
          <w:szCs w:val="28"/>
        </w:rPr>
        <w:t>стає в ланцю</w:t>
      </w:r>
      <w:r>
        <w:rPr>
          <w:color w:val="000000"/>
          <w:sz w:val="28"/>
          <w:szCs w:val="28"/>
        </w:rPr>
        <w:t>г внутрішнього кола. Гра триває далі, тільки</w:t>
      </w:r>
      <w:r w:rsidRPr="0046339C">
        <w:rPr>
          <w:color w:val="000000"/>
          <w:sz w:val="28"/>
          <w:szCs w:val="28"/>
        </w:rPr>
        <w:t xml:space="preserve"> кола рухаються в зворотну сторону. Гра триває </w:t>
      </w:r>
      <w:r>
        <w:rPr>
          <w:color w:val="000000"/>
          <w:sz w:val="28"/>
          <w:szCs w:val="28"/>
        </w:rPr>
        <w:t xml:space="preserve">до тих пір, </w:t>
      </w:r>
      <w:r w:rsidRPr="008A4687">
        <w:rPr>
          <w:sz w:val="28"/>
          <w:szCs w:val="28"/>
        </w:rPr>
        <w:t>поки не буде зап’ятнано більше гравців зовнішнього кола.</w:t>
      </w:r>
      <w:r w:rsidRPr="0046339C">
        <w:rPr>
          <w:color w:val="000000"/>
          <w:sz w:val="28"/>
          <w:szCs w:val="28"/>
        </w:rPr>
        <w:t xml:space="preserve"> Після цього учасники гри міняються ролями. За правилами гравці зовнішнього кола не повинні відходити від внутрішнього більш ніж на один крок (інакше </w:t>
      </w:r>
      <w:r>
        <w:rPr>
          <w:color w:val="000000"/>
          <w:sz w:val="28"/>
          <w:szCs w:val="28"/>
        </w:rPr>
        <w:t>доторкнутися</w:t>
      </w:r>
      <w:r w:rsidRPr="0046339C">
        <w:rPr>
          <w:color w:val="000000"/>
          <w:sz w:val="28"/>
          <w:szCs w:val="28"/>
        </w:rPr>
        <w:t xml:space="preserve"> важко). Перемагає команда, гравці якої зуміють </w:t>
      </w:r>
      <w:r>
        <w:rPr>
          <w:color w:val="000000"/>
          <w:sz w:val="28"/>
          <w:szCs w:val="28"/>
        </w:rPr>
        <w:t>доторкнутися до більшої кількості гравців-суперників</w:t>
      </w:r>
      <w:r w:rsidRPr="0046339C">
        <w:rPr>
          <w:color w:val="000000"/>
          <w:sz w:val="28"/>
          <w:szCs w:val="28"/>
        </w:rPr>
        <w:t xml:space="preserve"> за рівн</w:t>
      </w:r>
      <w:r>
        <w:rPr>
          <w:color w:val="000000"/>
          <w:sz w:val="28"/>
          <w:szCs w:val="28"/>
        </w:rPr>
        <w:t>у кількість спроб</w:t>
      </w:r>
      <w:r w:rsidRPr="0046339C">
        <w:rPr>
          <w:color w:val="000000"/>
          <w:sz w:val="28"/>
          <w:szCs w:val="28"/>
        </w:rPr>
        <w:t>.</w:t>
      </w:r>
    </w:p>
    <w:p w:rsidR="00707F33" w:rsidRPr="00B02A11" w:rsidRDefault="00707F33" w:rsidP="00707F33">
      <w:pPr>
        <w:pStyle w:val="a7"/>
        <w:shd w:val="clear" w:color="auto" w:fill="FFFFFF"/>
        <w:spacing w:before="0" w:beforeAutospacing="0" w:after="0" w:afterAutospacing="0" w:line="360" w:lineRule="auto"/>
        <w:jc w:val="center"/>
        <w:rPr>
          <w:rFonts w:ascii="Roboto-Regular" w:hAnsi="Roboto-Regular"/>
          <w:b/>
          <w:i/>
          <w:color w:val="000000"/>
          <w:sz w:val="28"/>
          <w:szCs w:val="28"/>
        </w:rPr>
      </w:pPr>
      <w:r w:rsidRPr="00B02A11">
        <w:rPr>
          <w:rFonts w:ascii="Roboto-Regular" w:hAnsi="Roboto-Regular"/>
          <w:b/>
          <w:i/>
          <w:color w:val="000000"/>
          <w:sz w:val="28"/>
          <w:szCs w:val="28"/>
        </w:rPr>
        <w:t>«Зумій наздогнати»</w:t>
      </w:r>
    </w:p>
    <w:p w:rsidR="00707F33" w:rsidRPr="00B02A11"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B02A11">
        <w:rPr>
          <w:rFonts w:ascii="Roboto-Regular" w:hAnsi="Roboto-Regular"/>
          <w:color w:val="000000"/>
          <w:sz w:val="28"/>
          <w:szCs w:val="28"/>
        </w:rPr>
        <w:t>Мета: розвиток швидкісної витривалості.</w:t>
      </w:r>
      <w:r>
        <w:rPr>
          <w:color w:val="000000"/>
          <w:sz w:val="28"/>
          <w:szCs w:val="28"/>
        </w:rPr>
        <w:t xml:space="preserve"> </w:t>
      </w:r>
      <w:r w:rsidRPr="00B02A11">
        <w:rPr>
          <w:rFonts w:ascii="Roboto-Regular" w:hAnsi="Roboto-Regular"/>
          <w:color w:val="000000"/>
          <w:sz w:val="28"/>
          <w:szCs w:val="28"/>
        </w:rPr>
        <w:t>Застосовується з 7-8 років.</w:t>
      </w:r>
    </w:p>
    <w:p w:rsidR="00707F33" w:rsidRPr="00B02A11" w:rsidRDefault="00707F33" w:rsidP="00707F33">
      <w:pPr>
        <w:pStyle w:val="a7"/>
        <w:shd w:val="clear" w:color="auto" w:fill="FFFFFF"/>
        <w:spacing w:before="0" w:beforeAutospacing="0" w:after="0" w:afterAutospacing="0" w:line="360" w:lineRule="auto"/>
        <w:ind w:firstLine="720"/>
        <w:jc w:val="both"/>
        <w:rPr>
          <w:rFonts w:ascii="Roboto-Regular" w:hAnsi="Roboto-Regular"/>
          <w:color w:val="000000"/>
          <w:sz w:val="28"/>
          <w:szCs w:val="28"/>
        </w:rPr>
      </w:pPr>
      <w:r w:rsidRPr="00B02A11">
        <w:rPr>
          <w:rFonts w:ascii="Roboto-Regular" w:hAnsi="Roboto-Regular" w:hint="eastAsia"/>
          <w:color w:val="000000"/>
          <w:sz w:val="28"/>
          <w:szCs w:val="28"/>
        </w:rPr>
        <w:t>З</w:t>
      </w:r>
      <w:r w:rsidRPr="00B02A11">
        <w:rPr>
          <w:rFonts w:ascii="Roboto-Regular" w:hAnsi="Roboto-Regular"/>
          <w:color w:val="000000"/>
          <w:sz w:val="28"/>
          <w:szCs w:val="28"/>
        </w:rPr>
        <w:t>міст</w:t>
      </w:r>
      <w:r>
        <w:rPr>
          <w:color w:val="000000"/>
          <w:sz w:val="28"/>
          <w:szCs w:val="28"/>
        </w:rPr>
        <w:t xml:space="preserve"> гри</w:t>
      </w:r>
      <w:r w:rsidRPr="00B02A11">
        <w:rPr>
          <w:rFonts w:ascii="Roboto-Regular" w:hAnsi="Roboto-Regular"/>
          <w:color w:val="000000"/>
          <w:sz w:val="28"/>
          <w:szCs w:val="28"/>
        </w:rPr>
        <w:t>:</w:t>
      </w:r>
      <w:r>
        <w:rPr>
          <w:color w:val="000000"/>
          <w:sz w:val="28"/>
          <w:szCs w:val="28"/>
        </w:rPr>
        <w:t xml:space="preserve"> </w:t>
      </w:r>
      <w:r w:rsidRPr="00B02A11">
        <w:rPr>
          <w:rFonts w:ascii="Roboto-Regular" w:hAnsi="Roboto-Regular"/>
          <w:color w:val="000000"/>
          <w:sz w:val="28"/>
          <w:szCs w:val="28"/>
        </w:rPr>
        <w:t>Учасники розташовуються на біговій доріжці стадіону на однаковій відстані одна від одної.</w:t>
      </w:r>
      <w:r>
        <w:rPr>
          <w:color w:val="000000"/>
          <w:sz w:val="28"/>
          <w:szCs w:val="28"/>
        </w:rPr>
        <w:t xml:space="preserve"> </w:t>
      </w:r>
      <w:r w:rsidRPr="00B02A11">
        <w:rPr>
          <w:rFonts w:ascii="Roboto-Regular" w:hAnsi="Roboto-Regular"/>
          <w:color w:val="000000"/>
          <w:sz w:val="28"/>
          <w:szCs w:val="28"/>
        </w:rPr>
        <w:t xml:space="preserve">Наприклад, якщо грають 16 чоловік, то на 400-метровій доріжці вони встають на відстані </w:t>
      </w:r>
      <w:smartTag w:uri="urn:schemas-microsoft-com:office:smarttags" w:element="metricconverter">
        <w:smartTagPr>
          <w:attr w:name="ProductID" w:val="25 м"/>
        </w:smartTagPr>
        <w:r w:rsidRPr="00B02A11">
          <w:rPr>
            <w:rFonts w:ascii="Roboto-Regular" w:hAnsi="Roboto-Regular"/>
            <w:color w:val="000000"/>
            <w:sz w:val="28"/>
            <w:szCs w:val="28"/>
          </w:rPr>
          <w:t>25 м</w:t>
        </w:r>
      </w:smartTag>
      <w:r w:rsidRPr="00B02A11">
        <w:rPr>
          <w:rFonts w:ascii="Roboto-Regular" w:hAnsi="Roboto-Regular"/>
          <w:color w:val="000000"/>
          <w:sz w:val="28"/>
          <w:szCs w:val="28"/>
        </w:rPr>
        <w:t xml:space="preserve"> один від іншого.</w:t>
      </w:r>
    </w:p>
    <w:p w:rsidR="00707F33" w:rsidRPr="00B02A11" w:rsidRDefault="00707F33" w:rsidP="00707F33">
      <w:pPr>
        <w:pStyle w:val="a7"/>
        <w:shd w:val="clear" w:color="auto" w:fill="FFFFFF"/>
        <w:spacing w:before="0" w:beforeAutospacing="0" w:after="0" w:afterAutospacing="0" w:line="360" w:lineRule="auto"/>
        <w:ind w:firstLine="720"/>
        <w:jc w:val="both"/>
        <w:rPr>
          <w:rFonts w:ascii="Roboto-Regular" w:hAnsi="Roboto-Regular"/>
          <w:color w:val="000000"/>
          <w:sz w:val="28"/>
          <w:szCs w:val="28"/>
        </w:rPr>
      </w:pPr>
      <w:r w:rsidRPr="00B02A11">
        <w:rPr>
          <w:rFonts w:ascii="Roboto-Regular" w:hAnsi="Roboto-Regular"/>
          <w:color w:val="000000"/>
          <w:sz w:val="28"/>
          <w:szCs w:val="28"/>
        </w:rPr>
        <w:t xml:space="preserve">За сигналом всі учасники починають біг з низького або високого старту. </w:t>
      </w:r>
      <w:r>
        <w:rPr>
          <w:color w:val="000000"/>
          <w:sz w:val="28"/>
          <w:szCs w:val="28"/>
        </w:rPr>
        <w:t>Н</w:t>
      </w:r>
      <w:r>
        <w:rPr>
          <w:rFonts w:ascii="Roboto-Regular" w:hAnsi="Roboto-Regular"/>
          <w:color w:val="000000"/>
          <w:sz w:val="28"/>
          <w:szCs w:val="28"/>
        </w:rPr>
        <w:t>е дати наздогнати себе то</w:t>
      </w:r>
      <w:r>
        <w:rPr>
          <w:color w:val="000000"/>
          <w:sz w:val="28"/>
          <w:szCs w:val="28"/>
        </w:rPr>
        <w:t>му</w:t>
      </w:r>
      <w:r w:rsidRPr="00B02A11">
        <w:rPr>
          <w:rFonts w:ascii="Roboto-Regular" w:hAnsi="Roboto-Regular"/>
          <w:color w:val="000000"/>
          <w:sz w:val="28"/>
          <w:szCs w:val="28"/>
        </w:rPr>
        <w:t xml:space="preserve">, хто біжить ззаду, і в той же час торкнутися рукою </w:t>
      </w:r>
      <w:r>
        <w:rPr>
          <w:color w:val="000000"/>
          <w:sz w:val="28"/>
          <w:szCs w:val="28"/>
        </w:rPr>
        <w:t xml:space="preserve">того хто </w:t>
      </w:r>
      <w:r w:rsidRPr="00B02A11">
        <w:rPr>
          <w:rFonts w:ascii="Roboto-Regular" w:hAnsi="Roboto-Regular"/>
          <w:color w:val="000000"/>
          <w:sz w:val="28"/>
          <w:szCs w:val="28"/>
        </w:rPr>
        <w:t>стоїть попереду</w:t>
      </w:r>
      <w:r>
        <w:rPr>
          <w:color w:val="000000"/>
          <w:sz w:val="28"/>
          <w:szCs w:val="28"/>
        </w:rPr>
        <w:t xml:space="preserve"> – з</w:t>
      </w:r>
      <w:r>
        <w:rPr>
          <w:rFonts w:ascii="Roboto-Regular" w:hAnsi="Roboto-Regular"/>
          <w:color w:val="000000"/>
          <w:sz w:val="28"/>
          <w:szCs w:val="28"/>
        </w:rPr>
        <w:t>авдання кожного</w:t>
      </w:r>
      <w:r w:rsidRPr="00B02A11">
        <w:rPr>
          <w:rFonts w:ascii="Roboto-Regular" w:hAnsi="Roboto-Regular"/>
          <w:color w:val="000000"/>
          <w:sz w:val="28"/>
          <w:szCs w:val="28"/>
        </w:rPr>
        <w:t xml:space="preserve">. </w:t>
      </w:r>
      <w:r>
        <w:rPr>
          <w:color w:val="000000"/>
          <w:sz w:val="28"/>
          <w:szCs w:val="28"/>
        </w:rPr>
        <w:t>Гравець до якого доторкнулися</w:t>
      </w:r>
      <w:r>
        <w:rPr>
          <w:rFonts w:ascii="Roboto-Regular" w:hAnsi="Roboto-Regular"/>
          <w:color w:val="000000"/>
          <w:sz w:val="28"/>
          <w:szCs w:val="28"/>
        </w:rPr>
        <w:t xml:space="preserve"> вибува</w:t>
      </w:r>
      <w:r>
        <w:rPr>
          <w:color w:val="000000"/>
          <w:sz w:val="28"/>
          <w:szCs w:val="28"/>
        </w:rPr>
        <w:t>є</w:t>
      </w:r>
      <w:r>
        <w:rPr>
          <w:rFonts w:ascii="Roboto-Regular" w:hAnsi="Roboto-Regular"/>
          <w:color w:val="000000"/>
          <w:sz w:val="28"/>
          <w:szCs w:val="28"/>
        </w:rPr>
        <w:t xml:space="preserve"> з гри і йд</w:t>
      </w:r>
      <w:r>
        <w:rPr>
          <w:color w:val="000000"/>
          <w:sz w:val="28"/>
          <w:szCs w:val="28"/>
        </w:rPr>
        <w:t>е</w:t>
      </w:r>
      <w:r w:rsidRPr="00B02A11">
        <w:rPr>
          <w:rFonts w:ascii="Roboto-Regular" w:hAnsi="Roboto-Regular"/>
          <w:color w:val="000000"/>
          <w:sz w:val="28"/>
          <w:szCs w:val="28"/>
        </w:rPr>
        <w:t xml:space="preserve"> в середину бігового кола. Інші продовжують гонку.</w:t>
      </w:r>
      <w:r>
        <w:rPr>
          <w:color w:val="000000"/>
          <w:sz w:val="28"/>
          <w:szCs w:val="28"/>
        </w:rPr>
        <w:t xml:space="preserve"> Г</w:t>
      </w:r>
      <w:r w:rsidRPr="00B02A11">
        <w:rPr>
          <w:rFonts w:ascii="Roboto-Regular" w:hAnsi="Roboto-Regular"/>
          <w:color w:val="000000"/>
          <w:sz w:val="28"/>
          <w:szCs w:val="28"/>
        </w:rPr>
        <w:t xml:space="preserve">рають до тих пір, поки не залишиться одна людина </w:t>
      </w:r>
      <w:r>
        <w:rPr>
          <w:rFonts w:ascii="Roboto-Regular" w:hAnsi="Roboto-Regular"/>
          <w:color w:val="000000"/>
          <w:sz w:val="28"/>
          <w:szCs w:val="28"/>
        </w:rPr>
        <w:t>–</w:t>
      </w:r>
      <w:r w:rsidRPr="00B02A11">
        <w:rPr>
          <w:rFonts w:ascii="Roboto-Regular" w:hAnsi="Roboto-Regular"/>
          <w:color w:val="000000"/>
          <w:sz w:val="28"/>
          <w:szCs w:val="28"/>
        </w:rPr>
        <w:t xml:space="preserve"> переможець.</w:t>
      </w:r>
    </w:p>
    <w:p w:rsidR="00707F33" w:rsidRPr="00B02A11" w:rsidRDefault="00707F33" w:rsidP="00707F33">
      <w:pPr>
        <w:pStyle w:val="a7"/>
        <w:shd w:val="clear" w:color="auto" w:fill="FFFFFF"/>
        <w:spacing w:before="0" w:beforeAutospacing="0" w:after="0" w:afterAutospacing="0" w:line="360" w:lineRule="auto"/>
        <w:jc w:val="center"/>
        <w:rPr>
          <w:rFonts w:ascii="Roboto-Regular" w:hAnsi="Roboto-Regular"/>
          <w:i/>
          <w:color w:val="000000"/>
          <w:sz w:val="28"/>
          <w:szCs w:val="28"/>
        </w:rPr>
      </w:pPr>
      <w:r w:rsidRPr="00B02A11">
        <w:rPr>
          <w:rFonts w:ascii="Roboto-Regular" w:hAnsi="Roboto-Regular"/>
          <w:i/>
          <w:color w:val="000000"/>
          <w:sz w:val="28"/>
          <w:szCs w:val="28"/>
        </w:rPr>
        <w:t>Рухливі ігри для розвитку витривалості юних футболістів</w:t>
      </w:r>
    </w:p>
    <w:p w:rsidR="00707F33" w:rsidRPr="00B02A11" w:rsidRDefault="00707F33" w:rsidP="00707F33">
      <w:pPr>
        <w:pStyle w:val="a7"/>
        <w:shd w:val="clear" w:color="auto" w:fill="FFFFFF"/>
        <w:spacing w:before="0" w:beforeAutospacing="0" w:after="0" w:afterAutospacing="0" w:line="360" w:lineRule="auto"/>
        <w:jc w:val="center"/>
        <w:rPr>
          <w:rFonts w:ascii="Roboto-Regular" w:hAnsi="Roboto-Regular"/>
          <w:b/>
          <w:i/>
          <w:color w:val="000000"/>
          <w:sz w:val="28"/>
          <w:szCs w:val="28"/>
        </w:rPr>
      </w:pPr>
      <w:r w:rsidRPr="00B02A11">
        <w:rPr>
          <w:rFonts w:ascii="Roboto-Regular" w:hAnsi="Roboto-Regular"/>
          <w:b/>
          <w:i/>
          <w:color w:val="000000"/>
          <w:sz w:val="28"/>
          <w:szCs w:val="28"/>
        </w:rPr>
        <w:t>«Потяги»</w:t>
      </w:r>
    </w:p>
    <w:p w:rsidR="00707F33" w:rsidRPr="00B02A11"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B02A11">
        <w:rPr>
          <w:rFonts w:ascii="Roboto-Regular" w:hAnsi="Roboto-Regular"/>
          <w:color w:val="000000"/>
          <w:sz w:val="28"/>
          <w:szCs w:val="28"/>
        </w:rPr>
        <w:t>Мета: розвиток витривалості.</w:t>
      </w:r>
      <w:r>
        <w:rPr>
          <w:color w:val="000000"/>
          <w:sz w:val="28"/>
          <w:szCs w:val="28"/>
        </w:rPr>
        <w:t xml:space="preserve"> </w:t>
      </w:r>
      <w:r w:rsidRPr="00B02A11">
        <w:rPr>
          <w:rFonts w:ascii="Roboto-Regular" w:hAnsi="Roboto-Regular"/>
          <w:color w:val="000000"/>
          <w:sz w:val="28"/>
          <w:szCs w:val="28"/>
        </w:rPr>
        <w:t>Застосовується з 7-9 років.</w:t>
      </w:r>
    </w:p>
    <w:p w:rsidR="00707F33" w:rsidRPr="00B02A11"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B02A11">
        <w:rPr>
          <w:rFonts w:ascii="Roboto-Regular" w:hAnsi="Roboto-Regular" w:hint="eastAsia"/>
          <w:color w:val="000000"/>
          <w:sz w:val="28"/>
          <w:szCs w:val="28"/>
        </w:rPr>
        <w:t>З</w:t>
      </w:r>
      <w:r w:rsidRPr="00B02A11">
        <w:rPr>
          <w:rFonts w:ascii="Roboto-Regular" w:hAnsi="Roboto-Regular"/>
          <w:color w:val="000000"/>
          <w:sz w:val="28"/>
          <w:szCs w:val="28"/>
        </w:rPr>
        <w:t>міст</w:t>
      </w:r>
      <w:r w:rsidRPr="00B02A11">
        <w:rPr>
          <w:color w:val="000000"/>
          <w:sz w:val="28"/>
          <w:szCs w:val="28"/>
        </w:rPr>
        <w:t xml:space="preserve"> гри</w:t>
      </w:r>
      <w:r w:rsidRPr="00B02A11">
        <w:rPr>
          <w:rFonts w:ascii="Roboto-Regular" w:hAnsi="Roboto-Regular"/>
          <w:color w:val="000000"/>
          <w:sz w:val="28"/>
          <w:szCs w:val="28"/>
        </w:rPr>
        <w:t>:</w:t>
      </w:r>
      <w:r w:rsidRPr="00B02A11">
        <w:rPr>
          <w:color w:val="000000"/>
          <w:sz w:val="28"/>
          <w:szCs w:val="28"/>
        </w:rPr>
        <w:t xml:space="preserve"> </w:t>
      </w:r>
      <w:r w:rsidRPr="00B02A11">
        <w:rPr>
          <w:rFonts w:ascii="Roboto-Regular" w:hAnsi="Roboto-Regular"/>
          <w:color w:val="000000"/>
          <w:sz w:val="28"/>
          <w:szCs w:val="28"/>
        </w:rPr>
        <w:t xml:space="preserve">Дві рівні команди шикуються в колону по одному, обхопивши руками </w:t>
      </w:r>
      <w:r>
        <w:rPr>
          <w:color w:val="000000"/>
          <w:sz w:val="28"/>
          <w:szCs w:val="28"/>
        </w:rPr>
        <w:t xml:space="preserve">того, хто </w:t>
      </w:r>
      <w:r w:rsidRPr="00B02A11">
        <w:rPr>
          <w:rFonts w:ascii="Roboto-Regular" w:hAnsi="Roboto-Regular"/>
          <w:color w:val="000000"/>
          <w:sz w:val="28"/>
          <w:szCs w:val="28"/>
        </w:rPr>
        <w:t xml:space="preserve">стоїть попереду або взявши </w:t>
      </w:r>
      <w:r>
        <w:rPr>
          <w:color w:val="000000"/>
          <w:sz w:val="28"/>
          <w:szCs w:val="28"/>
        </w:rPr>
        <w:t xml:space="preserve">його </w:t>
      </w:r>
      <w:r w:rsidRPr="00B02A11">
        <w:rPr>
          <w:rFonts w:ascii="Roboto-Regular" w:hAnsi="Roboto-Regular"/>
          <w:color w:val="000000"/>
          <w:sz w:val="28"/>
          <w:szCs w:val="28"/>
        </w:rPr>
        <w:t>за пояс. Кол</w:t>
      </w:r>
      <w:r>
        <w:rPr>
          <w:rFonts w:ascii="Roboto-Regular" w:hAnsi="Roboto-Regular"/>
          <w:color w:val="000000"/>
          <w:sz w:val="28"/>
          <w:szCs w:val="28"/>
        </w:rPr>
        <w:t>они стоять паралельно одна одн</w:t>
      </w:r>
      <w:r>
        <w:rPr>
          <w:color w:val="000000"/>
          <w:sz w:val="28"/>
          <w:szCs w:val="28"/>
        </w:rPr>
        <w:t>ій</w:t>
      </w:r>
      <w:r w:rsidRPr="00B02A11">
        <w:rPr>
          <w:rFonts w:ascii="Roboto-Regular" w:hAnsi="Roboto-Regular"/>
          <w:color w:val="000000"/>
          <w:sz w:val="28"/>
          <w:szCs w:val="28"/>
        </w:rPr>
        <w:t xml:space="preserve"> на відстані 3-5 кроків.</w:t>
      </w:r>
      <w:r>
        <w:rPr>
          <w:color w:val="000000"/>
          <w:sz w:val="28"/>
          <w:szCs w:val="28"/>
        </w:rPr>
        <w:t xml:space="preserve"> С</w:t>
      </w:r>
      <w:r w:rsidRPr="00B02A11">
        <w:rPr>
          <w:rFonts w:ascii="Roboto-Regular" w:hAnsi="Roboto-Regular"/>
          <w:color w:val="000000"/>
          <w:sz w:val="28"/>
          <w:szCs w:val="28"/>
        </w:rPr>
        <w:t>тартову лінію</w:t>
      </w:r>
      <w:r>
        <w:rPr>
          <w:color w:val="000000"/>
          <w:sz w:val="28"/>
          <w:szCs w:val="28"/>
        </w:rPr>
        <w:t xml:space="preserve"> проводять перед колонами</w:t>
      </w:r>
      <w:r>
        <w:rPr>
          <w:rFonts w:ascii="Roboto-Regular" w:hAnsi="Roboto-Regular"/>
          <w:color w:val="000000"/>
          <w:sz w:val="28"/>
          <w:szCs w:val="28"/>
        </w:rPr>
        <w:t>, а навп</w:t>
      </w:r>
      <w:r>
        <w:rPr>
          <w:color w:val="000000"/>
          <w:sz w:val="28"/>
          <w:szCs w:val="28"/>
        </w:rPr>
        <w:t>роти</w:t>
      </w:r>
      <w:r w:rsidRPr="00B02A11">
        <w:rPr>
          <w:rFonts w:ascii="Roboto-Regular" w:hAnsi="Roboto-Regular"/>
          <w:color w:val="000000"/>
          <w:sz w:val="28"/>
          <w:szCs w:val="28"/>
        </w:rPr>
        <w:t xml:space="preserve"> команд, що змагаються на відстані 15-</w:t>
      </w:r>
      <w:smartTag w:uri="urn:schemas-microsoft-com:office:smarttags" w:element="metricconverter">
        <w:smartTagPr>
          <w:attr w:name="ProductID" w:val="20 метрів"/>
        </w:smartTagPr>
        <w:r w:rsidRPr="00B02A11">
          <w:rPr>
            <w:rFonts w:ascii="Roboto-Regular" w:hAnsi="Roboto-Regular"/>
            <w:color w:val="000000"/>
            <w:sz w:val="28"/>
            <w:szCs w:val="28"/>
          </w:rPr>
          <w:t>20 метрів</w:t>
        </w:r>
      </w:smartTag>
      <w:r w:rsidRPr="00B02A11">
        <w:rPr>
          <w:rFonts w:ascii="Roboto-Regular" w:hAnsi="Roboto-Regular"/>
          <w:color w:val="000000"/>
          <w:sz w:val="28"/>
          <w:szCs w:val="28"/>
        </w:rPr>
        <w:t xml:space="preserve"> ставлять стійку або інший предмет.</w:t>
      </w:r>
    </w:p>
    <w:p w:rsidR="00707F33"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B02A11">
        <w:rPr>
          <w:rFonts w:ascii="Roboto-Regular" w:hAnsi="Roboto-Regular"/>
          <w:color w:val="000000"/>
          <w:sz w:val="28"/>
          <w:szCs w:val="28"/>
        </w:rPr>
        <w:lastRenderedPageBreak/>
        <w:t>За сигналом гравці в колонах б</w:t>
      </w:r>
      <w:r>
        <w:rPr>
          <w:rFonts w:ascii="Roboto-Regular" w:hAnsi="Roboto-Regular"/>
          <w:color w:val="000000"/>
          <w:sz w:val="28"/>
          <w:szCs w:val="28"/>
        </w:rPr>
        <w:t>іжать вперед до стійки, о</w:t>
      </w:r>
      <w:r>
        <w:rPr>
          <w:color w:val="000000"/>
          <w:sz w:val="28"/>
          <w:szCs w:val="28"/>
        </w:rPr>
        <w:t>ббігають</w:t>
      </w:r>
      <w:r w:rsidRPr="00B02A11">
        <w:rPr>
          <w:rFonts w:ascii="Roboto-Regular" w:hAnsi="Roboto-Regular"/>
          <w:color w:val="000000"/>
          <w:sz w:val="28"/>
          <w:szCs w:val="28"/>
        </w:rPr>
        <w:t xml:space="preserve"> її і повертаються назад. Виграє коман</w:t>
      </w:r>
      <w:r>
        <w:rPr>
          <w:rFonts w:ascii="Roboto-Regular" w:hAnsi="Roboto-Regular"/>
          <w:color w:val="000000"/>
          <w:sz w:val="28"/>
          <w:szCs w:val="28"/>
        </w:rPr>
        <w:t>да, гравці якої пробігли всю відстан</w:t>
      </w:r>
      <w:r>
        <w:rPr>
          <w:color w:val="000000"/>
          <w:sz w:val="28"/>
          <w:szCs w:val="28"/>
        </w:rPr>
        <w:t>ь</w:t>
      </w:r>
      <w:r w:rsidRPr="00B02A11">
        <w:rPr>
          <w:rFonts w:ascii="Roboto-Regular" w:hAnsi="Roboto-Regular"/>
          <w:color w:val="000000"/>
          <w:sz w:val="28"/>
          <w:szCs w:val="28"/>
        </w:rPr>
        <w:t xml:space="preserve"> </w:t>
      </w:r>
      <w:r>
        <w:rPr>
          <w:color w:val="000000"/>
          <w:sz w:val="28"/>
          <w:szCs w:val="28"/>
        </w:rPr>
        <w:t xml:space="preserve">не </w:t>
      </w:r>
      <w:r>
        <w:rPr>
          <w:rFonts w:ascii="Roboto-Regular" w:hAnsi="Roboto-Regular" w:hint="eastAsia"/>
          <w:color w:val="000000"/>
          <w:sz w:val="28"/>
          <w:szCs w:val="28"/>
        </w:rPr>
        <w:t>роз’єднавши</w:t>
      </w:r>
      <w:r w:rsidR="00E67AEC">
        <w:rPr>
          <w:rFonts w:ascii="Roboto-Regular" w:hAnsi="Roboto-Regular"/>
          <w:color w:val="000000"/>
          <w:sz w:val="28"/>
          <w:szCs w:val="28"/>
        </w:rPr>
        <w:t xml:space="preserve"> </w:t>
      </w:r>
      <w:r>
        <w:rPr>
          <w:color w:val="000000"/>
          <w:sz w:val="28"/>
          <w:szCs w:val="28"/>
        </w:rPr>
        <w:t>рук</w:t>
      </w:r>
      <w:r w:rsidRPr="00B02A11">
        <w:rPr>
          <w:rFonts w:ascii="Roboto-Regular" w:hAnsi="Roboto-Regular"/>
          <w:color w:val="000000"/>
          <w:sz w:val="28"/>
          <w:szCs w:val="28"/>
        </w:rPr>
        <w:t xml:space="preserve"> і раніше перетнули стартову рису всієї колоною.</w:t>
      </w:r>
    </w:p>
    <w:p w:rsidR="00707F33" w:rsidRPr="00B02A11"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B02A11">
        <w:rPr>
          <w:color w:val="000000"/>
          <w:sz w:val="28"/>
          <w:szCs w:val="28"/>
        </w:rPr>
        <w:t xml:space="preserve">Можна домовитися, що гравці приєднуються один до одного по черзі, тобто спочатку стійку оббігає перший номер, потім до нього приєднується другий і оббігає удвох, потім </w:t>
      </w:r>
      <w:r>
        <w:rPr>
          <w:color w:val="000000"/>
          <w:sz w:val="28"/>
          <w:szCs w:val="28"/>
        </w:rPr>
        <w:t>–</w:t>
      </w:r>
      <w:r w:rsidRPr="00B02A11">
        <w:rPr>
          <w:color w:val="000000"/>
          <w:sz w:val="28"/>
          <w:szCs w:val="28"/>
        </w:rPr>
        <w:t xml:space="preserve"> третій і т.д. Оскільки в цьому варіанті гра вимагає витривалості,</w:t>
      </w:r>
      <w:r>
        <w:rPr>
          <w:color w:val="000000"/>
          <w:sz w:val="28"/>
          <w:szCs w:val="28"/>
        </w:rPr>
        <w:t xml:space="preserve"> то</w:t>
      </w:r>
      <w:r w:rsidRPr="00B02A11">
        <w:rPr>
          <w:color w:val="000000"/>
          <w:sz w:val="28"/>
          <w:szCs w:val="28"/>
        </w:rPr>
        <w:t xml:space="preserve"> при її повторенні гравці в колонах розташовуються в зворотному порядку.</w:t>
      </w:r>
    </w:p>
    <w:p w:rsidR="00707F33" w:rsidRPr="00B02A11" w:rsidRDefault="00707F33" w:rsidP="00707F33">
      <w:pPr>
        <w:pStyle w:val="a7"/>
        <w:shd w:val="clear" w:color="auto" w:fill="FFFFFF"/>
        <w:spacing w:before="0" w:beforeAutospacing="0" w:after="0" w:afterAutospacing="0" w:line="360" w:lineRule="auto"/>
        <w:jc w:val="center"/>
        <w:rPr>
          <w:rFonts w:ascii="Roboto-Regular" w:hAnsi="Roboto-Regular"/>
          <w:b/>
          <w:i/>
          <w:color w:val="000000"/>
          <w:sz w:val="28"/>
          <w:szCs w:val="28"/>
        </w:rPr>
      </w:pPr>
      <w:r w:rsidRPr="00B02A11">
        <w:rPr>
          <w:rFonts w:ascii="Roboto-Regular" w:hAnsi="Roboto-Regular"/>
          <w:b/>
          <w:i/>
          <w:color w:val="000000"/>
          <w:sz w:val="28"/>
          <w:szCs w:val="28"/>
        </w:rPr>
        <w:t>«Гонка з вибуванням»</w:t>
      </w:r>
    </w:p>
    <w:p w:rsidR="00707F33" w:rsidRPr="00A64A03"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B02A11">
        <w:rPr>
          <w:rFonts w:ascii="Roboto-Regular" w:hAnsi="Roboto-Regular"/>
          <w:color w:val="000000"/>
          <w:sz w:val="28"/>
          <w:szCs w:val="28"/>
        </w:rPr>
        <w:t>Мета: розвиток витривалості.</w:t>
      </w:r>
      <w:r>
        <w:rPr>
          <w:color w:val="000000"/>
          <w:sz w:val="28"/>
          <w:szCs w:val="28"/>
        </w:rPr>
        <w:t xml:space="preserve"> </w:t>
      </w:r>
      <w:r w:rsidRPr="00B02A11">
        <w:rPr>
          <w:rFonts w:ascii="Roboto-Regular" w:hAnsi="Roboto-Regular"/>
          <w:color w:val="000000"/>
          <w:sz w:val="28"/>
          <w:szCs w:val="28"/>
        </w:rPr>
        <w:t>Застосовується з 7-8 років.</w:t>
      </w:r>
    </w:p>
    <w:p w:rsidR="00707F33" w:rsidRPr="00B02A11" w:rsidRDefault="00707F33" w:rsidP="00707F33">
      <w:pPr>
        <w:pStyle w:val="a7"/>
        <w:shd w:val="clear" w:color="auto" w:fill="FFFFFF"/>
        <w:spacing w:before="0" w:beforeAutospacing="0" w:after="0" w:afterAutospacing="0" w:line="360" w:lineRule="auto"/>
        <w:ind w:firstLine="720"/>
        <w:jc w:val="both"/>
        <w:rPr>
          <w:rFonts w:ascii="Roboto-Regular" w:hAnsi="Roboto-Regular"/>
          <w:color w:val="000000"/>
          <w:sz w:val="28"/>
          <w:szCs w:val="28"/>
        </w:rPr>
      </w:pPr>
      <w:r w:rsidRPr="00B02A11">
        <w:rPr>
          <w:rFonts w:ascii="Roboto-Regular" w:hAnsi="Roboto-Regular" w:hint="eastAsia"/>
          <w:color w:val="000000"/>
          <w:sz w:val="28"/>
          <w:szCs w:val="28"/>
        </w:rPr>
        <w:t>З</w:t>
      </w:r>
      <w:r w:rsidRPr="00B02A11">
        <w:rPr>
          <w:rFonts w:ascii="Roboto-Regular" w:hAnsi="Roboto-Regular"/>
          <w:color w:val="000000"/>
          <w:sz w:val="28"/>
          <w:szCs w:val="28"/>
        </w:rPr>
        <w:t>міст</w:t>
      </w:r>
      <w:r>
        <w:rPr>
          <w:color w:val="000000"/>
          <w:sz w:val="28"/>
          <w:szCs w:val="28"/>
        </w:rPr>
        <w:t xml:space="preserve"> гри</w:t>
      </w:r>
      <w:r w:rsidRPr="00B02A11">
        <w:rPr>
          <w:rFonts w:ascii="Roboto-Regular" w:hAnsi="Roboto-Regular"/>
          <w:color w:val="000000"/>
          <w:sz w:val="28"/>
          <w:szCs w:val="28"/>
        </w:rPr>
        <w:t>:</w:t>
      </w:r>
      <w:r>
        <w:rPr>
          <w:color w:val="000000"/>
          <w:sz w:val="28"/>
          <w:szCs w:val="28"/>
        </w:rPr>
        <w:t xml:space="preserve"> </w:t>
      </w:r>
      <w:r w:rsidRPr="00B02A11">
        <w:rPr>
          <w:rFonts w:ascii="Roboto-Regular" w:hAnsi="Roboto-Regular"/>
          <w:color w:val="000000"/>
          <w:sz w:val="28"/>
          <w:szCs w:val="28"/>
        </w:rPr>
        <w:t>За допомогою прапорців або кеглів розмічається коло діаметром 10-</w:t>
      </w:r>
      <w:smartTag w:uri="urn:schemas-microsoft-com:office:smarttags" w:element="metricconverter">
        <w:smartTagPr>
          <w:attr w:name="ProductID" w:val="15 м"/>
        </w:smartTagPr>
        <w:r w:rsidRPr="00B02A11">
          <w:rPr>
            <w:rFonts w:ascii="Roboto-Regular" w:hAnsi="Roboto-Regular"/>
            <w:color w:val="000000"/>
            <w:sz w:val="28"/>
            <w:szCs w:val="28"/>
          </w:rPr>
          <w:t>15 м</w:t>
        </w:r>
      </w:smartTag>
      <w:r w:rsidRPr="00B02A11">
        <w:rPr>
          <w:rFonts w:ascii="Roboto-Regular" w:hAnsi="Roboto-Regular"/>
          <w:color w:val="000000"/>
          <w:sz w:val="28"/>
          <w:szCs w:val="28"/>
        </w:rPr>
        <w:t xml:space="preserve"> і на ньому проводиться лінія старту</w:t>
      </w:r>
      <w:r>
        <w:rPr>
          <w:color w:val="000000"/>
          <w:sz w:val="28"/>
          <w:szCs w:val="28"/>
        </w:rPr>
        <w:t>-</w:t>
      </w:r>
      <w:r w:rsidRPr="00B02A11">
        <w:rPr>
          <w:rFonts w:ascii="Roboto-Regular" w:hAnsi="Roboto-Regular"/>
          <w:color w:val="000000"/>
          <w:sz w:val="28"/>
          <w:szCs w:val="28"/>
        </w:rPr>
        <w:t>фінішу.</w:t>
      </w:r>
    </w:p>
    <w:p w:rsidR="00707F33"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B02A11">
        <w:rPr>
          <w:rFonts w:ascii="Roboto-Regular" w:hAnsi="Roboto-Regular"/>
          <w:color w:val="000000"/>
          <w:sz w:val="28"/>
          <w:szCs w:val="28"/>
        </w:rPr>
        <w:t>За сигналом всі учасники одночасно починають біг по зовнішній стороні кола проти годинникової стрілки. Після кожного кола (або двох) з гри вибуває той, хто останнім пере</w:t>
      </w:r>
      <w:r>
        <w:rPr>
          <w:rFonts w:ascii="Roboto-Regular" w:hAnsi="Roboto-Regular"/>
          <w:color w:val="000000"/>
          <w:sz w:val="28"/>
          <w:szCs w:val="28"/>
        </w:rPr>
        <w:t>тинає контрольну лінію старту</w:t>
      </w:r>
      <w:r>
        <w:rPr>
          <w:color w:val="000000"/>
          <w:sz w:val="28"/>
          <w:szCs w:val="28"/>
        </w:rPr>
        <w:t>-</w:t>
      </w:r>
      <w:r w:rsidRPr="00B02A11">
        <w:rPr>
          <w:rFonts w:ascii="Roboto-Regular" w:hAnsi="Roboto-Regular"/>
          <w:color w:val="000000"/>
          <w:sz w:val="28"/>
          <w:szCs w:val="28"/>
        </w:rPr>
        <w:t xml:space="preserve">фінішу. </w:t>
      </w:r>
      <w:r>
        <w:rPr>
          <w:color w:val="000000"/>
          <w:sz w:val="28"/>
          <w:szCs w:val="28"/>
        </w:rPr>
        <w:t>Вибувають п</w:t>
      </w:r>
      <w:r w:rsidRPr="00B02A11">
        <w:rPr>
          <w:rFonts w:ascii="Roboto-Regular" w:hAnsi="Roboto-Regular"/>
          <w:color w:val="000000"/>
          <w:sz w:val="28"/>
          <w:szCs w:val="28"/>
        </w:rPr>
        <w:t>оступово гравці, витривалість яких розв</w:t>
      </w:r>
      <w:r>
        <w:rPr>
          <w:rFonts w:ascii="Roboto-Regular" w:hAnsi="Roboto-Regular"/>
          <w:color w:val="000000"/>
          <w:sz w:val="28"/>
          <w:szCs w:val="28"/>
        </w:rPr>
        <w:t>инена не дуже добре</w:t>
      </w:r>
      <w:r w:rsidRPr="00B02A11">
        <w:rPr>
          <w:rFonts w:ascii="Roboto-Regular" w:hAnsi="Roboto-Regular"/>
          <w:color w:val="000000"/>
          <w:sz w:val="28"/>
          <w:szCs w:val="28"/>
        </w:rPr>
        <w:t xml:space="preserve">. Переможцем </w:t>
      </w:r>
      <w:r>
        <w:rPr>
          <w:color w:val="000000"/>
          <w:sz w:val="28"/>
          <w:szCs w:val="28"/>
        </w:rPr>
        <w:t>ста</w:t>
      </w:r>
      <w:r w:rsidRPr="00B02A11">
        <w:rPr>
          <w:rFonts w:ascii="Roboto-Regular" w:hAnsi="Roboto-Regular"/>
          <w:color w:val="000000"/>
          <w:sz w:val="28"/>
          <w:szCs w:val="28"/>
        </w:rPr>
        <w:t>є той, хто залишаєть</w:t>
      </w:r>
      <w:r>
        <w:rPr>
          <w:rFonts w:ascii="Roboto-Regular" w:hAnsi="Roboto-Regular"/>
          <w:color w:val="000000"/>
          <w:sz w:val="28"/>
          <w:szCs w:val="28"/>
        </w:rPr>
        <w:t xml:space="preserve">ся </w:t>
      </w:r>
      <w:r>
        <w:rPr>
          <w:color w:val="000000"/>
          <w:sz w:val="28"/>
          <w:szCs w:val="28"/>
        </w:rPr>
        <w:t>л</w:t>
      </w:r>
      <w:r>
        <w:rPr>
          <w:rFonts w:ascii="Roboto-Regular" w:hAnsi="Roboto-Regular"/>
          <w:color w:val="000000"/>
          <w:sz w:val="28"/>
          <w:szCs w:val="28"/>
        </w:rPr>
        <w:t>ідером, тобто найвитриваліш</w:t>
      </w:r>
      <w:r>
        <w:rPr>
          <w:color w:val="000000"/>
          <w:sz w:val="28"/>
          <w:szCs w:val="28"/>
        </w:rPr>
        <w:t>ий</w:t>
      </w:r>
      <w:r w:rsidRPr="00B02A11">
        <w:rPr>
          <w:rFonts w:ascii="Roboto-Regular" w:hAnsi="Roboto-Regular"/>
          <w:color w:val="000000"/>
          <w:sz w:val="28"/>
          <w:szCs w:val="28"/>
        </w:rPr>
        <w:t xml:space="preserve"> і </w:t>
      </w:r>
      <w:r>
        <w:rPr>
          <w:color w:val="000000"/>
          <w:sz w:val="28"/>
          <w:szCs w:val="28"/>
        </w:rPr>
        <w:t>най</w:t>
      </w:r>
      <w:r>
        <w:rPr>
          <w:rFonts w:ascii="Roboto-Regular" w:hAnsi="Roboto-Regular"/>
          <w:color w:val="000000"/>
          <w:sz w:val="28"/>
          <w:szCs w:val="28"/>
        </w:rPr>
        <w:t>швид</w:t>
      </w:r>
      <w:r>
        <w:rPr>
          <w:color w:val="000000"/>
          <w:sz w:val="28"/>
          <w:szCs w:val="28"/>
        </w:rPr>
        <w:t>ший</w:t>
      </w:r>
      <w:r w:rsidRPr="00B02A11">
        <w:rPr>
          <w:rFonts w:ascii="Roboto-Regular" w:hAnsi="Roboto-Regular"/>
          <w:color w:val="000000"/>
          <w:sz w:val="28"/>
          <w:szCs w:val="28"/>
        </w:rPr>
        <w:t xml:space="preserve"> гравець.</w:t>
      </w:r>
    </w:p>
    <w:p w:rsidR="00707F33" w:rsidRPr="00B02A11"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B02A11">
        <w:rPr>
          <w:color w:val="000000"/>
          <w:sz w:val="28"/>
          <w:szCs w:val="28"/>
        </w:rPr>
        <w:t>Варіанти: учасники можуть бігти</w:t>
      </w:r>
      <w:r>
        <w:rPr>
          <w:color w:val="000000"/>
          <w:sz w:val="28"/>
          <w:szCs w:val="28"/>
        </w:rPr>
        <w:t xml:space="preserve"> </w:t>
      </w:r>
      <w:r w:rsidRPr="00B02A11">
        <w:rPr>
          <w:color w:val="000000"/>
          <w:sz w:val="28"/>
          <w:szCs w:val="28"/>
        </w:rPr>
        <w:t>за рішенням тренера</w:t>
      </w:r>
      <w:r>
        <w:rPr>
          <w:color w:val="000000"/>
          <w:sz w:val="28"/>
          <w:szCs w:val="28"/>
        </w:rPr>
        <w:t xml:space="preserve"> з набивними м’ячами,</w:t>
      </w:r>
      <w:r w:rsidRPr="00B02A11">
        <w:rPr>
          <w:color w:val="000000"/>
          <w:sz w:val="28"/>
          <w:szCs w:val="28"/>
        </w:rPr>
        <w:t xml:space="preserve"> з рюкзаками вагою 5-</w:t>
      </w:r>
      <w:smartTag w:uri="urn:schemas-microsoft-com:office:smarttags" w:element="metricconverter">
        <w:smartTagPr>
          <w:attr w:name="ProductID" w:val="6 кг"/>
        </w:smartTagPr>
        <w:r w:rsidRPr="00B02A11">
          <w:rPr>
            <w:color w:val="000000"/>
            <w:sz w:val="28"/>
            <w:szCs w:val="28"/>
          </w:rPr>
          <w:t>6 кг</w:t>
        </w:r>
      </w:smartTag>
      <w:r w:rsidRPr="00B02A11">
        <w:rPr>
          <w:color w:val="000000"/>
          <w:sz w:val="28"/>
          <w:szCs w:val="28"/>
        </w:rPr>
        <w:t xml:space="preserve"> або надіти пояс з обтяженням. Гра може бути дана в кінці основної частини тренування для розвитку витривалості.</w:t>
      </w:r>
    </w:p>
    <w:p w:rsidR="00707F33" w:rsidRPr="00A64A03" w:rsidRDefault="00707F33" w:rsidP="00707F33">
      <w:pPr>
        <w:pStyle w:val="a7"/>
        <w:shd w:val="clear" w:color="auto" w:fill="FFFFFF"/>
        <w:spacing w:before="0" w:beforeAutospacing="0" w:after="0" w:afterAutospacing="0" w:line="360" w:lineRule="auto"/>
        <w:jc w:val="center"/>
        <w:rPr>
          <w:rFonts w:ascii="Roboto-Regular" w:hAnsi="Roboto-Regular"/>
          <w:i/>
          <w:color w:val="000000"/>
          <w:sz w:val="28"/>
          <w:szCs w:val="28"/>
        </w:rPr>
      </w:pPr>
      <w:r w:rsidRPr="00A64A03">
        <w:rPr>
          <w:rFonts w:ascii="Roboto-Regular" w:hAnsi="Roboto-Regular"/>
          <w:i/>
          <w:color w:val="000000"/>
          <w:sz w:val="28"/>
          <w:szCs w:val="28"/>
        </w:rPr>
        <w:t>Рухливі ігри для розвитку уваги і мислення юних футболістів</w:t>
      </w:r>
    </w:p>
    <w:p w:rsidR="00707F33" w:rsidRPr="00A64A03" w:rsidRDefault="00707F33" w:rsidP="00707F33">
      <w:pPr>
        <w:pStyle w:val="a7"/>
        <w:shd w:val="clear" w:color="auto" w:fill="FFFFFF"/>
        <w:spacing w:before="0" w:beforeAutospacing="0" w:after="0" w:afterAutospacing="0" w:line="360" w:lineRule="auto"/>
        <w:jc w:val="center"/>
        <w:rPr>
          <w:rFonts w:ascii="Roboto-Regular" w:hAnsi="Roboto-Regular"/>
          <w:b/>
          <w:i/>
          <w:color w:val="000000"/>
          <w:sz w:val="28"/>
          <w:szCs w:val="28"/>
        </w:rPr>
      </w:pPr>
      <w:r w:rsidRPr="00A64A03">
        <w:rPr>
          <w:rFonts w:ascii="Roboto-Regular" w:hAnsi="Roboto-Regular"/>
          <w:b/>
          <w:i/>
          <w:color w:val="000000"/>
          <w:sz w:val="28"/>
          <w:szCs w:val="28"/>
        </w:rPr>
        <w:t>«Живі ворота»</w:t>
      </w:r>
    </w:p>
    <w:p w:rsidR="00707F33" w:rsidRPr="00A64A03"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A64A03">
        <w:rPr>
          <w:rFonts w:ascii="Roboto-Regular" w:hAnsi="Roboto-Regular"/>
          <w:color w:val="000000"/>
          <w:sz w:val="28"/>
          <w:szCs w:val="28"/>
        </w:rPr>
        <w:t>Мета: навчання виконання передач внутрішньою стороною стопи, розвиток уваги і мислення.</w:t>
      </w:r>
      <w:r>
        <w:rPr>
          <w:color w:val="000000"/>
          <w:sz w:val="28"/>
          <w:szCs w:val="28"/>
        </w:rPr>
        <w:t xml:space="preserve"> </w:t>
      </w:r>
      <w:r w:rsidRPr="00A64A03">
        <w:rPr>
          <w:rFonts w:ascii="Roboto-Regular" w:hAnsi="Roboto-Regular"/>
          <w:color w:val="000000"/>
          <w:sz w:val="28"/>
          <w:szCs w:val="28"/>
        </w:rPr>
        <w:t>Застосовується з 9-10 років</w:t>
      </w:r>
    </w:p>
    <w:p w:rsidR="00707F33" w:rsidRPr="00A64A03" w:rsidRDefault="00707F33" w:rsidP="00707F33">
      <w:pPr>
        <w:pStyle w:val="a7"/>
        <w:shd w:val="clear" w:color="auto" w:fill="FFFFFF"/>
        <w:spacing w:before="0" w:beforeAutospacing="0" w:after="0" w:afterAutospacing="0" w:line="360" w:lineRule="auto"/>
        <w:ind w:firstLine="720"/>
        <w:jc w:val="both"/>
        <w:rPr>
          <w:rFonts w:ascii="Roboto-Regular" w:hAnsi="Roboto-Regular"/>
          <w:color w:val="000000"/>
          <w:sz w:val="28"/>
          <w:szCs w:val="28"/>
        </w:rPr>
      </w:pPr>
      <w:r w:rsidRPr="00A64A03">
        <w:rPr>
          <w:rFonts w:ascii="Roboto-Regular" w:hAnsi="Roboto-Regular"/>
          <w:color w:val="000000"/>
          <w:sz w:val="28"/>
          <w:szCs w:val="28"/>
        </w:rPr>
        <w:t>Зміст</w:t>
      </w:r>
      <w:r>
        <w:rPr>
          <w:color w:val="000000"/>
          <w:sz w:val="28"/>
          <w:szCs w:val="28"/>
        </w:rPr>
        <w:t xml:space="preserve"> гри:</w:t>
      </w:r>
      <w:r w:rsidRPr="00A64A03">
        <w:rPr>
          <w:rFonts w:ascii="Roboto-Regular" w:hAnsi="Roboto-Regular"/>
          <w:color w:val="000000"/>
          <w:sz w:val="28"/>
          <w:szCs w:val="28"/>
        </w:rPr>
        <w:t xml:space="preserve"> </w:t>
      </w:r>
      <w:r>
        <w:rPr>
          <w:color w:val="000000"/>
          <w:sz w:val="28"/>
          <w:szCs w:val="28"/>
        </w:rPr>
        <w:t>У грі б</w:t>
      </w:r>
      <w:r w:rsidRPr="00A64A03">
        <w:rPr>
          <w:rFonts w:ascii="Roboto-Regular" w:hAnsi="Roboto-Regular"/>
          <w:color w:val="000000"/>
          <w:sz w:val="28"/>
          <w:szCs w:val="28"/>
        </w:rPr>
        <w:t xml:space="preserve">еруть участь дві команди по 10-12 чоловік, </w:t>
      </w:r>
      <w:r>
        <w:rPr>
          <w:color w:val="000000"/>
          <w:sz w:val="28"/>
          <w:szCs w:val="28"/>
        </w:rPr>
        <w:t xml:space="preserve">а сама </w:t>
      </w:r>
      <w:r w:rsidRPr="00A64A03">
        <w:rPr>
          <w:rFonts w:ascii="Roboto-Regular" w:hAnsi="Roboto-Regular"/>
          <w:color w:val="000000"/>
          <w:sz w:val="28"/>
          <w:szCs w:val="28"/>
        </w:rPr>
        <w:t>гра проводиться 2-3 м</w:t>
      </w:r>
      <w:r>
        <w:rPr>
          <w:color w:val="000000"/>
          <w:sz w:val="28"/>
          <w:szCs w:val="28"/>
        </w:rPr>
        <w:t>’</w:t>
      </w:r>
      <w:r w:rsidRPr="00A64A03">
        <w:rPr>
          <w:rFonts w:ascii="Roboto-Regular" w:hAnsi="Roboto-Regular"/>
          <w:color w:val="000000"/>
          <w:sz w:val="28"/>
          <w:szCs w:val="28"/>
        </w:rPr>
        <w:t>ячами</w:t>
      </w:r>
      <w:r>
        <w:rPr>
          <w:color w:val="000000"/>
          <w:sz w:val="28"/>
          <w:szCs w:val="28"/>
        </w:rPr>
        <w:t xml:space="preserve"> протягом 10 хв. </w:t>
      </w:r>
      <w:r w:rsidRPr="00A64A03">
        <w:rPr>
          <w:rFonts w:ascii="Roboto-Regular" w:hAnsi="Roboto-Regular"/>
          <w:color w:val="000000"/>
          <w:sz w:val="28"/>
          <w:szCs w:val="28"/>
        </w:rPr>
        <w:t xml:space="preserve">Кожна команда має двоє «живих» </w:t>
      </w:r>
      <w:r w:rsidRPr="008A4687">
        <w:rPr>
          <w:rFonts w:ascii="Roboto-Regular" w:hAnsi="Roboto-Regular"/>
          <w:sz w:val="28"/>
          <w:szCs w:val="28"/>
        </w:rPr>
        <w:t xml:space="preserve">воріт (ворота </w:t>
      </w:r>
      <w:r w:rsidRPr="008A4687">
        <w:rPr>
          <w:sz w:val="28"/>
          <w:szCs w:val="28"/>
        </w:rPr>
        <w:t>утворю</w:t>
      </w:r>
      <w:r w:rsidRPr="008A4687">
        <w:rPr>
          <w:rFonts w:ascii="Roboto-Regular" w:hAnsi="Roboto-Regular"/>
          <w:sz w:val="28"/>
          <w:szCs w:val="28"/>
        </w:rPr>
        <w:t>ють 2 гравц</w:t>
      </w:r>
      <w:r w:rsidRPr="008A4687">
        <w:rPr>
          <w:sz w:val="28"/>
          <w:szCs w:val="28"/>
        </w:rPr>
        <w:t>і</w:t>
      </w:r>
      <w:r>
        <w:rPr>
          <w:rFonts w:ascii="Roboto-Regular" w:hAnsi="Roboto-Regular"/>
          <w:color w:val="000000"/>
          <w:sz w:val="28"/>
          <w:szCs w:val="28"/>
        </w:rPr>
        <w:t>, з</w:t>
      </w:r>
      <w:r>
        <w:rPr>
          <w:color w:val="000000"/>
          <w:sz w:val="28"/>
          <w:szCs w:val="28"/>
        </w:rPr>
        <w:t>’</w:t>
      </w:r>
      <w:r w:rsidRPr="00A64A03">
        <w:rPr>
          <w:rFonts w:ascii="Roboto-Regular" w:hAnsi="Roboto-Regular"/>
          <w:color w:val="000000"/>
          <w:sz w:val="28"/>
          <w:szCs w:val="28"/>
        </w:rPr>
        <w:t xml:space="preserve">єднаних гімнастичною палицею довжиною не менше </w:t>
      </w:r>
      <w:smartTag w:uri="urn:schemas-microsoft-com:office:smarttags" w:element="metricconverter">
        <w:smartTagPr>
          <w:attr w:name="ProductID" w:val="1 м"/>
        </w:smartTagPr>
        <w:r w:rsidRPr="00A64A03">
          <w:rPr>
            <w:rFonts w:ascii="Roboto-Regular" w:hAnsi="Roboto-Regular"/>
            <w:color w:val="000000"/>
            <w:sz w:val="28"/>
            <w:szCs w:val="28"/>
          </w:rPr>
          <w:t>1 м</w:t>
        </w:r>
      </w:smartTag>
      <w:r w:rsidRPr="00A64A03">
        <w:rPr>
          <w:rFonts w:ascii="Roboto-Regular" w:hAnsi="Roboto-Regular"/>
          <w:color w:val="000000"/>
          <w:sz w:val="28"/>
          <w:szCs w:val="28"/>
        </w:rPr>
        <w:t xml:space="preserve">), які не мають права грати в кутах майданчика. Футболісти «живих» воріт, не відпускаючи гімнастичної палиці, мають право брати участь </w:t>
      </w:r>
      <w:r w:rsidRPr="00A64A03">
        <w:rPr>
          <w:rFonts w:ascii="Roboto-Regular" w:hAnsi="Roboto-Regular"/>
          <w:color w:val="000000"/>
          <w:sz w:val="28"/>
          <w:szCs w:val="28"/>
        </w:rPr>
        <w:lastRenderedPageBreak/>
        <w:t>в грі, відбувається їх періодична зміна. Живі ворота можуть складатися з футболістів різних команд.</w:t>
      </w:r>
    </w:p>
    <w:p w:rsidR="00707F33" w:rsidRPr="00A64A03"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A64A03">
        <w:rPr>
          <w:color w:val="000000"/>
          <w:sz w:val="28"/>
          <w:szCs w:val="28"/>
        </w:rPr>
        <w:t>Правила: у всіх випадках м'яч, який пішов з ігрового майданчика, вводиться з бічної і лицьової ліній ударом по нерухомому м'ячу.</w:t>
      </w:r>
      <w:r>
        <w:rPr>
          <w:color w:val="000000"/>
          <w:sz w:val="28"/>
          <w:szCs w:val="28"/>
        </w:rPr>
        <w:t xml:space="preserve"> </w:t>
      </w:r>
      <w:r w:rsidRPr="00A64A03">
        <w:rPr>
          <w:color w:val="000000"/>
          <w:sz w:val="28"/>
          <w:szCs w:val="28"/>
        </w:rPr>
        <w:t>Виграє команда, що забила більше м'ячів.</w:t>
      </w:r>
    </w:p>
    <w:p w:rsidR="00707F33" w:rsidRPr="00BB0899" w:rsidRDefault="00707F33" w:rsidP="00707F33">
      <w:pPr>
        <w:pStyle w:val="a7"/>
        <w:shd w:val="clear" w:color="auto" w:fill="FFFFFF"/>
        <w:spacing w:before="0" w:beforeAutospacing="0" w:after="0" w:afterAutospacing="0" w:line="360" w:lineRule="auto"/>
        <w:jc w:val="center"/>
        <w:rPr>
          <w:rFonts w:ascii="Roboto-Regular" w:hAnsi="Roboto-Regular"/>
          <w:b/>
          <w:i/>
          <w:color w:val="000000"/>
          <w:sz w:val="28"/>
          <w:szCs w:val="28"/>
        </w:rPr>
      </w:pPr>
      <w:r w:rsidRPr="00BB0899">
        <w:rPr>
          <w:rFonts w:ascii="Roboto-Regular" w:hAnsi="Roboto-Regular"/>
          <w:b/>
          <w:i/>
          <w:color w:val="000000"/>
          <w:sz w:val="28"/>
          <w:szCs w:val="28"/>
        </w:rPr>
        <w:t>«Вижени м'яч»</w:t>
      </w:r>
    </w:p>
    <w:p w:rsidR="00707F33" w:rsidRPr="00A64A03"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A64A03">
        <w:rPr>
          <w:rFonts w:ascii="Roboto-Regular" w:hAnsi="Roboto-Regular"/>
          <w:color w:val="000000"/>
          <w:sz w:val="28"/>
          <w:szCs w:val="28"/>
        </w:rPr>
        <w:t>Мета: розвиток уваги і мислення, відпрацювання ударів.</w:t>
      </w:r>
      <w:r>
        <w:rPr>
          <w:color w:val="000000"/>
          <w:sz w:val="28"/>
          <w:szCs w:val="28"/>
        </w:rPr>
        <w:t xml:space="preserve"> </w:t>
      </w:r>
      <w:r w:rsidRPr="00A64A03">
        <w:rPr>
          <w:rFonts w:ascii="Roboto-Regular" w:hAnsi="Roboto-Regular"/>
          <w:color w:val="000000"/>
          <w:sz w:val="28"/>
          <w:szCs w:val="28"/>
        </w:rPr>
        <w:t>Застосовується з 9-10 років.</w:t>
      </w:r>
    </w:p>
    <w:p w:rsidR="00707F33" w:rsidRPr="00BB0899" w:rsidRDefault="00707F33" w:rsidP="00707F33">
      <w:pPr>
        <w:pStyle w:val="a7"/>
        <w:shd w:val="clear" w:color="auto" w:fill="FFFFFF"/>
        <w:spacing w:before="0" w:beforeAutospacing="0" w:after="0" w:afterAutospacing="0" w:line="360" w:lineRule="auto"/>
        <w:ind w:firstLine="720"/>
        <w:jc w:val="both"/>
        <w:rPr>
          <w:rFonts w:ascii="Roboto-Regular" w:hAnsi="Roboto-Regular"/>
          <w:color w:val="000000"/>
          <w:sz w:val="28"/>
          <w:szCs w:val="28"/>
        </w:rPr>
      </w:pPr>
      <w:r w:rsidRPr="00A64A03">
        <w:rPr>
          <w:rFonts w:ascii="Roboto-Regular" w:hAnsi="Roboto-Regular" w:hint="eastAsia"/>
          <w:color w:val="000000"/>
          <w:sz w:val="28"/>
          <w:szCs w:val="28"/>
        </w:rPr>
        <w:t>З</w:t>
      </w:r>
      <w:r w:rsidRPr="00A64A03">
        <w:rPr>
          <w:rFonts w:ascii="Roboto-Regular" w:hAnsi="Roboto-Regular"/>
          <w:color w:val="000000"/>
          <w:sz w:val="28"/>
          <w:szCs w:val="28"/>
        </w:rPr>
        <w:t>міст</w:t>
      </w:r>
      <w:r>
        <w:rPr>
          <w:color w:val="000000"/>
          <w:sz w:val="28"/>
          <w:szCs w:val="28"/>
        </w:rPr>
        <w:t xml:space="preserve"> гри</w:t>
      </w:r>
      <w:r w:rsidRPr="00A64A03">
        <w:rPr>
          <w:rFonts w:ascii="Roboto-Regular" w:hAnsi="Roboto-Regular"/>
          <w:color w:val="000000"/>
          <w:sz w:val="28"/>
          <w:szCs w:val="28"/>
        </w:rPr>
        <w:t>:</w:t>
      </w:r>
      <w:r>
        <w:rPr>
          <w:color w:val="000000"/>
          <w:sz w:val="28"/>
          <w:szCs w:val="28"/>
        </w:rPr>
        <w:t xml:space="preserve"> </w:t>
      </w:r>
      <w:r w:rsidRPr="00A64A03">
        <w:rPr>
          <w:rFonts w:ascii="Roboto-Regular" w:hAnsi="Roboto-Regular"/>
          <w:color w:val="000000"/>
          <w:sz w:val="28"/>
          <w:szCs w:val="28"/>
        </w:rPr>
        <w:t>На протилежних сторонах майданчика відзначають дві «Конов» лінії, відстань між ними - 10-</w:t>
      </w:r>
      <w:smartTag w:uri="urn:schemas-microsoft-com:office:smarttags" w:element="metricconverter">
        <w:smartTagPr>
          <w:attr w:name="ProductID" w:val="12 м"/>
        </w:smartTagPr>
        <w:r w:rsidRPr="00A64A03">
          <w:rPr>
            <w:rFonts w:ascii="Roboto-Regular" w:hAnsi="Roboto-Regular"/>
            <w:color w:val="000000"/>
            <w:sz w:val="28"/>
            <w:szCs w:val="28"/>
          </w:rPr>
          <w:t>12 м</w:t>
        </w:r>
      </w:smartTag>
      <w:r w:rsidRPr="00A64A03">
        <w:rPr>
          <w:rFonts w:ascii="Roboto-Regular" w:hAnsi="Roboto-Regular"/>
          <w:color w:val="000000"/>
          <w:sz w:val="28"/>
          <w:szCs w:val="28"/>
        </w:rPr>
        <w:t>.</w:t>
      </w:r>
      <w:r>
        <w:rPr>
          <w:color w:val="000000"/>
          <w:sz w:val="28"/>
          <w:szCs w:val="28"/>
        </w:rPr>
        <w:t xml:space="preserve"> </w:t>
      </w:r>
      <w:r w:rsidRPr="00A64A03">
        <w:rPr>
          <w:rFonts w:ascii="Roboto-Regular" w:hAnsi="Roboto-Regular"/>
          <w:color w:val="000000"/>
          <w:sz w:val="28"/>
          <w:szCs w:val="28"/>
        </w:rPr>
        <w:t>Гравці діляться на дві команди, встають один проти одного за лініями. За жеребом одна з команд починає гру. Учні по черзі сильним ударом ноги посилають м'яч в сторону своїх супротивників. Ті намагаються не пропустити м'яч за межі «кону», відбивають його ногою. Якщо м'яч не докотився до лінії «кону», то грають передають його руками. Так м'яч переходить від команди до команди, поки не пройде за лінію «кону». Гравець, який пропустив м'яч, штрафується (позаду нього кладуть будь-який предмет). Виграє команда, яка набрала меншу кількість штрафних очок.</w:t>
      </w:r>
    </w:p>
    <w:p w:rsidR="00707F33" w:rsidRPr="00BB0899" w:rsidRDefault="00707F33" w:rsidP="00707F33">
      <w:pPr>
        <w:pStyle w:val="a7"/>
        <w:shd w:val="clear" w:color="auto" w:fill="FFFFFF"/>
        <w:spacing w:before="0" w:beforeAutospacing="0" w:after="0" w:afterAutospacing="0" w:line="360" w:lineRule="auto"/>
        <w:ind w:firstLine="720"/>
        <w:jc w:val="both"/>
        <w:rPr>
          <w:rFonts w:ascii="Roboto-Regular" w:hAnsi="Roboto-Regular"/>
          <w:color w:val="000000"/>
          <w:sz w:val="28"/>
          <w:szCs w:val="28"/>
        </w:rPr>
      </w:pPr>
      <w:r>
        <w:rPr>
          <w:rFonts w:ascii="Roboto-Regular" w:hAnsi="Roboto-Regular"/>
          <w:color w:val="000000"/>
          <w:sz w:val="28"/>
          <w:szCs w:val="28"/>
        </w:rPr>
        <w:t xml:space="preserve">Правила гри: зустрічаючи </w:t>
      </w:r>
      <w:r>
        <w:rPr>
          <w:rFonts w:ascii="Roboto-Regular" w:hAnsi="Roboto-Regular" w:hint="eastAsia"/>
          <w:color w:val="000000"/>
          <w:sz w:val="28"/>
          <w:szCs w:val="28"/>
        </w:rPr>
        <w:t>м’яч</w:t>
      </w:r>
      <w:r w:rsidRPr="00BB0899">
        <w:rPr>
          <w:rFonts w:ascii="Roboto-Regular" w:hAnsi="Roboto-Regular"/>
          <w:color w:val="000000"/>
          <w:sz w:val="28"/>
          <w:szCs w:val="28"/>
        </w:rPr>
        <w:t>, грає може вийти за «Конов» лінію тільки на один крок. Якщо м'яч посланий слабо і не докотився до «кону», який грає також штрафується.</w:t>
      </w:r>
    </w:p>
    <w:p w:rsidR="00707F33" w:rsidRPr="00BB0899" w:rsidRDefault="00707F33" w:rsidP="00707F33">
      <w:pPr>
        <w:pStyle w:val="a7"/>
        <w:shd w:val="clear" w:color="auto" w:fill="FFFFFF"/>
        <w:spacing w:before="0" w:beforeAutospacing="0" w:after="0" w:afterAutospacing="0" w:line="360" w:lineRule="auto"/>
        <w:ind w:firstLine="720"/>
        <w:jc w:val="center"/>
        <w:rPr>
          <w:b/>
          <w:i/>
          <w:color w:val="000000"/>
          <w:sz w:val="28"/>
          <w:szCs w:val="28"/>
        </w:rPr>
      </w:pPr>
      <w:r w:rsidRPr="00BB0899">
        <w:rPr>
          <w:b/>
          <w:i/>
          <w:color w:val="000000"/>
          <w:sz w:val="28"/>
          <w:szCs w:val="28"/>
        </w:rPr>
        <w:t>«</w:t>
      </w:r>
      <w:r w:rsidRPr="00BB0899">
        <w:rPr>
          <w:rFonts w:ascii="Roboto-Regular" w:hAnsi="Roboto-Regular"/>
          <w:b/>
          <w:i/>
          <w:color w:val="000000"/>
          <w:sz w:val="28"/>
          <w:szCs w:val="28"/>
        </w:rPr>
        <w:t>День і ніч</w:t>
      </w:r>
      <w:r w:rsidRPr="00BB0899">
        <w:rPr>
          <w:b/>
          <w:i/>
          <w:color w:val="000000"/>
          <w:sz w:val="28"/>
          <w:szCs w:val="28"/>
        </w:rPr>
        <w:t>»</w:t>
      </w:r>
    </w:p>
    <w:p w:rsidR="00707F33" w:rsidRPr="00BB0899" w:rsidRDefault="00707F33" w:rsidP="00707F33">
      <w:pPr>
        <w:pStyle w:val="a7"/>
        <w:shd w:val="clear" w:color="auto" w:fill="FFFFFF"/>
        <w:spacing w:before="0" w:beforeAutospacing="0" w:after="0" w:afterAutospacing="0" w:line="360" w:lineRule="auto"/>
        <w:ind w:firstLine="720"/>
        <w:jc w:val="both"/>
        <w:rPr>
          <w:color w:val="000000"/>
          <w:sz w:val="28"/>
          <w:szCs w:val="28"/>
        </w:rPr>
      </w:pPr>
      <w:r w:rsidRPr="00BB0899">
        <w:rPr>
          <w:rFonts w:ascii="Roboto-Regular" w:hAnsi="Roboto-Regular"/>
          <w:color w:val="000000"/>
          <w:sz w:val="28"/>
          <w:szCs w:val="28"/>
        </w:rPr>
        <w:t>Мета: розвиток уваги, реакції, спритності, швидкості</w:t>
      </w:r>
      <w:r>
        <w:rPr>
          <w:color w:val="000000"/>
          <w:sz w:val="28"/>
          <w:szCs w:val="28"/>
        </w:rPr>
        <w:t xml:space="preserve">. </w:t>
      </w:r>
      <w:r w:rsidRPr="00BB0899">
        <w:rPr>
          <w:rFonts w:ascii="Roboto-Regular" w:hAnsi="Roboto-Regular"/>
          <w:color w:val="000000"/>
          <w:sz w:val="28"/>
          <w:szCs w:val="28"/>
        </w:rPr>
        <w:t>Застосовується з 9-10 років.</w:t>
      </w:r>
    </w:p>
    <w:p w:rsidR="00707F33" w:rsidRPr="00707F33" w:rsidRDefault="00707F33" w:rsidP="00707F33">
      <w:pPr>
        <w:pStyle w:val="a7"/>
        <w:shd w:val="clear" w:color="auto" w:fill="FFFFFF"/>
        <w:spacing w:before="0" w:beforeAutospacing="0" w:after="0" w:afterAutospacing="0" w:line="360" w:lineRule="auto"/>
        <w:ind w:firstLine="720"/>
        <w:jc w:val="both"/>
        <w:rPr>
          <w:sz w:val="28"/>
          <w:szCs w:val="28"/>
        </w:rPr>
      </w:pPr>
      <w:r w:rsidRPr="00BB0899">
        <w:rPr>
          <w:rFonts w:ascii="Roboto-Regular" w:hAnsi="Roboto-Regular"/>
          <w:color w:val="000000"/>
          <w:sz w:val="28"/>
          <w:szCs w:val="28"/>
        </w:rPr>
        <w:t xml:space="preserve">Зміст: </w:t>
      </w:r>
      <w:r>
        <w:rPr>
          <w:sz w:val="28"/>
          <w:szCs w:val="28"/>
        </w:rPr>
        <w:t>В центрі майданчика креслять</w:t>
      </w:r>
      <w:r w:rsidRPr="00FA57FB">
        <w:rPr>
          <w:sz w:val="28"/>
          <w:szCs w:val="28"/>
        </w:rPr>
        <w:t xml:space="preserve"> дві паралел</w:t>
      </w:r>
      <w:r>
        <w:rPr>
          <w:sz w:val="28"/>
          <w:szCs w:val="28"/>
        </w:rPr>
        <w:t>ьні лінії на відстані 1-</w:t>
      </w:r>
      <w:smartTag w:uri="urn:schemas-microsoft-com:office:smarttags" w:element="metricconverter">
        <w:smartTagPr>
          <w:attr w:name="ProductID" w:val="2 м"/>
        </w:smartTagPr>
        <w:r>
          <w:rPr>
            <w:sz w:val="28"/>
            <w:szCs w:val="28"/>
          </w:rPr>
          <w:t>2 м</w:t>
        </w:r>
      </w:smartTag>
      <w:r w:rsidRPr="00FA57FB">
        <w:rPr>
          <w:sz w:val="28"/>
          <w:szCs w:val="28"/>
        </w:rPr>
        <w:t>. З д</w:t>
      </w:r>
      <w:r>
        <w:rPr>
          <w:sz w:val="28"/>
          <w:szCs w:val="28"/>
        </w:rPr>
        <w:t>вох боків від них на відстані 5-</w:t>
      </w:r>
      <w:smartTag w:uri="urn:schemas-microsoft-com:office:smarttags" w:element="metricconverter">
        <w:smartTagPr>
          <w:attr w:name="ProductID" w:val="6 метрів"/>
        </w:smartTagPr>
        <w:r>
          <w:rPr>
            <w:sz w:val="28"/>
            <w:szCs w:val="28"/>
          </w:rPr>
          <w:t>6 метрів</w:t>
        </w:r>
      </w:smartTag>
      <w:r>
        <w:rPr>
          <w:sz w:val="28"/>
          <w:szCs w:val="28"/>
        </w:rPr>
        <w:t xml:space="preserve"> креслять лінії «</w:t>
      </w:r>
      <w:r w:rsidRPr="00FA57FB">
        <w:rPr>
          <w:sz w:val="28"/>
          <w:szCs w:val="28"/>
        </w:rPr>
        <w:t>будинків</w:t>
      </w:r>
      <w:r>
        <w:rPr>
          <w:sz w:val="28"/>
          <w:szCs w:val="28"/>
        </w:rPr>
        <w:t>»</w:t>
      </w:r>
      <w:r w:rsidRPr="00FA57FB">
        <w:rPr>
          <w:sz w:val="28"/>
          <w:szCs w:val="28"/>
        </w:rPr>
        <w:t>. Гравці діляться на дві команди, які стоять на лініях у центрі майданч</w:t>
      </w:r>
      <w:r>
        <w:rPr>
          <w:sz w:val="28"/>
          <w:szCs w:val="28"/>
        </w:rPr>
        <w:t>ика. За жеребом одна команда – «день»</w:t>
      </w:r>
      <w:r w:rsidRPr="00FA57FB">
        <w:rPr>
          <w:sz w:val="28"/>
          <w:szCs w:val="28"/>
        </w:rPr>
        <w:t xml:space="preserve">, друга </w:t>
      </w:r>
      <w:r>
        <w:rPr>
          <w:sz w:val="28"/>
          <w:szCs w:val="28"/>
        </w:rPr>
        <w:t>–</w:t>
      </w:r>
      <w:r w:rsidRPr="00FA57FB">
        <w:rPr>
          <w:sz w:val="28"/>
          <w:szCs w:val="28"/>
        </w:rPr>
        <w:t xml:space="preserve"> </w:t>
      </w:r>
      <w:r>
        <w:rPr>
          <w:sz w:val="28"/>
          <w:szCs w:val="28"/>
        </w:rPr>
        <w:t>«</w:t>
      </w:r>
      <w:r w:rsidRPr="00FA57FB">
        <w:rPr>
          <w:sz w:val="28"/>
          <w:szCs w:val="28"/>
        </w:rPr>
        <w:t>ніч</w:t>
      </w:r>
      <w:r>
        <w:rPr>
          <w:sz w:val="28"/>
          <w:szCs w:val="28"/>
        </w:rPr>
        <w:t>»</w:t>
      </w:r>
      <w:r w:rsidRPr="00FA57FB">
        <w:rPr>
          <w:sz w:val="28"/>
          <w:szCs w:val="28"/>
        </w:rPr>
        <w:t xml:space="preserve">. За сигналом </w:t>
      </w:r>
      <w:r>
        <w:rPr>
          <w:sz w:val="28"/>
          <w:szCs w:val="28"/>
        </w:rPr>
        <w:t>тренера команда,</w:t>
      </w:r>
      <w:r w:rsidRPr="00FA57FB">
        <w:rPr>
          <w:sz w:val="28"/>
          <w:szCs w:val="28"/>
        </w:rPr>
        <w:t xml:space="preserve"> </w:t>
      </w:r>
      <w:r>
        <w:rPr>
          <w:sz w:val="28"/>
          <w:szCs w:val="28"/>
        </w:rPr>
        <w:t>яку він називає тікає до свого «</w:t>
      </w:r>
      <w:r w:rsidRPr="00FA57FB">
        <w:rPr>
          <w:sz w:val="28"/>
          <w:szCs w:val="28"/>
        </w:rPr>
        <w:t>будинку</w:t>
      </w:r>
      <w:r>
        <w:rPr>
          <w:sz w:val="28"/>
          <w:szCs w:val="28"/>
        </w:rPr>
        <w:t>»</w:t>
      </w:r>
      <w:r w:rsidRPr="00FA57FB">
        <w:rPr>
          <w:sz w:val="28"/>
          <w:szCs w:val="28"/>
        </w:rPr>
        <w:t xml:space="preserve"> інша </w:t>
      </w:r>
      <w:r>
        <w:rPr>
          <w:sz w:val="28"/>
          <w:szCs w:val="28"/>
        </w:rPr>
        <w:t xml:space="preserve">– </w:t>
      </w:r>
      <w:r w:rsidRPr="00FA57FB">
        <w:rPr>
          <w:sz w:val="28"/>
          <w:szCs w:val="28"/>
        </w:rPr>
        <w:t xml:space="preserve">наздоганяє її. Наприклад, </w:t>
      </w:r>
      <w:r>
        <w:rPr>
          <w:sz w:val="28"/>
          <w:szCs w:val="28"/>
        </w:rPr>
        <w:t>«Д</w:t>
      </w:r>
      <w:r w:rsidRPr="00FA57FB">
        <w:rPr>
          <w:sz w:val="28"/>
          <w:szCs w:val="28"/>
        </w:rPr>
        <w:t>е</w:t>
      </w:r>
      <w:r>
        <w:rPr>
          <w:sz w:val="28"/>
          <w:szCs w:val="28"/>
        </w:rPr>
        <w:t>нь!»</w:t>
      </w:r>
      <w:r w:rsidRPr="00FA57FB">
        <w:rPr>
          <w:sz w:val="28"/>
          <w:szCs w:val="28"/>
        </w:rPr>
        <w:t xml:space="preserve"> - </w:t>
      </w:r>
      <w:r w:rsidRPr="00FA57FB">
        <w:rPr>
          <w:sz w:val="28"/>
          <w:szCs w:val="28"/>
        </w:rPr>
        <w:lastRenderedPageBreak/>
        <w:t xml:space="preserve">тікає, команда </w:t>
      </w:r>
      <w:r>
        <w:rPr>
          <w:sz w:val="28"/>
          <w:szCs w:val="28"/>
        </w:rPr>
        <w:t>«ніч»</w:t>
      </w:r>
      <w:r w:rsidRPr="00FA57FB">
        <w:rPr>
          <w:sz w:val="28"/>
          <w:szCs w:val="28"/>
        </w:rPr>
        <w:t xml:space="preserve"> </w:t>
      </w:r>
      <w:r>
        <w:rPr>
          <w:sz w:val="28"/>
          <w:szCs w:val="28"/>
        </w:rPr>
        <w:t>–</w:t>
      </w:r>
      <w:r w:rsidRPr="00FA57FB">
        <w:rPr>
          <w:sz w:val="28"/>
          <w:szCs w:val="28"/>
        </w:rPr>
        <w:t xml:space="preserve"> доганяє. </w:t>
      </w:r>
      <w:r w:rsidRPr="00BB0899">
        <w:rPr>
          <w:rFonts w:ascii="Roboto-Regular" w:hAnsi="Roboto-Regular"/>
          <w:color w:val="000000"/>
          <w:sz w:val="28"/>
          <w:szCs w:val="28"/>
        </w:rPr>
        <w:t>Наздоганяти гравців дозволяється до фінішної лінії</w:t>
      </w:r>
      <w:r w:rsidRPr="00707F33">
        <w:rPr>
          <w:color w:val="000000"/>
          <w:sz w:val="28"/>
          <w:szCs w:val="28"/>
        </w:rPr>
        <w:t xml:space="preserve">.  </w:t>
      </w:r>
      <w:r w:rsidRPr="00707F33">
        <w:rPr>
          <w:sz w:val="28"/>
          <w:szCs w:val="28"/>
        </w:rPr>
        <w:t>Спійманих гравців рахують. Після цього гра поновлюється.</w:t>
      </w:r>
    </w:p>
    <w:p w:rsidR="00707F33" w:rsidRPr="00707F33" w:rsidRDefault="00707F33" w:rsidP="00707F33">
      <w:pPr>
        <w:shd w:val="clear" w:color="auto" w:fill="FFFFFF"/>
        <w:spacing w:after="0" w:line="360" w:lineRule="auto"/>
        <w:ind w:firstLine="720"/>
        <w:jc w:val="both"/>
        <w:rPr>
          <w:rFonts w:ascii="Times New Roman" w:hAnsi="Times New Roman" w:cs="Times New Roman"/>
          <w:sz w:val="28"/>
          <w:szCs w:val="28"/>
          <w:lang w:val="uk-UA"/>
        </w:rPr>
      </w:pPr>
      <w:r w:rsidRPr="00707F33">
        <w:rPr>
          <w:rFonts w:ascii="Times New Roman" w:hAnsi="Times New Roman" w:cs="Times New Roman"/>
          <w:color w:val="000000"/>
          <w:sz w:val="28"/>
          <w:szCs w:val="28"/>
          <w:lang w:val="uk-UA"/>
        </w:rPr>
        <w:t xml:space="preserve">Правила: </w:t>
      </w:r>
      <w:r w:rsidRPr="00707F33">
        <w:rPr>
          <w:rFonts w:ascii="Times New Roman" w:hAnsi="Times New Roman" w:cs="Times New Roman"/>
          <w:sz w:val="28"/>
          <w:szCs w:val="28"/>
          <w:lang w:val="uk-UA"/>
        </w:rPr>
        <w:t>1. Бігти командам можна тільки після поданого сигналу вчителя.</w:t>
      </w:r>
    </w:p>
    <w:p w:rsidR="00707F33" w:rsidRPr="00707F33" w:rsidRDefault="00707F33" w:rsidP="00707F33">
      <w:pPr>
        <w:shd w:val="clear" w:color="auto" w:fill="FFFFFF"/>
        <w:tabs>
          <w:tab w:val="left" w:pos="1363"/>
        </w:tabs>
        <w:spacing w:after="0" w:line="360" w:lineRule="auto"/>
        <w:ind w:firstLine="720"/>
        <w:jc w:val="both"/>
        <w:rPr>
          <w:rFonts w:ascii="Times New Roman" w:hAnsi="Times New Roman" w:cs="Times New Roman"/>
          <w:sz w:val="28"/>
          <w:szCs w:val="28"/>
          <w:lang w:val="uk-UA"/>
        </w:rPr>
      </w:pPr>
      <w:r w:rsidRPr="00707F33">
        <w:rPr>
          <w:rFonts w:ascii="Times New Roman" w:hAnsi="Times New Roman" w:cs="Times New Roman"/>
          <w:sz w:val="28"/>
          <w:szCs w:val="28"/>
          <w:lang w:val="uk-UA"/>
        </w:rPr>
        <w:t>2. Ловити можна одного або двох гравців.</w:t>
      </w:r>
    </w:p>
    <w:p w:rsidR="00707F33" w:rsidRPr="00707F33" w:rsidRDefault="00707F33" w:rsidP="00707F33">
      <w:pPr>
        <w:pStyle w:val="a7"/>
        <w:shd w:val="clear" w:color="auto" w:fill="FFFFFF"/>
        <w:spacing w:before="0" w:beforeAutospacing="0" w:after="0" w:afterAutospacing="0" w:line="360" w:lineRule="auto"/>
        <w:ind w:firstLine="720"/>
        <w:jc w:val="both"/>
        <w:rPr>
          <w:sz w:val="28"/>
          <w:szCs w:val="28"/>
        </w:rPr>
      </w:pPr>
      <w:r w:rsidRPr="00707F33">
        <w:rPr>
          <w:sz w:val="28"/>
          <w:szCs w:val="28"/>
        </w:rPr>
        <w:t>3. Перемагає команда, яка зап’ятнала більшу кількість гравців іншої команди.</w:t>
      </w:r>
    </w:p>
    <w:p w:rsidR="00707F33" w:rsidRPr="00707F33" w:rsidRDefault="00707F33" w:rsidP="00707F33">
      <w:pPr>
        <w:spacing w:after="0" w:line="360" w:lineRule="auto"/>
        <w:ind w:firstLine="720"/>
        <w:jc w:val="both"/>
        <w:rPr>
          <w:rFonts w:ascii="Times New Roman" w:hAnsi="Times New Roman" w:cs="Times New Roman"/>
          <w:sz w:val="28"/>
          <w:szCs w:val="28"/>
          <w:lang w:val="uk-UA"/>
        </w:rPr>
      </w:pPr>
      <w:r w:rsidRPr="00707F33">
        <w:rPr>
          <w:rFonts w:ascii="Times New Roman" w:hAnsi="Times New Roman" w:cs="Times New Roman"/>
          <w:sz w:val="28"/>
          <w:szCs w:val="28"/>
          <w:lang w:val="uk-UA"/>
        </w:rPr>
        <w:t>Примітка. Тренер повинен так керувати грою, щоб учні не могли вгадати, яку команду він назве. При цьому кожна команда повинна бути названа однакову кількість разів.</w:t>
      </w:r>
    </w:p>
    <w:p w:rsidR="00B57973" w:rsidRDefault="00B57973">
      <w:pPr>
        <w:rPr>
          <w:rFonts w:ascii="Times New Roman" w:hAnsi="Times New Roman" w:cs="Times New Roman"/>
          <w:sz w:val="28"/>
          <w:szCs w:val="28"/>
          <w:lang w:val="uk-UA"/>
        </w:rPr>
      </w:pPr>
    </w:p>
    <w:p w:rsidR="00B57973" w:rsidRDefault="00B57973">
      <w:pPr>
        <w:rPr>
          <w:rFonts w:ascii="Times New Roman" w:hAnsi="Times New Roman" w:cs="Times New Roman"/>
          <w:sz w:val="28"/>
          <w:szCs w:val="28"/>
          <w:lang w:val="uk-UA"/>
        </w:rPr>
      </w:pPr>
    </w:p>
    <w:p w:rsidR="00B57973" w:rsidRDefault="00B57973">
      <w:pPr>
        <w:rPr>
          <w:rFonts w:ascii="Times New Roman" w:hAnsi="Times New Roman" w:cs="Times New Roman"/>
          <w:sz w:val="28"/>
          <w:szCs w:val="28"/>
          <w:lang w:val="uk-UA"/>
        </w:rPr>
      </w:pPr>
    </w:p>
    <w:p w:rsidR="00707F33" w:rsidRDefault="00707F33">
      <w:pPr>
        <w:rPr>
          <w:rFonts w:ascii="Times New Roman" w:hAnsi="Times New Roman" w:cs="Times New Roman"/>
          <w:sz w:val="28"/>
          <w:szCs w:val="28"/>
          <w:lang w:val="uk-UA"/>
        </w:rPr>
      </w:pPr>
    </w:p>
    <w:p w:rsidR="00707F33" w:rsidRDefault="00707F33">
      <w:pPr>
        <w:rPr>
          <w:rFonts w:ascii="Times New Roman" w:hAnsi="Times New Roman" w:cs="Times New Roman"/>
          <w:sz w:val="28"/>
          <w:szCs w:val="28"/>
          <w:lang w:val="uk-UA"/>
        </w:rPr>
      </w:pPr>
    </w:p>
    <w:p w:rsidR="00707F33" w:rsidRDefault="00707F33">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30CA0" w:rsidRDefault="00830CA0">
      <w:pPr>
        <w:rPr>
          <w:rFonts w:ascii="Times New Roman" w:hAnsi="Times New Roman" w:cs="Times New Roman"/>
          <w:sz w:val="28"/>
          <w:szCs w:val="28"/>
          <w:lang w:val="uk-UA"/>
        </w:rPr>
      </w:pPr>
    </w:p>
    <w:p w:rsidR="0084020D" w:rsidRDefault="0084020D" w:rsidP="00C40D8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ВИКОРИСТАНОЇ ЛІТЕРАТУРИ:</w:t>
      </w:r>
    </w:p>
    <w:p w:rsidR="0084020D" w:rsidRDefault="0084020D" w:rsidP="00C40D8A">
      <w:pPr>
        <w:spacing w:after="0" w:line="360" w:lineRule="auto"/>
        <w:jc w:val="center"/>
        <w:rPr>
          <w:rFonts w:ascii="Times New Roman" w:hAnsi="Times New Roman" w:cs="Times New Roman"/>
          <w:b/>
          <w:sz w:val="28"/>
          <w:szCs w:val="28"/>
          <w:lang w:val="uk-UA"/>
        </w:rPr>
      </w:pPr>
    </w:p>
    <w:p w:rsidR="0084020D" w:rsidRDefault="0084020D" w:rsidP="0084020D">
      <w:pPr>
        <w:numPr>
          <w:ilvl w:val="0"/>
          <w:numId w:val="1"/>
        </w:numPr>
        <w:tabs>
          <w:tab w:val="clear" w:pos="1530"/>
          <w:tab w:val="left" w:pos="709"/>
          <w:tab w:val="left" w:pos="851"/>
          <w:tab w:val="num" w:pos="993"/>
          <w:tab w:val="left" w:pos="1080"/>
        </w:tabs>
        <w:spacing w:after="0" w:line="360" w:lineRule="auto"/>
        <w:ind w:left="0" w:firstLine="709"/>
        <w:jc w:val="both"/>
        <w:rPr>
          <w:rFonts w:ascii="Times New Roman" w:hAnsi="Times New Roman"/>
          <w:sz w:val="28"/>
          <w:szCs w:val="28"/>
          <w:lang w:val="uk-UA"/>
        </w:rPr>
      </w:pPr>
      <w:r w:rsidRPr="00DA0F63">
        <w:rPr>
          <w:rFonts w:ascii="Times New Roman" w:hAnsi="Times New Roman"/>
          <w:sz w:val="28"/>
          <w:szCs w:val="28"/>
        </w:rPr>
        <w:t xml:space="preserve">Абдула А. Б., </w:t>
      </w:r>
      <w:r w:rsidR="00D72A63">
        <w:rPr>
          <w:rFonts w:ascii="Times New Roman" w:hAnsi="Times New Roman"/>
          <w:sz w:val="28"/>
          <w:szCs w:val="28"/>
        </w:rPr>
        <w:t>П</w:t>
      </w:r>
      <w:r w:rsidR="00D72A63">
        <w:rPr>
          <w:rFonts w:ascii="Times New Roman" w:hAnsi="Times New Roman"/>
          <w:sz w:val="28"/>
          <w:szCs w:val="28"/>
          <w:lang w:val="uk-UA"/>
        </w:rPr>
        <w:t>є</w:t>
      </w:r>
      <w:r>
        <w:rPr>
          <w:rFonts w:ascii="Times New Roman" w:hAnsi="Times New Roman"/>
          <w:sz w:val="28"/>
          <w:szCs w:val="28"/>
        </w:rPr>
        <w:t>рцухов</w:t>
      </w:r>
      <w:r w:rsidRPr="00DA0F63">
        <w:rPr>
          <w:rFonts w:ascii="Times New Roman" w:hAnsi="Times New Roman"/>
          <w:sz w:val="28"/>
          <w:szCs w:val="28"/>
        </w:rPr>
        <w:t xml:space="preserve"> А. </w:t>
      </w:r>
      <w:r w:rsidR="00D72A63">
        <w:rPr>
          <w:rFonts w:ascii="Times New Roman" w:hAnsi="Times New Roman"/>
          <w:sz w:val="28"/>
          <w:szCs w:val="28"/>
        </w:rPr>
        <w:t>А. Д</w:t>
      </w:r>
      <w:r w:rsidR="00D72A63">
        <w:rPr>
          <w:rFonts w:ascii="Times New Roman" w:hAnsi="Times New Roman"/>
          <w:sz w:val="28"/>
          <w:szCs w:val="28"/>
          <w:lang w:val="uk-UA"/>
        </w:rPr>
        <w:t>і</w:t>
      </w:r>
      <w:r w:rsidR="00D72A63">
        <w:rPr>
          <w:rFonts w:ascii="Times New Roman" w:hAnsi="Times New Roman"/>
          <w:sz w:val="28"/>
          <w:szCs w:val="28"/>
        </w:rPr>
        <w:t xml:space="preserve">агностика </w:t>
      </w:r>
      <w:r w:rsidR="00D72A63">
        <w:rPr>
          <w:rFonts w:ascii="Times New Roman" w:hAnsi="Times New Roman"/>
          <w:sz w:val="28"/>
          <w:szCs w:val="28"/>
          <w:lang w:val="uk-UA"/>
        </w:rPr>
        <w:t>та</w:t>
      </w:r>
      <w:r w:rsidR="00D72A63">
        <w:rPr>
          <w:rFonts w:ascii="Times New Roman" w:hAnsi="Times New Roman"/>
          <w:sz w:val="28"/>
          <w:szCs w:val="28"/>
        </w:rPr>
        <w:t xml:space="preserve"> </w:t>
      </w:r>
      <w:r w:rsidR="00D72A63" w:rsidRPr="00D72A63">
        <w:rPr>
          <w:rFonts w:ascii="Times New Roman" w:hAnsi="Times New Roman"/>
          <w:sz w:val="28"/>
          <w:szCs w:val="28"/>
          <w:lang w:val="uk-UA"/>
        </w:rPr>
        <w:t>розвиток</w:t>
      </w:r>
      <w:r w:rsidR="00D72A63">
        <w:rPr>
          <w:rFonts w:ascii="Times New Roman" w:hAnsi="Times New Roman"/>
          <w:sz w:val="28"/>
          <w:szCs w:val="28"/>
          <w:lang w:val="uk-UA"/>
        </w:rPr>
        <w:t xml:space="preserve"> рухових якостей юних </w:t>
      </w:r>
      <w:r w:rsidR="00D72A63">
        <w:rPr>
          <w:rFonts w:ascii="Times New Roman" w:hAnsi="Times New Roman"/>
          <w:sz w:val="28"/>
          <w:szCs w:val="28"/>
        </w:rPr>
        <w:t>футбол</w:t>
      </w:r>
      <w:r w:rsidR="00D72A63">
        <w:rPr>
          <w:rFonts w:ascii="Times New Roman" w:hAnsi="Times New Roman"/>
          <w:sz w:val="28"/>
          <w:szCs w:val="28"/>
          <w:lang w:val="uk-UA"/>
        </w:rPr>
        <w:t>і</w:t>
      </w:r>
      <w:r w:rsidR="00D72A63">
        <w:rPr>
          <w:rFonts w:ascii="Times New Roman" w:hAnsi="Times New Roman"/>
          <w:sz w:val="28"/>
          <w:szCs w:val="28"/>
        </w:rPr>
        <w:t>ст</w:t>
      </w:r>
      <w:r w:rsidR="00D72A63">
        <w:rPr>
          <w:rFonts w:ascii="Times New Roman" w:hAnsi="Times New Roman"/>
          <w:sz w:val="28"/>
          <w:szCs w:val="28"/>
          <w:lang w:val="uk-UA"/>
        </w:rPr>
        <w:t>і</w:t>
      </w:r>
      <w:r w:rsidR="00D72A63">
        <w:rPr>
          <w:rFonts w:ascii="Times New Roman" w:hAnsi="Times New Roman"/>
          <w:sz w:val="28"/>
          <w:szCs w:val="28"/>
        </w:rPr>
        <w:t xml:space="preserve">в 8-9 </w:t>
      </w:r>
      <w:r w:rsidR="00D72A63">
        <w:rPr>
          <w:rFonts w:ascii="Times New Roman" w:hAnsi="Times New Roman"/>
          <w:sz w:val="28"/>
          <w:szCs w:val="28"/>
          <w:lang w:val="uk-UA"/>
        </w:rPr>
        <w:t>років</w:t>
      </w:r>
      <w:r w:rsidRPr="00DA0F63">
        <w:rPr>
          <w:rFonts w:ascii="Times New Roman" w:hAnsi="Times New Roman"/>
          <w:sz w:val="28"/>
          <w:szCs w:val="28"/>
        </w:rPr>
        <w:t>.</w:t>
      </w:r>
      <w:r>
        <w:rPr>
          <w:rFonts w:ascii="Times New Roman" w:hAnsi="Times New Roman"/>
          <w:sz w:val="28"/>
          <w:szCs w:val="28"/>
          <w:lang w:val="uk-UA"/>
        </w:rPr>
        <w:t xml:space="preserve"> Слобожанський </w:t>
      </w:r>
      <w:r w:rsidRPr="00DA0F63">
        <w:rPr>
          <w:rFonts w:ascii="Times New Roman" w:hAnsi="Times New Roman"/>
          <w:sz w:val="28"/>
          <w:szCs w:val="28"/>
          <w:lang w:val="uk-UA"/>
        </w:rPr>
        <w:t xml:space="preserve">науково-спортивний </w:t>
      </w:r>
      <w:r>
        <w:rPr>
          <w:rFonts w:ascii="Times New Roman" w:hAnsi="Times New Roman"/>
          <w:sz w:val="28"/>
          <w:szCs w:val="28"/>
          <w:lang w:val="uk-UA"/>
        </w:rPr>
        <w:t>вісник. 2012. №1. С 35-</w:t>
      </w:r>
      <w:r w:rsidRPr="00DA0F63">
        <w:rPr>
          <w:rFonts w:ascii="Times New Roman" w:hAnsi="Times New Roman"/>
          <w:sz w:val="28"/>
          <w:szCs w:val="28"/>
          <w:lang w:val="uk-UA"/>
        </w:rPr>
        <w:t>39.</w:t>
      </w:r>
    </w:p>
    <w:p w:rsidR="0084020D" w:rsidRDefault="00D72A63" w:rsidP="0084020D">
      <w:pPr>
        <w:numPr>
          <w:ilvl w:val="0"/>
          <w:numId w:val="1"/>
        </w:numPr>
        <w:tabs>
          <w:tab w:val="clear" w:pos="1530"/>
          <w:tab w:val="left" w:pos="709"/>
          <w:tab w:val="left" w:pos="851"/>
          <w:tab w:val="num" w:pos="993"/>
          <w:tab w:val="left" w:pos="1080"/>
        </w:tabs>
        <w:spacing w:after="0" w:line="360" w:lineRule="auto"/>
        <w:ind w:left="0" w:firstLine="709"/>
        <w:jc w:val="both"/>
        <w:rPr>
          <w:rFonts w:ascii="Times New Roman" w:hAnsi="Times New Roman"/>
          <w:sz w:val="28"/>
          <w:szCs w:val="28"/>
          <w:lang w:val="uk-UA"/>
        </w:rPr>
      </w:pPr>
      <w:r>
        <w:rPr>
          <w:rFonts w:ascii="Times New Roman" w:hAnsi="Times New Roman"/>
          <w:sz w:val="28"/>
          <w:szCs w:val="28"/>
        </w:rPr>
        <w:t>Алаб</w:t>
      </w:r>
      <w:r>
        <w:rPr>
          <w:rFonts w:ascii="Times New Roman" w:hAnsi="Times New Roman"/>
          <w:sz w:val="28"/>
          <w:szCs w:val="28"/>
          <w:lang w:val="uk-UA"/>
        </w:rPr>
        <w:t>і</w:t>
      </w:r>
      <w:r>
        <w:rPr>
          <w:rFonts w:ascii="Times New Roman" w:hAnsi="Times New Roman"/>
          <w:sz w:val="28"/>
          <w:szCs w:val="28"/>
        </w:rPr>
        <w:t>н В. Г., Алаб</w:t>
      </w:r>
      <w:r>
        <w:rPr>
          <w:rFonts w:ascii="Times New Roman" w:hAnsi="Times New Roman"/>
          <w:sz w:val="28"/>
          <w:szCs w:val="28"/>
          <w:lang w:val="uk-UA"/>
        </w:rPr>
        <w:t>і</w:t>
      </w:r>
      <w:r>
        <w:rPr>
          <w:rFonts w:ascii="Times New Roman" w:hAnsi="Times New Roman"/>
          <w:sz w:val="28"/>
          <w:szCs w:val="28"/>
        </w:rPr>
        <w:t>н А. В., Б</w:t>
      </w:r>
      <w:r>
        <w:rPr>
          <w:rFonts w:ascii="Times New Roman" w:hAnsi="Times New Roman"/>
          <w:sz w:val="28"/>
          <w:szCs w:val="28"/>
          <w:lang w:val="uk-UA"/>
        </w:rPr>
        <w:t>і</w:t>
      </w:r>
      <w:r>
        <w:rPr>
          <w:rFonts w:ascii="Times New Roman" w:hAnsi="Times New Roman"/>
          <w:sz w:val="28"/>
          <w:szCs w:val="28"/>
        </w:rPr>
        <w:t>з</w:t>
      </w:r>
      <w:r>
        <w:rPr>
          <w:rFonts w:ascii="Times New Roman" w:hAnsi="Times New Roman"/>
          <w:sz w:val="28"/>
          <w:szCs w:val="28"/>
          <w:lang w:val="uk-UA"/>
        </w:rPr>
        <w:t>і</w:t>
      </w:r>
      <w:r w:rsidR="0084020D" w:rsidRPr="00DA0F63">
        <w:rPr>
          <w:rFonts w:ascii="Times New Roman" w:hAnsi="Times New Roman"/>
          <w:sz w:val="28"/>
          <w:szCs w:val="28"/>
        </w:rPr>
        <w:t xml:space="preserve">н В. П. </w:t>
      </w:r>
      <w:r>
        <w:rPr>
          <w:rFonts w:ascii="Times New Roman" w:hAnsi="Times New Roman"/>
          <w:sz w:val="28"/>
          <w:szCs w:val="28"/>
          <w:lang w:val="uk-UA"/>
        </w:rPr>
        <w:t>Багаторічне тренування юних</w:t>
      </w:r>
      <w:r>
        <w:rPr>
          <w:rFonts w:ascii="Times New Roman" w:hAnsi="Times New Roman"/>
          <w:sz w:val="28"/>
          <w:szCs w:val="28"/>
        </w:rPr>
        <w:t xml:space="preserve"> спортсмен</w:t>
      </w:r>
      <w:r>
        <w:rPr>
          <w:rFonts w:ascii="Times New Roman" w:hAnsi="Times New Roman"/>
          <w:sz w:val="28"/>
          <w:szCs w:val="28"/>
          <w:lang w:val="uk-UA"/>
        </w:rPr>
        <w:t>і</w:t>
      </w:r>
      <w:r>
        <w:rPr>
          <w:rFonts w:ascii="Times New Roman" w:hAnsi="Times New Roman"/>
          <w:sz w:val="28"/>
          <w:szCs w:val="28"/>
        </w:rPr>
        <w:t>в. Харк</w:t>
      </w:r>
      <w:r>
        <w:rPr>
          <w:rFonts w:ascii="Times New Roman" w:hAnsi="Times New Roman"/>
          <w:sz w:val="28"/>
          <w:szCs w:val="28"/>
          <w:lang w:val="uk-UA"/>
        </w:rPr>
        <w:t>і</w:t>
      </w:r>
      <w:r w:rsidR="0084020D" w:rsidRPr="00DA0F63">
        <w:rPr>
          <w:rFonts w:ascii="Times New Roman" w:hAnsi="Times New Roman"/>
          <w:sz w:val="28"/>
          <w:szCs w:val="28"/>
        </w:rPr>
        <w:t xml:space="preserve">в </w:t>
      </w:r>
      <w:r w:rsidR="0084020D">
        <w:rPr>
          <w:rFonts w:ascii="Times New Roman" w:hAnsi="Times New Roman"/>
          <w:sz w:val="28"/>
          <w:szCs w:val="28"/>
          <w:lang w:val="uk-UA"/>
        </w:rPr>
        <w:t>: Основа, 200</w:t>
      </w:r>
      <w:r w:rsidR="0084020D" w:rsidRPr="00DA0F63">
        <w:rPr>
          <w:rFonts w:ascii="Times New Roman" w:hAnsi="Times New Roman"/>
          <w:sz w:val="28"/>
          <w:szCs w:val="28"/>
          <w:lang w:val="uk-UA"/>
        </w:rPr>
        <w:t>3. 242 с.</w:t>
      </w:r>
    </w:p>
    <w:p w:rsidR="00545FB6" w:rsidRPr="00545FB6" w:rsidRDefault="00545FB6" w:rsidP="00545FB6">
      <w:pPr>
        <w:pStyle w:val="a7"/>
        <w:numPr>
          <w:ilvl w:val="0"/>
          <w:numId w:val="1"/>
        </w:numPr>
        <w:shd w:val="clear" w:color="auto" w:fill="FFFFFF"/>
        <w:tabs>
          <w:tab w:val="clear" w:pos="1530"/>
          <w:tab w:val="left" w:pos="1080"/>
          <w:tab w:val="num" w:pos="1276"/>
        </w:tabs>
        <w:spacing w:before="0" w:beforeAutospacing="0" w:after="0" w:afterAutospacing="0" w:line="360" w:lineRule="auto"/>
        <w:ind w:left="0" w:firstLine="540"/>
        <w:jc w:val="both"/>
        <w:rPr>
          <w:color w:val="000000"/>
          <w:sz w:val="28"/>
          <w:szCs w:val="28"/>
          <w:lang w:val="ru-RU"/>
        </w:rPr>
      </w:pPr>
      <w:r w:rsidRPr="00E44DED">
        <w:rPr>
          <w:sz w:val="28"/>
          <w:szCs w:val="28"/>
        </w:rPr>
        <w:t xml:space="preserve">Андрощук Н. Рухливі ігри у </w:t>
      </w:r>
      <w:r>
        <w:rPr>
          <w:sz w:val="28"/>
          <w:szCs w:val="28"/>
        </w:rPr>
        <w:t xml:space="preserve">фізичному вихованні школярів. </w:t>
      </w:r>
      <w:r w:rsidRPr="00E44DED">
        <w:rPr>
          <w:sz w:val="28"/>
          <w:szCs w:val="28"/>
        </w:rPr>
        <w:t>Тернопіль</w:t>
      </w:r>
      <w:r>
        <w:rPr>
          <w:sz w:val="28"/>
          <w:szCs w:val="28"/>
          <w:lang w:val="ru-RU"/>
        </w:rPr>
        <w:t> </w:t>
      </w:r>
      <w:r>
        <w:rPr>
          <w:sz w:val="28"/>
          <w:szCs w:val="28"/>
        </w:rPr>
        <w:t xml:space="preserve">: підручники і посібники, 2001. </w:t>
      </w:r>
      <w:r w:rsidRPr="00E44DED">
        <w:rPr>
          <w:sz w:val="28"/>
          <w:szCs w:val="28"/>
        </w:rPr>
        <w:t>144</w:t>
      </w:r>
      <w:r>
        <w:rPr>
          <w:sz w:val="28"/>
          <w:szCs w:val="28"/>
        </w:rPr>
        <w:t xml:space="preserve"> </w:t>
      </w:r>
      <w:r w:rsidRPr="00E44DED">
        <w:rPr>
          <w:sz w:val="28"/>
          <w:szCs w:val="28"/>
        </w:rPr>
        <w:t>с.</w:t>
      </w:r>
    </w:p>
    <w:p w:rsidR="0084020D" w:rsidRDefault="0084020D" w:rsidP="0084020D">
      <w:pPr>
        <w:numPr>
          <w:ilvl w:val="0"/>
          <w:numId w:val="1"/>
        </w:numPr>
        <w:tabs>
          <w:tab w:val="clear" w:pos="1530"/>
          <w:tab w:val="left" w:pos="709"/>
          <w:tab w:val="left" w:pos="851"/>
          <w:tab w:val="num" w:pos="993"/>
          <w:tab w:val="left" w:pos="1080"/>
        </w:tabs>
        <w:spacing w:after="0" w:line="360" w:lineRule="auto"/>
        <w:ind w:left="0" w:firstLine="709"/>
        <w:jc w:val="both"/>
        <w:rPr>
          <w:rFonts w:ascii="Times New Roman" w:hAnsi="Times New Roman"/>
          <w:sz w:val="28"/>
          <w:szCs w:val="28"/>
          <w:lang w:val="uk-UA"/>
        </w:rPr>
      </w:pPr>
      <w:r w:rsidRPr="008959EA">
        <w:rPr>
          <w:rFonts w:ascii="Times New Roman" w:hAnsi="Times New Roman"/>
          <w:sz w:val="28"/>
          <w:szCs w:val="28"/>
          <w:lang w:val="uk-UA"/>
        </w:rPr>
        <w:t>Антонік В. І., Антонік І. П., Андріанов В. Є. Анатомія, фізіологія дітей з основами гігієни та фізичної культури : навч. посіб. Київ : ЦУЛ, 2009. 336 с.</w:t>
      </w:r>
    </w:p>
    <w:p w:rsidR="0084020D" w:rsidRPr="00E67369" w:rsidRDefault="0084020D" w:rsidP="0084020D">
      <w:pPr>
        <w:pStyle w:val="12"/>
        <w:numPr>
          <w:ilvl w:val="0"/>
          <w:numId w:val="1"/>
        </w:numPr>
        <w:tabs>
          <w:tab w:val="clear" w:pos="1530"/>
          <w:tab w:val="left" w:pos="0"/>
          <w:tab w:val="num" w:pos="709"/>
          <w:tab w:val="left" w:pos="993"/>
        </w:tabs>
        <w:spacing w:after="0" w:line="360" w:lineRule="auto"/>
        <w:ind w:left="0" w:firstLine="709"/>
        <w:jc w:val="both"/>
        <w:rPr>
          <w:rFonts w:ascii="Times New Roman" w:hAnsi="Times New Roman"/>
          <w:bCs/>
          <w:sz w:val="28"/>
          <w:szCs w:val="28"/>
        </w:rPr>
      </w:pPr>
      <w:r>
        <w:rPr>
          <w:rFonts w:ascii="Times New Roman" w:hAnsi="Times New Roman"/>
          <w:bCs/>
          <w:sz w:val="28"/>
          <w:szCs w:val="28"/>
        </w:rPr>
        <w:t xml:space="preserve">Ахметов Р. Ф. </w:t>
      </w:r>
      <w:r w:rsidRPr="0081169E">
        <w:rPr>
          <w:rFonts w:ascii="Times New Roman" w:hAnsi="Times New Roman"/>
          <w:sz w:val="28"/>
          <w:szCs w:val="28"/>
        </w:rPr>
        <w:t>Спортивна метрологія</w:t>
      </w:r>
      <w:r>
        <w:rPr>
          <w:rFonts w:ascii="Times New Roman" w:hAnsi="Times New Roman"/>
          <w:sz w:val="28"/>
          <w:szCs w:val="28"/>
        </w:rPr>
        <w:t xml:space="preserve"> : навчальний посібник.</w:t>
      </w:r>
      <w:r w:rsidRPr="0081169E">
        <w:rPr>
          <w:rFonts w:ascii="Times New Roman" w:hAnsi="Times New Roman"/>
          <w:sz w:val="28"/>
          <w:szCs w:val="28"/>
        </w:rPr>
        <w:t xml:space="preserve"> Житомир</w:t>
      </w:r>
      <w:r>
        <w:rPr>
          <w:rFonts w:ascii="Times New Roman" w:hAnsi="Times New Roman"/>
          <w:sz w:val="28"/>
          <w:szCs w:val="28"/>
        </w:rPr>
        <w:t xml:space="preserve"> </w:t>
      </w:r>
      <w:r w:rsidRPr="0081169E">
        <w:rPr>
          <w:rFonts w:ascii="Times New Roman" w:hAnsi="Times New Roman"/>
          <w:sz w:val="28"/>
          <w:szCs w:val="28"/>
        </w:rPr>
        <w:t xml:space="preserve">: </w:t>
      </w:r>
      <w:r>
        <w:rPr>
          <w:rFonts w:ascii="Times New Roman" w:hAnsi="Times New Roman"/>
          <w:sz w:val="28"/>
          <w:szCs w:val="28"/>
        </w:rPr>
        <w:t>Вид-во ФОП Євенок О. О., 2017.</w:t>
      </w:r>
      <w:r w:rsidRPr="0081169E">
        <w:rPr>
          <w:rFonts w:ascii="Times New Roman" w:hAnsi="Times New Roman"/>
          <w:sz w:val="28"/>
          <w:szCs w:val="28"/>
        </w:rPr>
        <w:t xml:space="preserve"> 176 с.</w:t>
      </w:r>
    </w:p>
    <w:p w:rsidR="00E67369" w:rsidRPr="00EE7C6C" w:rsidRDefault="00E67369" w:rsidP="0084020D">
      <w:pPr>
        <w:pStyle w:val="12"/>
        <w:numPr>
          <w:ilvl w:val="0"/>
          <w:numId w:val="1"/>
        </w:numPr>
        <w:tabs>
          <w:tab w:val="clear" w:pos="1530"/>
          <w:tab w:val="left" w:pos="0"/>
          <w:tab w:val="num" w:pos="709"/>
          <w:tab w:val="left" w:pos="993"/>
        </w:tabs>
        <w:spacing w:after="0" w:line="360" w:lineRule="auto"/>
        <w:ind w:left="0" w:firstLine="709"/>
        <w:jc w:val="both"/>
        <w:rPr>
          <w:rFonts w:ascii="Times New Roman" w:hAnsi="Times New Roman"/>
          <w:bCs/>
          <w:sz w:val="28"/>
          <w:szCs w:val="28"/>
        </w:rPr>
      </w:pPr>
      <w:r>
        <w:rPr>
          <w:rFonts w:ascii="Times New Roman" w:hAnsi="Times New Roman"/>
          <w:sz w:val="28"/>
          <w:szCs w:val="28"/>
        </w:rPr>
        <w:t xml:space="preserve">Бабачук Ю., Богініч О. Рухливі ігри та ігрові вправи з елементами </w:t>
      </w:r>
      <w:r w:rsidR="00FD2267">
        <w:rPr>
          <w:rFonts w:ascii="Times New Roman" w:hAnsi="Times New Roman"/>
          <w:sz w:val="28"/>
          <w:szCs w:val="28"/>
        </w:rPr>
        <w:t xml:space="preserve">спортивних ігор для дітей старшого дошкільного віку. Мандрівець, 2014. 224 с. </w:t>
      </w:r>
    </w:p>
    <w:p w:rsidR="00EE7C6C" w:rsidRPr="00EE7C6C" w:rsidRDefault="00EE7C6C" w:rsidP="0084020D">
      <w:pPr>
        <w:pStyle w:val="12"/>
        <w:numPr>
          <w:ilvl w:val="0"/>
          <w:numId w:val="1"/>
        </w:numPr>
        <w:tabs>
          <w:tab w:val="clear" w:pos="1530"/>
          <w:tab w:val="left" w:pos="0"/>
          <w:tab w:val="num" w:pos="709"/>
          <w:tab w:val="left" w:pos="993"/>
        </w:tabs>
        <w:spacing w:after="0" w:line="360" w:lineRule="auto"/>
        <w:ind w:left="0" w:firstLine="709"/>
        <w:jc w:val="both"/>
        <w:rPr>
          <w:rFonts w:ascii="Times New Roman" w:hAnsi="Times New Roman"/>
          <w:bCs/>
          <w:sz w:val="28"/>
          <w:szCs w:val="28"/>
        </w:rPr>
      </w:pPr>
      <w:r w:rsidRPr="00EE7C6C">
        <w:rPr>
          <w:rFonts w:ascii="Times New Roman" w:hAnsi="Times New Roman"/>
          <w:sz w:val="28"/>
          <w:szCs w:val="28"/>
        </w:rPr>
        <w:t xml:space="preserve">Без’язичний Б. І., Журід С. </w:t>
      </w:r>
      <w:r w:rsidR="00EE391A">
        <w:rPr>
          <w:rFonts w:ascii="Times New Roman" w:hAnsi="Times New Roman"/>
          <w:sz w:val="28"/>
          <w:szCs w:val="28"/>
        </w:rPr>
        <w:t>М. Теорія та методика футболу : н</w:t>
      </w:r>
      <w:r w:rsidRPr="00EE7C6C">
        <w:rPr>
          <w:rFonts w:ascii="Times New Roman" w:hAnsi="Times New Roman"/>
          <w:sz w:val="28"/>
          <w:szCs w:val="28"/>
        </w:rPr>
        <w:t>авчальний посібник для студентів інститутів фіз</w:t>
      </w:r>
      <w:r w:rsidR="00EE391A">
        <w:rPr>
          <w:rFonts w:ascii="Times New Roman" w:hAnsi="Times New Roman"/>
          <w:sz w:val="28"/>
          <w:szCs w:val="28"/>
        </w:rPr>
        <w:t>ичної культури. ХДАФК, 2020. 184</w:t>
      </w:r>
      <w:r w:rsidRPr="00EE7C6C">
        <w:rPr>
          <w:rFonts w:ascii="Times New Roman" w:hAnsi="Times New Roman"/>
          <w:sz w:val="28"/>
          <w:szCs w:val="28"/>
        </w:rPr>
        <w:t xml:space="preserve"> с.</w:t>
      </w:r>
    </w:p>
    <w:p w:rsidR="0084020D" w:rsidRPr="000147A0" w:rsidRDefault="00D72A63" w:rsidP="0084020D">
      <w:pPr>
        <w:pStyle w:val="12"/>
        <w:numPr>
          <w:ilvl w:val="0"/>
          <w:numId w:val="1"/>
        </w:numPr>
        <w:tabs>
          <w:tab w:val="clear" w:pos="1530"/>
          <w:tab w:val="left" w:pos="0"/>
          <w:tab w:val="num" w:pos="709"/>
          <w:tab w:val="left" w:pos="993"/>
        </w:tabs>
        <w:spacing w:after="0" w:line="360" w:lineRule="auto"/>
        <w:ind w:left="0" w:firstLine="709"/>
        <w:jc w:val="both"/>
        <w:rPr>
          <w:rFonts w:ascii="Times New Roman" w:hAnsi="Times New Roman"/>
          <w:bCs/>
          <w:i/>
          <w:sz w:val="28"/>
          <w:szCs w:val="28"/>
          <w:lang w:val="ru-RU"/>
        </w:rPr>
      </w:pPr>
      <w:r>
        <w:rPr>
          <w:rFonts w:ascii="Times New Roman" w:hAnsi="Times New Roman"/>
          <w:bCs/>
          <w:sz w:val="28"/>
          <w:szCs w:val="28"/>
          <w:lang w:val="ru-RU"/>
        </w:rPr>
        <w:t xml:space="preserve">Бойченко Б. Ф., Іщенко В. Л., Залойло, В. В., Ніколаєнко В. В..  </w:t>
      </w:r>
      <w:r w:rsidRPr="00D72A63">
        <w:rPr>
          <w:rFonts w:ascii="Times New Roman" w:hAnsi="Times New Roman"/>
          <w:bCs/>
          <w:sz w:val="28"/>
          <w:szCs w:val="28"/>
        </w:rPr>
        <w:t>Підготовка юни</w:t>
      </w:r>
      <w:r>
        <w:rPr>
          <w:rFonts w:ascii="Times New Roman" w:hAnsi="Times New Roman"/>
          <w:bCs/>
          <w:sz w:val="28"/>
          <w:szCs w:val="28"/>
        </w:rPr>
        <w:t>х спортсмені</w:t>
      </w:r>
      <w:r w:rsidR="0084020D" w:rsidRPr="00D72A63">
        <w:rPr>
          <w:rFonts w:ascii="Times New Roman" w:hAnsi="Times New Roman"/>
          <w:bCs/>
          <w:sz w:val="28"/>
          <w:szCs w:val="28"/>
        </w:rPr>
        <w:t>в</w:t>
      </w:r>
      <w:r w:rsidR="0084020D" w:rsidRPr="004D79FE">
        <w:rPr>
          <w:rFonts w:ascii="Times New Roman" w:hAnsi="Times New Roman"/>
          <w:bCs/>
          <w:sz w:val="28"/>
          <w:szCs w:val="28"/>
          <w:lang w:val="ru-RU"/>
        </w:rPr>
        <w:t xml:space="preserve"> : </w:t>
      </w:r>
      <w:r>
        <w:rPr>
          <w:rFonts w:ascii="Times New Roman" w:hAnsi="Times New Roman"/>
          <w:bCs/>
          <w:sz w:val="28"/>
          <w:szCs w:val="28"/>
          <w:lang w:val="ru-RU"/>
        </w:rPr>
        <w:t>навч.-метод. посіб</w:t>
      </w:r>
      <w:r w:rsidR="0084020D" w:rsidRPr="00037B1B">
        <w:rPr>
          <w:rFonts w:ascii="Times New Roman" w:hAnsi="Times New Roman"/>
          <w:bCs/>
          <w:sz w:val="28"/>
          <w:szCs w:val="28"/>
        </w:rPr>
        <w:t>. К. : НУФВС</w:t>
      </w:r>
      <w:r>
        <w:rPr>
          <w:rFonts w:ascii="Times New Roman" w:hAnsi="Times New Roman"/>
          <w:bCs/>
          <w:sz w:val="28"/>
          <w:szCs w:val="28"/>
          <w:lang w:val="ru-RU"/>
        </w:rPr>
        <w:t xml:space="preserve">У, 2005. 144 </w:t>
      </w:r>
      <w:r w:rsidR="0084020D" w:rsidRPr="00E82364">
        <w:rPr>
          <w:rFonts w:ascii="Times New Roman" w:hAnsi="Times New Roman"/>
          <w:bCs/>
          <w:sz w:val="28"/>
          <w:szCs w:val="28"/>
          <w:lang w:val="ru-RU"/>
        </w:rPr>
        <w:t>с.</w:t>
      </w:r>
    </w:p>
    <w:p w:rsidR="0084020D" w:rsidRPr="00233BFD" w:rsidRDefault="00233BFD" w:rsidP="0084020D">
      <w:pPr>
        <w:widowControl w:val="0"/>
        <w:numPr>
          <w:ilvl w:val="0"/>
          <w:numId w:val="1"/>
        </w:numPr>
        <w:tabs>
          <w:tab w:val="clear" w:pos="1530"/>
          <w:tab w:val="left" w:pos="284"/>
          <w:tab w:val="num" w:pos="539"/>
          <w:tab w:val="num" w:pos="993"/>
          <w:tab w:val="left" w:pos="1276"/>
        </w:tabs>
        <w:spacing w:after="0" w:line="360" w:lineRule="auto"/>
        <w:ind w:left="0" w:firstLine="709"/>
        <w:jc w:val="both"/>
        <w:rPr>
          <w:rFonts w:ascii="Times New Roman" w:hAnsi="Times New Roman" w:cs="Times New Roman"/>
          <w:sz w:val="28"/>
          <w:szCs w:val="28"/>
          <w:lang w:val="uk-UA"/>
        </w:rPr>
      </w:pPr>
      <w:r w:rsidRPr="00233BFD">
        <w:rPr>
          <w:rFonts w:ascii="Times New Roman" w:hAnsi="Times New Roman" w:cs="Times New Roman"/>
          <w:sz w:val="28"/>
          <w:szCs w:val="28"/>
          <w:lang w:val="uk-UA"/>
        </w:rPr>
        <w:t>Волков Л.</w:t>
      </w:r>
      <w:r>
        <w:rPr>
          <w:rFonts w:ascii="Times New Roman" w:hAnsi="Times New Roman" w:cs="Times New Roman"/>
          <w:sz w:val="28"/>
          <w:szCs w:val="28"/>
          <w:lang w:val="uk-UA"/>
        </w:rPr>
        <w:t xml:space="preserve"> </w:t>
      </w:r>
      <w:r w:rsidRPr="00233BFD">
        <w:rPr>
          <w:rFonts w:ascii="Times New Roman" w:hAnsi="Times New Roman" w:cs="Times New Roman"/>
          <w:sz w:val="28"/>
          <w:szCs w:val="28"/>
          <w:lang w:val="uk-UA"/>
        </w:rPr>
        <w:t>В. Теорія і методика дитячого та</w:t>
      </w:r>
      <w:r>
        <w:rPr>
          <w:rFonts w:ascii="Times New Roman" w:hAnsi="Times New Roman" w:cs="Times New Roman"/>
          <w:sz w:val="28"/>
          <w:szCs w:val="28"/>
          <w:lang w:val="uk-UA"/>
        </w:rPr>
        <w:t xml:space="preserve"> юнацького спорту. </w:t>
      </w:r>
      <w:r w:rsidRPr="00233BFD">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233BFD">
        <w:rPr>
          <w:rFonts w:ascii="Times New Roman" w:hAnsi="Times New Roman" w:cs="Times New Roman"/>
          <w:sz w:val="28"/>
          <w:szCs w:val="28"/>
          <w:lang w:val="uk-UA"/>
        </w:rPr>
        <w:t>: Олімпійс</w:t>
      </w:r>
      <w:r>
        <w:rPr>
          <w:rFonts w:ascii="Times New Roman" w:hAnsi="Times New Roman" w:cs="Times New Roman"/>
          <w:sz w:val="28"/>
          <w:szCs w:val="28"/>
          <w:lang w:val="uk-UA"/>
        </w:rPr>
        <w:t>ь</w:t>
      </w:r>
      <w:r w:rsidRPr="00233BFD">
        <w:rPr>
          <w:rFonts w:ascii="Times New Roman" w:hAnsi="Times New Roman" w:cs="Times New Roman"/>
          <w:sz w:val="28"/>
          <w:szCs w:val="28"/>
          <w:lang w:val="uk-UA"/>
        </w:rPr>
        <w:t>ка література, 2002. 294 с.</w:t>
      </w:r>
    </w:p>
    <w:p w:rsidR="00EE391A" w:rsidRPr="00EE391A" w:rsidRDefault="00EE391A" w:rsidP="0084020D">
      <w:pPr>
        <w:widowControl w:val="0"/>
        <w:numPr>
          <w:ilvl w:val="0"/>
          <w:numId w:val="1"/>
        </w:numPr>
        <w:tabs>
          <w:tab w:val="clear" w:pos="1530"/>
          <w:tab w:val="left" w:pos="284"/>
          <w:tab w:val="num" w:pos="539"/>
          <w:tab w:val="num" w:pos="993"/>
          <w:tab w:val="left" w:pos="1276"/>
        </w:tabs>
        <w:spacing w:after="0" w:line="360" w:lineRule="auto"/>
        <w:ind w:left="0" w:firstLine="709"/>
        <w:jc w:val="both"/>
        <w:rPr>
          <w:rFonts w:ascii="Times New Roman" w:hAnsi="Times New Roman" w:cs="Times New Roman"/>
          <w:sz w:val="28"/>
          <w:szCs w:val="28"/>
          <w:lang w:val="uk-UA"/>
        </w:rPr>
      </w:pPr>
      <w:r w:rsidRPr="00EE391A">
        <w:rPr>
          <w:rFonts w:ascii="Times New Roman" w:hAnsi="Times New Roman" w:cs="Times New Roman"/>
          <w:sz w:val="28"/>
          <w:szCs w:val="28"/>
          <w:lang w:val="uk-UA"/>
        </w:rPr>
        <w:t xml:space="preserve">Волков В. Л., Куценко О. В. Вікові особливості розвитку фізичних якостей школярів на початкових етапах навчання футболу. </w:t>
      </w:r>
      <w:r w:rsidRPr="00EE391A">
        <w:rPr>
          <w:rFonts w:ascii="Times New Roman" w:hAnsi="Times New Roman" w:cs="Times New Roman"/>
          <w:i/>
          <w:sz w:val="28"/>
          <w:szCs w:val="28"/>
          <w:lang w:val="uk-UA"/>
        </w:rPr>
        <w:t>Науковий часопис Національного педагогічного університету імені М.</w:t>
      </w:r>
      <w:r>
        <w:rPr>
          <w:rFonts w:ascii="Times New Roman" w:hAnsi="Times New Roman" w:cs="Times New Roman"/>
          <w:i/>
          <w:sz w:val="28"/>
          <w:szCs w:val="28"/>
          <w:lang w:val="uk-UA"/>
        </w:rPr>
        <w:t xml:space="preserve"> </w:t>
      </w:r>
      <w:r w:rsidRPr="00EE391A">
        <w:rPr>
          <w:rFonts w:ascii="Times New Roman" w:hAnsi="Times New Roman" w:cs="Times New Roman"/>
          <w:i/>
          <w:sz w:val="28"/>
          <w:szCs w:val="28"/>
          <w:lang w:val="uk-UA"/>
        </w:rPr>
        <w:t>П. Драгоманова.</w:t>
      </w:r>
      <w:r w:rsidRPr="00EE391A">
        <w:rPr>
          <w:rFonts w:ascii="Times New Roman" w:hAnsi="Times New Roman" w:cs="Times New Roman"/>
          <w:sz w:val="28"/>
          <w:szCs w:val="28"/>
          <w:lang w:val="uk-UA"/>
        </w:rPr>
        <w:t xml:space="preserve"> Серія 15. 2017. С. 22–24.</w:t>
      </w:r>
    </w:p>
    <w:p w:rsidR="00C854FF" w:rsidRPr="00C854FF" w:rsidRDefault="00C854FF" w:rsidP="0084020D">
      <w:pPr>
        <w:widowControl w:val="0"/>
        <w:numPr>
          <w:ilvl w:val="0"/>
          <w:numId w:val="1"/>
        </w:numPr>
        <w:tabs>
          <w:tab w:val="clear" w:pos="1530"/>
          <w:tab w:val="left" w:pos="284"/>
          <w:tab w:val="num" w:pos="539"/>
          <w:tab w:val="num" w:pos="993"/>
          <w:tab w:val="left" w:pos="1276"/>
        </w:tabs>
        <w:spacing w:after="0" w:line="360" w:lineRule="auto"/>
        <w:ind w:left="0" w:firstLine="709"/>
        <w:jc w:val="both"/>
        <w:rPr>
          <w:rFonts w:ascii="Times New Roman" w:hAnsi="Times New Roman" w:cs="Times New Roman"/>
          <w:sz w:val="28"/>
          <w:szCs w:val="28"/>
          <w:lang w:val="uk-UA"/>
        </w:rPr>
      </w:pPr>
      <w:r w:rsidRPr="00C854FF">
        <w:rPr>
          <w:rFonts w:ascii="Times New Roman" w:hAnsi="Times New Roman" w:cs="Times New Roman"/>
          <w:sz w:val="28"/>
          <w:szCs w:val="28"/>
          <w:lang w:val="uk-UA"/>
        </w:rPr>
        <w:t>Гриньків М. Я.</w:t>
      </w:r>
      <w:r>
        <w:rPr>
          <w:rFonts w:ascii="Times New Roman" w:hAnsi="Times New Roman" w:cs="Times New Roman"/>
          <w:sz w:val="28"/>
          <w:szCs w:val="28"/>
          <w:lang w:val="uk-UA"/>
        </w:rPr>
        <w:t>, Вовканич Л. С., Музика Ф. В.</w:t>
      </w:r>
      <w:r w:rsidRPr="00C854FF">
        <w:rPr>
          <w:rFonts w:ascii="Times New Roman" w:hAnsi="Times New Roman" w:cs="Times New Roman"/>
          <w:sz w:val="28"/>
          <w:szCs w:val="28"/>
          <w:lang w:val="uk-UA"/>
        </w:rPr>
        <w:t xml:space="preserve"> Спортивна морфологія (з основами вікової морфології) </w:t>
      </w:r>
      <w:r>
        <w:rPr>
          <w:rFonts w:ascii="Times New Roman" w:hAnsi="Times New Roman" w:cs="Times New Roman"/>
          <w:sz w:val="28"/>
          <w:szCs w:val="28"/>
          <w:lang w:val="uk-UA"/>
        </w:rPr>
        <w:t>: навч. посіб. Львів, 2015.</w:t>
      </w:r>
      <w:r w:rsidRPr="00C854FF">
        <w:rPr>
          <w:rFonts w:ascii="Times New Roman" w:hAnsi="Times New Roman" w:cs="Times New Roman"/>
          <w:sz w:val="28"/>
          <w:szCs w:val="28"/>
          <w:lang w:val="uk-UA"/>
        </w:rPr>
        <w:t xml:space="preserve"> 304 </w:t>
      </w:r>
      <w:r w:rsidRPr="00C854FF">
        <w:rPr>
          <w:rFonts w:ascii="Times New Roman" w:hAnsi="Times New Roman" w:cs="Times New Roman"/>
          <w:sz w:val="28"/>
          <w:szCs w:val="28"/>
        </w:rPr>
        <w:t>c</w:t>
      </w:r>
      <w:r w:rsidRPr="00C854FF">
        <w:rPr>
          <w:rFonts w:ascii="Times New Roman" w:hAnsi="Times New Roman" w:cs="Times New Roman"/>
          <w:sz w:val="28"/>
          <w:szCs w:val="28"/>
          <w:lang w:val="uk-UA"/>
        </w:rPr>
        <w:t>.</w:t>
      </w:r>
    </w:p>
    <w:p w:rsidR="0084020D" w:rsidRPr="003D06E1" w:rsidRDefault="0084020D" w:rsidP="0084020D">
      <w:pPr>
        <w:numPr>
          <w:ilvl w:val="0"/>
          <w:numId w:val="1"/>
        </w:numPr>
        <w:tabs>
          <w:tab w:val="clear" w:pos="1530"/>
          <w:tab w:val="left" w:pos="567"/>
          <w:tab w:val="left" w:pos="709"/>
          <w:tab w:val="left" w:pos="851"/>
          <w:tab w:val="left" w:pos="993"/>
          <w:tab w:val="num" w:pos="1276"/>
        </w:tabs>
        <w:spacing w:after="0" w:line="360" w:lineRule="auto"/>
        <w:ind w:left="0" w:firstLine="709"/>
        <w:jc w:val="both"/>
        <w:rPr>
          <w:rFonts w:ascii="Times New Roman" w:hAnsi="Times New Roman"/>
          <w:sz w:val="28"/>
          <w:szCs w:val="28"/>
          <w:lang w:val="uk-UA"/>
        </w:rPr>
      </w:pPr>
      <w:r w:rsidRPr="00B922CC">
        <w:rPr>
          <w:rFonts w:ascii="Times New Roman" w:hAnsi="Times New Roman"/>
          <w:color w:val="000000"/>
          <w:sz w:val="28"/>
          <w:szCs w:val="28"/>
        </w:rPr>
        <w:t xml:space="preserve">Дубенчук А. І. Футбол : </w:t>
      </w:r>
      <w:r w:rsidRPr="007B4A17">
        <w:rPr>
          <w:rFonts w:ascii="Times New Roman" w:hAnsi="Times New Roman"/>
          <w:color w:val="000000"/>
          <w:sz w:val="28"/>
          <w:szCs w:val="28"/>
          <w:lang w:val="uk-UA"/>
        </w:rPr>
        <w:t>навчальний посібник. Харків</w:t>
      </w:r>
      <w:r>
        <w:rPr>
          <w:rFonts w:ascii="Times New Roman" w:hAnsi="Times New Roman"/>
          <w:color w:val="000000"/>
          <w:sz w:val="28"/>
          <w:szCs w:val="28"/>
        </w:rPr>
        <w:t xml:space="preserve"> : Ранок, 2010. 128</w:t>
      </w:r>
      <w:r>
        <w:rPr>
          <w:rFonts w:ascii="Times New Roman" w:hAnsi="Times New Roman"/>
          <w:color w:val="000000"/>
          <w:sz w:val="28"/>
          <w:szCs w:val="28"/>
          <w:lang w:val="uk-UA"/>
        </w:rPr>
        <w:t> </w:t>
      </w:r>
      <w:r w:rsidRPr="00B922CC">
        <w:rPr>
          <w:rFonts w:ascii="Times New Roman" w:hAnsi="Times New Roman"/>
          <w:color w:val="000000"/>
          <w:sz w:val="28"/>
          <w:szCs w:val="28"/>
        </w:rPr>
        <w:t>с.</w:t>
      </w:r>
    </w:p>
    <w:p w:rsidR="0084020D" w:rsidRDefault="0084020D" w:rsidP="0084020D">
      <w:pPr>
        <w:widowControl w:val="0"/>
        <w:numPr>
          <w:ilvl w:val="0"/>
          <w:numId w:val="1"/>
        </w:numPr>
        <w:tabs>
          <w:tab w:val="clear" w:pos="1530"/>
          <w:tab w:val="left" w:pos="284"/>
          <w:tab w:val="num" w:pos="539"/>
          <w:tab w:val="left" w:pos="993"/>
          <w:tab w:val="left" w:pos="1276"/>
        </w:tabs>
        <w:spacing w:after="0" w:line="360" w:lineRule="auto"/>
        <w:ind w:left="0" w:firstLine="709"/>
        <w:jc w:val="both"/>
        <w:rPr>
          <w:rFonts w:ascii="Times New Roman" w:hAnsi="Times New Roman"/>
          <w:sz w:val="28"/>
          <w:szCs w:val="28"/>
          <w:lang w:val="uk-UA"/>
        </w:rPr>
      </w:pPr>
      <w:r w:rsidRPr="00B87995">
        <w:rPr>
          <w:rFonts w:ascii="Times New Roman" w:hAnsi="Times New Roman"/>
          <w:sz w:val="28"/>
          <w:szCs w:val="28"/>
          <w:lang w:val="uk-UA"/>
        </w:rPr>
        <w:lastRenderedPageBreak/>
        <w:t>Дулібський</w:t>
      </w:r>
      <w:r>
        <w:rPr>
          <w:rFonts w:ascii="Times New Roman" w:hAnsi="Times New Roman"/>
          <w:sz w:val="28"/>
          <w:szCs w:val="28"/>
          <w:lang w:val="uk-UA"/>
        </w:rPr>
        <w:t xml:space="preserve"> </w:t>
      </w:r>
      <w:r w:rsidRPr="00B87995">
        <w:rPr>
          <w:rFonts w:ascii="Times New Roman" w:hAnsi="Times New Roman"/>
          <w:sz w:val="28"/>
          <w:szCs w:val="28"/>
          <w:lang w:val="uk-UA"/>
        </w:rPr>
        <w:t>A.B.,</w:t>
      </w:r>
      <w:r>
        <w:rPr>
          <w:rFonts w:ascii="Times New Roman" w:hAnsi="Times New Roman"/>
          <w:sz w:val="28"/>
          <w:szCs w:val="28"/>
          <w:lang w:val="uk-UA"/>
        </w:rPr>
        <w:t xml:space="preserve"> </w:t>
      </w:r>
      <w:r w:rsidRPr="00B87995">
        <w:rPr>
          <w:rFonts w:ascii="Times New Roman" w:hAnsi="Times New Roman"/>
          <w:sz w:val="28"/>
          <w:szCs w:val="28"/>
          <w:lang w:val="uk-UA"/>
        </w:rPr>
        <w:t>Фалес</w:t>
      </w:r>
      <w:r>
        <w:rPr>
          <w:rFonts w:ascii="Times New Roman" w:hAnsi="Times New Roman"/>
          <w:sz w:val="28"/>
          <w:szCs w:val="28"/>
          <w:lang w:val="uk-UA"/>
        </w:rPr>
        <w:t xml:space="preserve"> Й</w:t>
      </w:r>
      <w:r w:rsidRPr="00B87995">
        <w:rPr>
          <w:rFonts w:ascii="Times New Roman" w:hAnsi="Times New Roman"/>
          <w:sz w:val="28"/>
          <w:szCs w:val="28"/>
          <w:lang w:val="uk-UA"/>
        </w:rPr>
        <w:t>.</w:t>
      </w:r>
      <w:r>
        <w:rPr>
          <w:rFonts w:ascii="Times New Roman" w:hAnsi="Times New Roman"/>
          <w:sz w:val="28"/>
          <w:szCs w:val="28"/>
          <w:lang w:val="uk-UA"/>
        </w:rPr>
        <w:t xml:space="preserve"> </w:t>
      </w:r>
      <w:r w:rsidRPr="00B87995">
        <w:rPr>
          <w:rFonts w:ascii="Times New Roman" w:hAnsi="Times New Roman"/>
          <w:sz w:val="28"/>
          <w:szCs w:val="28"/>
          <w:lang w:val="uk-UA"/>
        </w:rPr>
        <w:t>Г.</w:t>
      </w:r>
      <w:r>
        <w:rPr>
          <w:rFonts w:ascii="Times New Roman" w:hAnsi="Times New Roman"/>
          <w:sz w:val="28"/>
          <w:szCs w:val="28"/>
          <w:lang w:val="uk-UA"/>
        </w:rPr>
        <w:t xml:space="preserve"> </w:t>
      </w:r>
      <w:r w:rsidRPr="00B87995">
        <w:rPr>
          <w:rFonts w:ascii="Times New Roman" w:hAnsi="Times New Roman"/>
          <w:sz w:val="28"/>
          <w:szCs w:val="28"/>
          <w:lang w:val="uk-UA"/>
        </w:rPr>
        <w:t>Техніко-тактична підготовка</w:t>
      </w:r>
      <w:r>
        <w:rPr>
          <w:rFonts w:ascii="Times New Roman" w:hAnsi="Times New Roman"/>
          <w:sz w:val="28"/>
          <w:szCs w:val="28"/>
          <w:lang w:val="uk-UA"/>
        </w:rPr>
        <w:t xml:space="preserve"> </w:t>
      </w:r>
      <w:r w:rsidRPr="00B87995">
        <w:rPr>
          <w:rFonts w:ascii="Times New Roman" w:hAnsi="Times New Roman"/>
          <w:sz w:val="28"/>
          <w:szCs w:val="28"/>
          <w:lang w:val="uk-UA"/>
        </w:rPr>
        <w:t>юних</w:t>
      </w:r>
      <w:r>
        <w:rPr>
          <w:rFonts w:ascii="Times New Roman" w:hAnsi="Times New Roman"/>
          <w:sz w:val="28"/>
          <w:szCs w:val="28"/>
          <w:lang w:val="uk-UA"/>
        </w:rPr>
        <w:t xml:space="preserve"> </w:t>
      </w:r>
      <w:r w:rsidRPr="00B87995">
        <w:rPr>
          <w:rFonts w:ascii="Times New Roman" w:hAnsi="Times New Roman"/>
          <w:sz w:val="28"/>
          <w:szCs w:val="28"/>
          <w:lang w:val="uk-UA"/>
        </w:rPr>
        <w:t>футболістів.</w:t>
      </w:r>
      <w:r>
        <w:rPr>
          <w:rFonts w:ascii="Times New Roman" w:hAnsi="Times New Roman"/>
          <w:sz w:val="28"/>
          <w:szCs w:val="28"/>
          <w:lang w:val="uk-UA"/>
        </w:rPr>
        <w:t xml:space="preserve"> </w:t>
      </w:r>
      <w:r w:rsidRPr="00B87995">
        <w:rPr>
          <w:rFonts w:ascii="Times New Roman" w:hAnsi="Times New Roman"/>
          <w:sz w:val="28"/>
          <w:szCs w:val="28"/>
          <w:lang w:val="uk-UA"/>
        </w:rPr>
        <w:t>Науково-методичний (технічний)</w:t>
      </w:r>
      <w:r>
        <w:rPr>
          <w:rFonts w:ascii="Times New Roman" w:hAnsi="Times New Roman"/>
          <w:sz w:val="28"/>
          <w:szCs w:val="28"/>
          <w:lang w:val="uk-UA"/>
        </w:rPr>
        <w:t xml:space="preserve"> </w:t>
      </w:r>
      <w:r w:rsidRPr="00B87995">
        <w:rPr>
          <w:rFonts w:ascii="Times New Roman" w:hAnsi="Times New Roman"/>
          <w:sz w:val="28"/>
          <w:szCs w:val="28"/>
          <w:lang w:val="uk-UA"/>
        </w:rPr>
        <w:t>комітет</w:t>
      </w:r>
      <w:r>
        <w:rPr>
          <w:rFonts w:ascii="Times New Roman" w:hAnsi="Times New Roman"/>
          <w:sz w:val="28"/>
          <w:szCs w:val="28"/>
          <w:lang w:val="uk-UA"/>
        </w:rPr>
        <w:t xml:space="preserve"> </w:t>
      </w:r>
      <w:r w:rsidRPr="00B87995">
        <w:rPr>
          <w:rFonts w:ascii="Times New Roman" w:hAnsi="Times New Roman"/>
          <w:sz w:val="28"/>
          <w:szCs w:val="28"/>
          <w:lang w:val="uk-UA"/>
        </w:rPr>
        <w:t>федерації</w:t>
      </w:r>
      <w:r>
        <w:rPr>
          <w:rFonts w:ascii="Times New Roman" w:hAnsi="Times New Roman"/>
          <w:sz w:val="28"/>
          <w:szCs w:val="28"/>
          <w:lang w:val="uk-UA"/>
        </w:rPr>
        <w:t xml:space="preserve"> </w:t>
      </w:r>
      <w:r w:rsidRPr="00B87995">
        <w:rPr>
          <w:rFonts w:ascii="Times New Roman" w:hAnsi="Times New Roman"/>
          <w:sz w:val="28"/>
          <w:szCs w:val="28"/>
          <w:lang w:val="uk-UA"/>
        </w:rPr>
        <w:t>футболу</w:t>
      </w:r>
      <w:r>
        <w:rPr>
          <w:rFonts w:ascii="Times New Roman" w:hAnsi="Times New Roman"/>
          <w:sz w:val="28"/>
          <w:szCs w:val="28"/>
          <w:lang w:val="uk-UA"/>
        </w:rPr>
        <w:t xml:space="preserve"> України. К.,2001. 6</w:t>
      </w:r>
      <w:r w:rsidRPr="00B87995">
        <w:rPr>
          <w:rFonts w:ascii="Times New Roman" w:hAnsi="Times New Roman"/>
          <w:sz w:val="28"/>
          <w:szCs w:val="28"/>
          <w:lang w:val="uk-UA"/>
        </w:rPr>
        <w:t>1</w:t>
      </w:r>
      <w:r>
        <w:rPr>
          <w:rFonts w:ascii="Times New Roman" w:hAnsi="Times New Roman"/>
          <w:sz w:val="28"/>
          <w:szCs w:val="28"/>
          <w:lang w:val="uk-UA"/>
        </w:rPr>
        <w:t xml:space="preserve"> </w:t>
      </w:r>
      <w:r w:rsidRPr="00B87995">
        <w:rPr>
          <w:rFonts w:ascii="Times New Roman" w:hAnsi="Times New Roman"/>
          <w:sz w:val="28"/>
          <w:szCs w:val="28"/>
          <w:lang w:val="uk-UA"/>
        </w:rPr>
        <w:t>с.</w:t>
      </w:r>
    </w:p>
    <w:p w:rsidR="0084020D" w:rsidRPr="00B87995" w:rsidRDefault="0084020D" w:rsidP="0084020D">
      <w:pPr>
        <w:widowControl w:val="0"/>
        <w:numPr>
          <w:ilvl w:val="0"/>
          <w:numId w:val="1"/>
        </w:numPr>
        <w:tabs>
          <w:tab w:val="clear" w:pos="1530"/>
          <w:tab w:val="left" w:pos="284"/>
          <w:tab w:val="num" w:pos="539"/>
          <w:tab w:val="left" w:pos="993"/>
          <w:tab w:val="left" w:pos="1276"/>
        </w:tabs>
        <w:spacing w:after="0" w:line="360" w:lineRule="auto"/>
        <w:ind w:left="0" w:firstLine="709"/>
        <w:jc w:val="both"/>
        <w:rPr>
          <w:rFonts w:ascii="Times New Roman" w:hAnsi="Times New Roman"/>
          <w:sz w:val="28"/>
          <w:szCs w:val="28"/>
          <w:lang w:val="uk-UA"/>
        </w:rPr>
      </w:pPr>
      <w:r w:rsidRPr="00B87995">
        <w:rPr>
          <w:rFonts w:ascii="Times New Roman" w:hAnsi="Times New Roman"/>
          <w:sz w:val="28"/>
          <w:szCs w:val="28"/>
          <w:lang w:val="uk-UA"/>
        </w:rPr>
        <w:t>Дулібський</w:t>
      </w:r>
      <w:r>
        <w:rPr>
          <w:rFonts w:ascii="Times New Roman" w:hAnsi="Times New Roman"/>
          <w:sz w:val="28"/>
          <w:szCs w:val="28"/>
          <w:lang w:val="uk-UA"/>
        </w:rPr>
        <w:t xml:space="preserve"> </w:t>
      </w:r>
      <w:r w:rsidRPr="00B87995">
        <w:rPr>
          <w:rFonts w:ascii="Times New Roman" w:hAnsi="Times New Roman"/>
          <w:sz w:val="28"/>
          <w:szCs w:val="28"/>
          <w:lang w:val="uk-UA"/>
        </w:rPr>
        <w:t>A.</w:t>
      </w:r>
      <w:r>
        <w:rPr>
          <w:rFonts w:ascii="Times New Roman" w:hAnsi="Times New Roman"/>
          <w:sz w:val="28"/>
          <w:szCs w:val="28"/>
          <w:lang w:val="uk-UA"/>
        </w:rPr>
        <w:t xml:space="preserve"> </w:t>
      </w:r>
      <w:r w:rsidRPr="00B87995">
        <w:rPr>
          <w:rFonts w:ascii="Times New Roman" w:hAnsi="Times New Roman"/>
          <w:sz w:val="28"/>
          <w:szCs w:val="28"/>
          <w:lang w:val="uk-UA"/>
        </w:rPr>
        <w:t>B.</w:t>
      </w:r>
      <w:r>
        <w:rPr>
          <w:rFonts w:ascii="Times New Roman" w:hAnsi="Times New Roman"/>
          <w:sz w:val="28"/>
          <w:szCs w:val="28"/>
          <w:lang w:val="uk-UA"/>
        </w:rPr>
        <w:t xml:space="preserve"> </w:t>
      </w:r>
      <w:r w:rsidRPr="00B87995">
        <w:rPr>
          <w:rFonts w:ascii="Times New Roman" w:hAnsi="Times New Roman"/>
          <w:sz w:val="28"/>
          <w:szCs w:val="28"/>
          <w:lang w:val="uk-UA"/>
        </w:rPr>
        <w:t>Моделювання</w:t>
      </w:r>
      <w:r>
        <w:rPr>
          <w:rFonts w:ascii="Times New Roman" w:hAnsi="Times New Roman"/>
          <w:sz w:val="28"/>
          <w:szCs w:val="28"/>
          <w:lang w:val="uk-UA"/>
        </w:rPr>
        <w:t xml:space="preserve"> </w:t>
      </w:r>
      <w:r w:rsidRPr="00B87995">
        <w:rPr>
          <w:rFonts w:ascii="Times New Roman" w:hAnsi="Times New Roman"/>
          <w:sz w:val="28"/>
          <w:szCs w:val="28"/>
          <w:lang w:val="uk-UA"/>
        </w:rPr>
        <w:t>тактичних</w:t>
      </w:r>
      <w:r>
        <w:rPr>
          <w:rFonts w:ascii="Times New Roman" w:hAnsi="Times New Roman"/>
          <w:sz w:val="28"/>
          <w:szCs w:val="28"/>
          <w:lang w:val="uk-UA"/>
        </w:rPr>
        <w:t xml:space="preserve"> </w:t>
      </w:r>
      <w:r w:rsidRPr="00B87995">
        <w:rPr>
          <w:rFonts w:ascii="Times New Roman" w:hAnsi="Times New Roman"/>
          <w:sz w:val="28"/>
          <w:szCs w:val="28"/>
          <w:lang w:val="uk-UA"/>
        </w:rPr>
        <w:t>дій</w:t>
      </w:r>
      <w:r>
        <w:rPr>
          <w:rFonts w:ascii="Times New Roman" w:hAnsi="Times New Roman"/>
          <w:sz w:val="28"/>
          <w:szCs w:val="28"/>
          <w:lang w:val="uk-UA"/>
        </w:rPr>
        <w:t xml:space="preserve"> </w:t>
      </w:r>
      <w:r w:rsidRPr="00B87995">
        <w:rPr>
          <w:rFonts w:ascii="Times New Roman" w:hAnsi="Times New Roman"/>
          <w:sz w:val="28"/>
          <w:szCs w:val="28"/>
          <w:lang w:val="uk-UA"/>
        </w:rPr>
        <w:t>у процесі</w:t>
      </w:r>
      <w:r>
        <w:rPr>
          <w:rFonts w:ascii="Times New Roman" w:hAnsi="Times New Roman"/>
          <w:sz w:val="28"/>
          <w:szCs w:val="28"/>
          <w:lang w:val="uk-UA"/>
        </w:rPr>
        <w:t xml:space="preserve"> </w:t>
      </w:r>
      <w:r w:rsidRPr="00B87995">
        <w:rPr>
          <w:rFonts w:ascii="Times New Roman" w:hAnsi="Times New Roman"/>
          <w:sz w:val="28"/>
          <w:szCs w:val="28"/>
          <w:lang w:val="uk-UA"/>
        </w:rPr>
        <w:t>підготовки</w:t>
      </w:r>
      <w:r>
        <w:rPr>
          <w:rFonts w:ascii="Times New Roman" w:hAnsi="Times New Roman"/>
          <w:sz w:val="28"/>
          <w:szCs w:val="28"/>
          <w:lang w:val="uk-UA"/>
        </w:rPr>
        <w:t xml:space="preserve"> </w:t>
      </w:r>
      <w:r w:rsidRPr="00B87995">
        <w:rPr>
          <w:rFonts w:ascii="Times New Roman" w:hAnsi="Times New Roman"/>
          <w:sz w:val="28"/>
          <w:szCs w:val="28"/>
          <w:lang w:val="uk-UA"/>
        </w:rPr>
        <w:t>юнацьких</w:t>
      </w:r>
      <w:r>
        <w:rPr>
          <w:rFonts w:ascii="Times New Roman" w:hAnsi="Times New Roman"/>
          <w:sz w:val="28"/>
          <w:szCs w:val="28"/>
          <w:lang w:val="uk-UA"/>
        </w:rPr>
        <w:t xml:space="preserve"> </w:t>
      </w:r>
      <w:r w:rsidRPr="00B87995">
        <w:rPr>
          <w:rFonts w:ascii="Times New Roman" w:hAnsi="Times New Roman"/>
          <w:sz w:val="28"/>
          <w:szCs w:val="28"/>
          <w:lang w:val="uk-UA"/>
        </w:rPr>
        <w:t>команд</w:t>
      </w:r>
      <w:r>
        <w:rPr>
          <w:rFonts w:ascii="Times New Roman" w:hAnsi="Times New Roman"/>
          <w:sz w:val="28"/>
          <w:szCs w:val="28"/>
          <w:lang w:val="uk-UA"/>
        </w:rPr>
        <w:t xml:space="preserve"> </w:t>
      </w:r>
      <w:r w:rsidRPr="00B87995">
        <w:rPr>
          <w:rFonts w:ascii="Times New Roman" w:hAnsi="Times New Roman"/>
          <w:sz w:val="28"/>
          <w:szCs w:val="28"/>
          <w:lang w:val="uk-UA"/>
        </w:rPr>
        <w:t>з</w:t>
      </w:r>
      <w:r>
        <w:rPr>
          <w:rFonts w:ascii="Times New Roman" w:hAnsi="Times New Roman"/>
          <w:sz w:val="28"/>
          <w:szCs w:val="28"/>
          <w:lang w:val="uk-UA"/>
        </w:rPr>
        <w:t xml:space="preserve"> </w:t>
      </w:r>
      <w:r w:rsidRPr="00B87995">
        <w:rPr>
          <w:rFonts w:ascii="Times New Roman" w:hAnsi="Times New Roman"/>
          <w:sz w:val="28"/>
          <w:szCs w:val="28"/>
          <w:lang w:val="uk-UA"/>
        </w:rPr>
        <w:t>футболу</w:t>
      </w:r>
      <w:r>
        <w:rPr>
          <w:rFonts w:ascii="Times New Roman" w:hAnsi="Times New Roman"/>
          <w:sz w:val="28"/>
          <w:szCs w:val="28"/>
          <w:lang w:val="uk-UA"/>
        </w:rPr>
        <w:t xml:space="preserve">. </w:t>
      </w:r>
      <w:r w:rsidRPr="00B87995">
        <w:rPr>
          <w:rFonts w:ascii="Times New Roman" w:hAnsi="Times New Roman"/>
          <w:sz w:val="28"/>
          <w:szCs w:val="28"/>
          <w:lang w:val="uk-UA"/>
        </w:rPr>
        <w:t>К.</w:t>
      </w:r>
      <w:r>
        <w:rPr>
          <w:rFonts w:ascii="Times New Roman" w:hAnsi="Times New Roman"/>
          <w:sz w:val="28"/>
          <w:szCs w:val="28"/>
          <w:lang w:val="uk-UA"/>
        </w:rPr>
        <w:t xml:space="preserve"> </w:t>
      </w:r>
      <w:r w:rsidRPr="00B87995">
        <w:rPr>
          <w:rFonts w:ascii="Times New Roman" w:hAnsi="Times New Roman"/>
          <w:sz w:val="28"/>
          <w:szCs w:val="28"/>
          <w:lang w:val="uk-UA"/>
        </w:rPr>
        <w:t>:</w:t>
      </w:r>
      <w:r>
        <w:rPr>
          <w:rFonts w:ascii="Times New Roman" w:hAnsi="Times New Roman"/>
          <w:sz w:val="28"/>
          <w:szCs w:val="28"/>
          <w:lang w:val="uk-UA"/>
        </w:rPr>
        <w:t xml:space="preserve"> </w:t>
      </w:r>
      <w:r w:rsidRPr="00B87995">
        <w:rPr>
          <w:rFonts w:ascii="Times New Roman" w:hAnsi="Times New Roman"/>
          <w:sz w:val="28"/>
          <w:szCs w:val="28"/>
          <w:lang w:val="uk-UA"/>
        </w:rPr>
        <w:t>Науково-методичний</w:t>
      </w:r>
      <w:r>
        <w:rPr>
          <w:rFonts w:ascii="Times New Roman" w:hAnsi="Times New Roman"/>
          <w:sz w:val="28"/>
          <w:szCs w:val="28"/>
          <w:lang w:val="uk-UA"/>
        </w:rPr>
        <w:t xml:space="preserve"> </w:t>
      </w:r>
      <w:r w:rsidRPr="00B87995">
        <w:rPr>
          <w:rFonts w:ascii="Times New Roman" w:hAnsi="Times New Roman"/>
          <w:sz w:val="28"/>
          <w:szCs w:val="28"/>
          <w:lang w:val="uk-UA"/>
        </w:rPr>
        <w:t>комітет</w:t>
      </w:r>
      <w:r>
        <w:rPr>
          <w:rFonts w:ascii="Times New Roman" w:hAnsi="Times New Roman"/>
          <w:sz w:val="28"/>
          <w:szCs w:val="28"/>
          <w:lang w:val="uk-UA"/>
        </w:rPr>
        <w:t xml:space="preserve"> </w:t>
      </w:r>
      <w:r w:rsidRPr="00B87995">
        <w:rPr>
          <w:rFonts w:ascii="Times New Roman" w:hAnsi="Times New Roman"/>
          <w:sz w:val="28"/>
          <w:szCs w:val="28"/>
          <w:lang w:val="uk-UA"/>
        </w:rPr>
        <w:t>Федерації</w:t>
      </w:r>
      <w:r>
        <w:rPr>
          <w:rFonts w:ascii="Times New Roman" w:hAnsi="Times New Roman"/>
          <w:sz w:val="28"/>
          <w:szCs w:val="28"/>
          <w:lang w:val="uk-UA"/>
        </w:rPr>
        <w:t xml:space="preserve"> </w:t>
      </w:r>
      <w:r w:rsidRPr="00B87995">
        <w:rPr>
          <w:rFonts w:ascii="Times New Roman" w:hAnsi="Times New Roman"/>
          <w:sz w:val="28"/>
          <w:szCs w:val="28"/>
          <w:lang w:val="uk-UA"/>
        </w:rPr>
        <w:t xml:space="preserve">футболу </w:t>
      </w:r>
      <w:r>
        <w:rPr>
          <w:rFonts w:ascii="Times New Roman" w:hAnsi="Times New Roman"/>
          <w:sz w:val="28"/>
          <w:szCs w:val="28"/>
          <w:lang w:val="uk-UA"/>
        </w:rPr>
        <w:t xml:space="preserve">України. 2001, </w:t>
      </w:r>
      <w:r w:rsidRPr="00B87995">
        <w:rPr>
          <w:rFonts w:ascii="Times New Roman" w:hAnsi="Times New Roman"/>
          <w:sz w:val="28"/>
          <w:szCs w:val="28"/>
          <w:lang w:val="uk-UA"/>
        </w:rPr>
        <w:t>130</w:t>
      </w:r>
      <w:r>
        <w:rPr>
          <w:rFonts w:ascii="Times New Roman" w:hAnsi="Times New Roman"/>
          <w:sz w:val="28"/>
          <w:szCs w:val="28"/>
          <w:lang w:val="uk-UA"/>
        </w:rPr>
        <w:t xml:space="preserve"> </w:t>
      </w:r>
      <w:r w:rsidRPr="00B87995">
        <w:rPr>
          <w:rFonts w:ascii="Times New Roman" w:hAnsi="Times New Roman"/>
          <w:sz w:val="28"/>
          <w:szCs w:val="28"/>
          <w:lang w:val="uk-UA"/>
        </w:rPr>
        <w:t>с.</w:t>
      </w:r>
    </w:p>
    <w:p w:rsidR="0084020D" w:rsidRPr="003D06E1" w:rsidRDefault="0084020D" w:rsidP="0084020D">
      <w:pPr>
        <w:pStyle w:val="12"/>
        <w:numPr>
          <w:ilvl w:val="0"/>
          <w:numId w:val="1"/>
        </w:numPr>
        <w:tabs>
          <w:tab w:val="clear" w:pos="1530"/>
          <w:tab w:val="left" w:pos="0"/>
          <w:tab w:val="num" w:pos="709"/>
          <w:tab w:val="left" w:pos="993"/>
          <w:tab w:val="left" w:pos="1276"/>
        </w:tabs>
        <w:spacing w:after="0" w:line="360" w:lineRule="auto"/>
        <w:ind w:left="0" w:firstLine="709"/>
        <w:jc w:val="both"/>
        <w:rPr>
          <w:rFonts w:ascii="Times New Roman" w:hAnsi="Times New Roman"/>
          <w:bCs/>
          <w:i/>
          <w:sz w:val="28"/>
          <w:szCs w:val="28"/>
        </w:rPr>
      </w:pPr>
      <w:r w:rsidRPr="008016EA">
        <w:rPr>
          <w:rFonts w:ascii="Times New Roman" w:hAnsi="Times New Roman"/>
          <w:bCs/>
          <w:sz w:val="28"/>
          <w:szCs w:val="28"/>
        </w:rPr>
        <w:t>Дулібський А. В.</w:t>
      </w:r>
      <w:r>
        <w:rPr>
          <w:rFonts w:ascii="Times New Roman" w:hAnsi="Times New Roman"/>
          <w:bCs/>
          <w:sz w:val="28"/>
          <w:szCs w:val="28"/>
        </w:rPr>
        <w:t>, Ященко А. Г., Ніколаєнко В. В.</w:t>
      </w:r>
      <w:r w:rsidRPr="008016EA">
        <w:rPr>
          <w:rFonts w:ascii="Times New Roman" w:hAnsi="Times New Roman"/>
          <w:bCs/>
          <w:sz w:val="28"/>
          <w:szCs w:val="28"/>
        </w:rPr>
        <w:t xml:space="preserve"> Спортивн</w:t>
      </w:r>
      <w:r>
        <w:rPr>
          <w:rFonts w:ascii="Times New Roman" w:hAnsi="Times New Roman"/>
          <w:bCs/>
          <w:sz w:val="28"/>
          <w:szCs w:val="28"/>
        </w:rPr>
        <w:t xml:space="preserve">ий відбір у футболі. К. : ФФУ, 2003. </w:t>
      </w:r>
      <w:r w:rsidRPr="008016EA">
        <w:rPr>
          <w:rFonts w:ascii="Times New Roman" w:hAnsi="Times New Roman"/>
          <w:bCs/>
          <w:sz w:val="28"/>
          <w:szCs w:val="28"/>
        </w:rPr>
        <w:t xml:space="preserve">136 с. </w:t>
      </w:r>
    </w:p>
    <w:p w:rsidR="0084020D" w:rsidRDefault="0084020D" w:rsidP="0084020D">
      <w:pPr>
        <w:numPr>
          <w:ilvl w:val="0"/>
          <w:numId w:val="1"/>
        </w:numPr>
        <w:tabs>
          <w:tab w:val="clear" w:pos="1530"/>
          <w:tab w:val="num" w:pos="851"/>
          <w:tab w:val="left" w:pos="1080"/>
        </w:tabs>
        <w:spacing w:after="0" w:line="360" w:lineRule="auto"/>
        <w:ind w:left="0" w:firstLine="709"/>
        <w:jc w:val="both"/>
        <w:rPr>
          <w:rFonts w:ascii="Times New Roman" w:hAnsi="Times New Roman"/>
          <w:sz w:val="28"/>
          <w:szCs w:val="28"/>
          <w:lang w:val="uk-UA"/>
        </w:rPr>
      </w:pPr>
      <w:r w:rsidRPr="00835300">
        <w:rPr>
          <w:rFonts w:ascii="Times New Roman" w:hAnsi="Times New Roman"/>
          <w:sz w:val="28"/>
          <w:szCs w:val="28"/>
          <w:lang w:val="uk-UA"/>
        </w:rPr>
        <w:t>Єдинак Г. А., Зубаль М. В., Мисів В. М. Соматотипи і розвиток фізичних якостей дітей : монографія.</w:t>
      </w:r>
      <w:r>
        <w:rPr>
          <w:rFonts w:ascii="Times New Roman" w:hAnsi="Times New Roman"/>
          <w:sz w:val="28"/>
          <w:szCs w:val="28"/>
          <w:lang w:val="uk-UA"/>
        </w:rPr>
        <w:t xml:space="preserve">  Кам’янець-Подільський, 2011. </w:t>
      </w:r>
      <w:r w:rsidRPr="00835300">
        <w:rPr>
          <w:rFonts w:ascii="Times New Roman" w:hAnsi="Times New Roman"/>
          <w:sz w:val="28"/>
          <w:szCs w:val="28"/>
          <w:lang w:val="uk-UA"/>
        </w:rPr>
        <w:t>280 с.</w:t>
      </w:r>
    </w:p>
    <w:p w:rsidR="00802A66" w:rsidRDefault="00802A66" w:rsidP="0084020D">
      <w:pPr>
        <w:numPr>
          <w:ilvl w:val="0"/>
          <w:numId w:val="1"/>
        </w:numPr>
        <w:tabs>
          <w:tab w:val="clear" w:pos="1530"/>
          <w:tab w:val="num" w:pos="851"/>
          <w:tab w:val="left" w:pos="1080"/>
        </w:tabs>
        <w:spacing w:after="0" w:line="360" w:lineRule="auto"/>
        <w:ind w:left="0" w:firstLine="709"/>
        <w:jc w:val="both"/>
        <w:rPr>
          <w:rFonts w:ascii="Times New Roman" w:hAnsi="Times New Roman" w:cs="Times New Roman"/>
          <w:sz w:val="28"/>
          <w:szCs w:val="28"/>
          <w:lang w:val="uk-UA"/>
        </w:rPr>
      </w:pPr>
      <w:r w:rsidRPr="00802A66">
        <w:rPr>
          <w:rFonts w:ascii="Times New Roman" w:hAnsi="Times New Roman" w:cs="Times New Roman"/>
          <w:sz w:val="28"/>
          <w:szCs w:val="28"/>
          <w:lang w:val="uk-UA"/>
        </w:rPr>
        <w:t>Зганяйко Г. В. Пустовалов В. О. Рухливі ігри : навчально-методичний посібник. Черкаси. 2012. 105 с.</w:t>
      </w:r>
    </w:p>
    <w:p w:rsidR="004228F3" w:rsidRPr="00C73754" w:rsidRDefault="004228F3" w:rsidP="0084020D">
      <w:pPr>
        <w:numPr>
          <w:ilvl w:val="0"/>
          <w:numId w:val="1"/>
        </w:numPr>
        <w:tabs>
          <w:tab w:val="clear" w:pos="1530"/>
          <w:tab w:val="num" w:pos="851"/>
          <w:tab w:val="left" w:pos="1080"/>
        </w:tabs>
        <w:spacing w:after="0" w:line="360" w:lineRule="auto"/>
        <w:ind w:left="0" w:firstLine="709"/>
        <w:jc w:val="both"/>
        <w:rPr>
          <w:rFonts w:ascii="Times New Roman" w:hAnsi="Times New Roman" w:cs="Times New Roman"/>
          <w:sz w:val="28"/>
          <w:szCs w:val="28"/>
          <w:lang w:val="uk-UA"/>
        </w:rPr>
      </w:pPr>
      <w:r w:rsidRPr="004228F3">
        <w:rPr>
          <w:rFonts w:ascii="Times New Roman" w:hAnsi="Times New Roman" w:cs="Times New Roman"/>
          <w:sz w:val="28"/>
          <w:szCs w:val="28"/>
          <w:lang w:val="uk-UA"/>
        </w:rPr>
        <w:t>Карасєвич С. А., Карасєвич М. П. Рухливі ігри та ігрові</w:t>
      </w:r>
      <w:r w:rsidRPr="004228F3">
        <w:rPr>
          <w:rFonts w:ascii="Times New Roman" w:hAnsi="Times New Roman"/>
          <w:sz w:val="28"/>
          <w:szCs w:val="28"/>
          <w:lang w:val="uk-UA"/>
        </w:rPr>
        <w:t xml:space="preserve"> вправи : навчальний посібник.</w:t>
      </w:r>
      <w:r w:rsidRPr="004228F3">
        <w:rPr>
          <w:rFonts w:ascii="Times New Roman" w:hAnsi="Times New Roman" w:cs="Times New Roman"/>
          <w:sz w:val="28"/>
          <w:szCs w:val="28"/>
          <w:lang w:val="uk-UA"/>
        </w:rPr>
        <w:t xml:space="preserve"> </w:t>
      </w:r>
      <w:r w:rsidRPr="004228F3">
        <w:rPr>
          <w:rFonts w:ascii="Times New Roman" w:hAnsi="Times New Roman" w:cs="Times New Roman"/>
          <w:sz w:val="28"/>
          <w:szCs w:val="28"/>
        </w:rPr>
        <w:t>Умань</w:t>
      </w:r>
      <w:r>
        <w:rPr>
          <w:rFonts w:ascii="Times New Roman" w:hAnsi="Times New Roman"/>
          <w:sz w:val="28"/>
          <w:szCs w:val="28"/>
        </w:rPr>
        <w:t xml:space="preserve"> </w:t>
      </w:r>
      <w:r w:rsidRPr="004228F3">
        <w:rPr>
          <w:rFonts w:ascii="Times New Roman" w:hAnsi="Times New Roman" w:cs="Times New Roman"/>
          <w:sz w:val="28"/>
          <w:szCs w:val="28"/>
        </w:rPr>
        <w:t>: Вида</w:t>
      </w:r>
      <w:r>
        <w:rPr>
          <w:rFonts w:ascii="Times New Roman" w:hAnsi="Times New Roman"/>
          <w:sz w:val="28"/>
          <w:szCs w:val="28"/>
        </w:rPr>
        <w:t>вець «Сочінський М. М.», 2019.</w:t>
      </w:r>
      <w:r w:rsidRPr="004228F3">
        <w:rPr>
          <w:rFonts w:ascii="Times New Roman" w:hAnsi="Times New Roman" w:cs="Times New Roman"/>
          <w:sz w:val="28"/>
          <w:szCs w:val="28"/>
        </w:rPr>
        <w:t xml:space="preserve"> 146 с.</w:t>
      </w:r>
    </w:p>
    <w:p w:rsidR="00C73754" w:rsidRPr="00C73754" w:rsidRDefault="00C73754" w:rsidP="0084020D">
      <w:pPr>
        <w:numPr>
          <w:ilvl w:val="0"/>
          <w:numId w:val="1"/>
        </w:numPr>
        <w:tabs>
          <w:tab w:val="clear" w:pos="1530"/>
          <w:tab w:val="num" w:pos="851"/>
          <w:tab w:val="left" w:pos="1080"/>
        </w:tabs>
        <w:spacing w:after="0" w:line="360" w:lineRule="auto"/>
        <w:ind w:left="0" w:firstLine="709"/>
        <w:jc w:val="both"/>
        <w:rPr>
          <w:rFonts w:ascii="Times New Roman" w:hAnsi="Times New Roman" w:cs="Times New Roman"/>
          <w:sz w:val="28"/>
          <w:szCs w:val="28"/>
          <w:lang w:val="uk-UA"/>
        </w:rPr>
      </w:pPr>
      <w:r w:rsidRPr="00C73754">
        <w:rPr>
          <w:rFonts w:ascii="Times New Roman" w:hAnsi="Times New Roman" w:cs="Times New Roman"/>
          <w:sz w:val="28"/>
          <w:szCs w:val="28"/>
          <w:lang w:val="uk-UA"/>
        </w:rPr>
        <w:t>Карпа І. Я. Форми проведення тренувальних занять у навчально</w:t>
      </w:r>
      <w:r>
        <w:rPr>
          <w:rFonts w:ascii="Times New Roman" w:hAnsi="Times New Roman" w:cs="Times New Roman"/>
          <w:sz w:val="28"/>
          <w:szCs w:val="28"/>
          <w:lang w:val="uk-UA"/>
        </w:rPr>
        <w:t>-</w:t>
      </w:r>
      <w:r w:rsidRPr="00C73754">
        <w:rPr>
          <w:rFonts w:ascii="Times New Roman" w:hAnsi="Times New Roman" w:cs="Times New Roman"/>
          <w:sz w:val="28"/>
          <w:szCs w:val="28"/>
          <w:lang w:val="uk-UA"/>
        </w:rPr>
        <w:t>тренувальному процесі кваліфікова</w:t>
      </w:r>
      <w:r>
        <w:rPr>
          <w:rFonts w:ascii="Times New Roman" w:hAnsi="Times New Roman" w:cs="Times New Roman"/>
          <w:sz w:val="28"/>
          <w:szCs w:val="28"/>
          <w:lang w:val="uk-UA"/>
        </w:rPr>
        <w:t>них футболістів.</w:t>
      </w:r>
      <w:r w:rsidRPr="00C73754">
        <w:rPr>
          <w:rFonts w:ascii="Times New Roman" w:hAnsi="Times New Roman" w:cs="Times New Roman"/>
          <w:sz w:val="28"/>
          <w:szCs w:val="28"/>
          <w:lang w:val="uk-UA"/>
        </w:rPr>
        <w:t xml:space="preserve"> </w:t>
      </w:r>
      <w:r w:rsidRPr="00C73754">
        <w:rPr>
          <w:rFonts w:ascii="Times New Roman" w:hAnsi="Times New Roman" w:cs="Times New Roman"/>
          <w:i/>
          <w:sz w:val="28"/>
          <w:szCs w:val="28"/>
          <w:lang w:val="uk-UA"/>
        </w:rPr>
        <w:t>Фізична культура, спорт та</w:t>
      </w:r>
      <w:r>
        <w:rPr>
          <w:rFonts w:ascii="Times New Roman" w:hAnsi="Times New Roman" w:cs="Times New Roman"/>
          <w:sz w:val="28"/>
          <w:szCs w:val="28"/>
          <w:lang w:val="uk-UA"/>
        </w:rPr>
        <w:t xml:space="preserve"> </w:t>
      </w:r>
      <w:r w:rsidRPr="00C73754">
        <w:rPr>
          <w:rFonts w:ascii="Times New Roman" w:hAnsi="Times New Roman" w:cs="Times New Roman"/>
          <w:i/>
          <w:sz w:val="28"/>
          <w:szCs w:val="28"/>
          <w:lang w:val="uk-UA"/>
        </w:rPr>
        <w:t>здоров’я нації.</w:t>
      </w:r>
      <w:r>
        <w:rPr>
          <w:rFonts w:ascii="Times New Roman" w:hAnsi="Times New Roman" w:cs="Times New Roman"/>
          <w:sz w:val="28"/>
          <w:szCs w:val="28"/>
          <w:lang w:val="uk-UA"/>
        </w:rPr>
        <w:t xml:space="preserve"> 2018. Вип. 5. </w:t>
      </w:r>
      <w:r w:rsidRPr="00C73754">
        <w:rPr>
          <w:rFonts w:ascii="Times New Roman" w:hAnsi="Times New Roman" w:cs="Times New Roman"/>
          <w:sz w:val="28"/>
          <w:szCs w:val="28"/>
          <w:lang w:val="uk-UA"/>
        </w:rPr>
        <w:t>С. 215–221.</w:t>
      </w:r>
    </w:p>
    <w:p w:rsidR="0084020D" w:rsidRPr="003D06E1" w:rsidRDefault="0084020D" w:rsidP="0084020D">
      <w:pPr>
        <w:numPr>
          <w:ilvl w:val="0"/>
          <w:numId w:val="1"/>
        </w:numPr>
        <w:tabs>
          <w:tab w:val="clear" w:pos="1530"/>
          <w:tab w:val="left" w:pos="709"/>
          <w:tab w:val="left" w:pos="1080"/>
          <w:tab w:val="num"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Коляденко Г. Анатомія людини : підручник. К. : Либідь, 2018. 384 с.</w:t>
      </w:r>
    </w:p>
    <w:p w:rsidR="0084020D" w:rsidRPr="007906AE" w:rsidRDefault="0084020D" w:rsidP="0084020D">
      <w:pPr>
        <w:pStyle w:val="12"/>
        <w:numPr>
          <w:ilvl w:val="0"/>
          <w:numId w:val="1"/>
        </w:numPr>
        <w:tabs>
          <w:tab w:val="clear" w:pos="1530"/>
          <w:tab w:val="left" w:pos="0"/>
          <w:tab w:val="num" w:pos="709"/>
          <w:tab w:val="left" w:pos="993"/>
          <w:tab w:val="left" w:pos="1134"/>
        </w:tabs>
        <w:spacing w:after="0" w:line="360" w:lineRule="auto"/>
        <w:ind w:left="0" w:firstLine="709"/>
        <w:jc w:val="both"/>
        <w:rPr>
          <w:rFonts w:ascii="Times New Roman" w:hAnsi="Times New Roman"/>
          <w:bCs/>
          <w:i/>
          <w:sz w:val="28"/>
          <w:szCs w:val="28"/>
        </w:rPr>
      </w:pPr>
      <w:r w:rsidRPr="00E82364">
        <w:rPr>
          <w:rFonts w:ascii="Times New Roman" w:hAnsi="Times New Roman"/>
          <w:sz w:val="28"/>
          <w:szCs w:val="28"/>
        </w:rPr>
        <w:t>Костюкевич В. М.</w:t>
      </w:r>
      <w:r>
        <w:rPr>
          <w:rFonts w:ascii="Times New Roman" w:hAnsi="Times New Roman"/>
          <w:sz w:val="28"/>
          <w:szCs w:val="28"/>
        </w:rPr>
        <w:t xml:space="preserve"> </w:t>
      </w:r>
      <w:r w:rsidRPr="00E82364">
        <w:rPr>
          <w:rFonts w:ascii="Times New Roman" w:hAnsi="Times New Roman"/>
          <w:sz w:val="28"/>
          <w:szCs w:val="28"/>
        </w:rPr>
        <w:t>Теорія і</w:t>
      </w:r>
      <w:r>
        <w:rPr>
          <w:rFonts w:ascii="Times New Roman" w:hAnsi="Times New Roman"/>
          <w:sz w:val="28"/>
          <w:szCs w:val="28"/>
        </w:rPr>
        <w:t xml:space="preserve"> методика спортивної підготовки</w:t>
      </w:r>
      <w:r w:rsidRPr="00E82364">
        <w:rPr>
          <w:rFonts w:ascii="Times New Roman" w:hAnsi="Times New Roman"/>
          <w:sz w:val="28"/>
          <w:szCs w:val="28"/>
        </w:rPr>
        <w:t xml:space="preserve"> (на прикладі к</w:t>
      </w:r>
      <w:r>
        <w:rPr>
          <w:rFonts w:ascii="Times New Roman" w:hAnsi="Times New Roman"/>
          <w:sz w:val="28"/>
          <w:szCs w:val="28"/>
        </w:rPr>
        <w:t>омандних ігрових видів спорту) : н</w:t>
      </w:r>
      <w:r w:rsidRPr="00E82364">
        <w:rPr>
          <w:rFonts w:ascii="Times New Roman" w:hAnsi="Times New Roman"/>
          <w:sz w:val="28"/>
          <w:szCs w:val="28"/>
        </w:rPr>
        <w:t>авчальний  посібник</w:t>
      </w:r>
      <w:r>
        <w:rPr>
          <w:rFonts w:ascii="Times New Roman" w:hAnsi="Times New Roman"/>
          <w:sz w:val="28"/>
          <w:szCs w:val="28"/>
        </w:rPr>
        <w:t xml:space="preserve">. </w:t>
      </w:r>
      <w:r w:rsidRPr="00E82364">
        <w:rPr>
          <w:rFonts w:ascii="Times New Roman" w:hAnsi="Times New Roman"/>
          <w:sz w:val="28"/>
          <w:szCs w:val="28"/>
        </w:rPr>
        <w:t>Вінниця</w:t>
      </w:r>
      <w:r>
        <w:rPr>
          <w:rFonts w:ascii="Times New Roman" w:hAnsi="Times New Roman"/>
          <w:sz w:val="28"/>
          <w:szCs w:val="28"/>
        </w:rPr>
        <w:t xml:space="preserve"> </w:t>
      </w:r>
      <w:r w:rsidRPr="00E82364">
        <w:rPr>
          <w:rFonts w:ascii="Times New Roman" w:hAnsi="Times New Roman"/>
          <w:sz w:val="28"/>
          <w:szCs w:val="28"/>
        </w:rPr>
        <w:t>: Планер, 2014</w:t>
      </w:r>
      <w:r>
        <w:rPr>
          <w:rFonts w:ascii="Times New Roman" w:hAnsi="Times New Roman"/>
          <w:sz w:val="28"/>
          <w:szCs w:val="28"/>
        </w:rPr>
        <w:t>.</w:t>
      </w:r>
      <w:r w:rsidRPr="00E82364">
        <w:rPr>
          <w:rFonts w:ascii="Times New Roman" w:hAnsi="Times New Roman"/>
          <w:sz w:val="28"/>
          <w:szCs w:val="28"/>
        </w:rPr>
        <w:t xml:space="preserve"> 616 с.</w:t>
      </w:r>
    </w:p>
    <w:p w:rsidR="0084020D" w:rsidRPr="007906AE" w:rsidRDefault="0084020D" w:rsidP="0084020D">
      <w:pPr>
        <w:pStyle w:val="12"/>
        <w:numPr>
          <w:ilvl w:val="0"/>
          <w:numId w:val="1"/>
        </w:numPr>
        <w:tabs>
          <w:tab w:val="clear" w:pos="1530"/>
          <w:tab w:val="left" w:pos="0"/>
          <w:tab w:val="num" w:pos="709"/>
          <w:tab w:val="left" w:pos="993"/>
          <w:tab w:val="left" w:pos="1134"/>
        </w:tabs>
        <w:spacing w:after="0" w:line="360" w:lineRule="auto"/>
        <w:ind w:left="0" w:firstLine="709"/>
        <w:jc w:val="both"/>
        <w:rPr>
          <w:rFonts w:ascii="Times New Roman" w:hAnsi="Times New Roman"/>
          <w:bCs/>
          <w:i/>
          <w:sz w:val="28"/>
          <w:szCs w:val="28"/>
        </w:rPr>
      </w:pPr>
      <w:r w:rsidRPr="007906AE">
        <w:rPr>
          <w:rFonts w:ascii="Times New Roman" w:hAnsi="Times New Roman"/>
          <w:sz w:val="28"/>
          <w:szCs w:val="28"/>
        </w:rPr>
        <w:t>Костюкевич В., Шевчик Л., Сокольвак О. Метрологічний контроль у фізичному вихованні та спорті : навч. посібник. Вінниця : ТОВ «Нілан-ЛТД», 2015. 256 с.</w:t>
      </w:r>
    </w:p>
    <w:p w:rsidR="0084020D" w:rsidRPr="00573693" w:rsidRDefault="0084020D" w:rsidP="0084020D">
      <w:pPr>
        <w:pStyle w:val="12"/>
        <w:numPr>
          <w:ilvl w:val="0"/>
          <w:numId w:val="1"/>
        </w:numPr>
        <w:tabs>
          <w:tab w:val="clear" w:pos="1530"/>
          <w:tab w:val="left" w:pos="0"/>
          <w:tab w:val="num" w:pos="709"/>
          <w:tab w:val="left" w:pos="993"/>
          <w:tab w:val="left" w:pos="1134"/>
        </w:tabs>
        <w:spacing w:after="0" w:line="360" w:lineRule="auto"/>
        <w:ind w:left="0" w:firstLine="709"/>
        <w:jc w:val="both"/>
        <w:rPr>
          <w:rFonts w:ascii="Times New Roman" w:hAnsi="Times New Roman"/>
          <w:bCs/>
          <w:i/>
          <w:sz w:val="28"/>
          <w:szCs w:val="28"/>
        </w:rPr>
      </w:pPr>
      <w:r>
        <w:rPr>
          <w:rFonts w:ascii="Times New Roman" w:hAnsi="Times New Roman"/>
          <w:sz w:val="28"/>
          <w:szCs w:val="28"/>
        </w:rPr>
        <w:t>Костюкевич В. М. Організаційно-методичні аспекти розробки навчальних програм підготовки футболістів у дитячо-юнацьких спортивних школах, спеціалізованих дитячо-юнацьких школах олімпійського резерву : навчальний посібник. Вінниця : ТВОРИ, 2021. 152 с.</w:t>
      </w:r>
    </w:p>
    <w:p w:rsidR="004228F3" w:rsidRPr="004228F3" w:rsidRDefault="00573693" w:rsidP="004228F3">
      <w:pPr>
        <w:pStyle w:val="12"/>
        <w:numPr>
          <w:ilvl w:val="0"/>
          <w:numId w:val="1"/>
        </w:numPr>
        <w:tabs>
          <w:tab w:val="clear" w:pos="1530"/>
          <w:tab w:val="left" w:pos="0"/>
          <w:tab w:val="num" w:pos="709"/>
          <w:tab w:val="left" w:pos="993"/>
          <w:tab w:val="left" w:pos="1134"/>
        </w:tabs>
        <w:spacing w:after="0" w:line="360" w:lineRule="auto"/>
        <w:ind w:left="0" w:firstLine="709"/>
        <w:jc w:val="both"/>
        <w:rPr>
          <w:rFonts w:ascii="Times New Roman" w:hAnsi="Times New Roman"/>
          <w:bCs/>
          <w:i/>
          <w:sz w:val="28"/>
          <w:szCs w:val="28"/>
        </w:rPr>
      </w:pPr>
      <w:r w:rsidRPr="00573693">
        <w:rPr>
          <w:rFonts w:ascii="Times New Roman" w:hAnsi="Times New Roman"/>
          <w:sz w:val="28"/>
          <w:szCs w:val="28"/>
        </w:rPr>
        <w:t>Костюкевич В.</w:t>
      </w:r>
      <w:r>
        <w:rPr>
          <w:rFonts w:ascii="Times New Roman" w:hAnsi="Times New Roman"/>
          <w:sz w:val="28"/>
          <w:szCs w:val="28"/>
        </w:rPr>
        <w:t xml:space="preserve"> </w:t>
      </w:r>
      <w:r w:rsidRPr="00573693">
        <w:rPr>
          <w:rFonts w:ascii="Times New Roman" w:hAnsi="Times New Roman"/>
          <w:sz w:val="28"/>
          <w:szCs w:val="28"/>
        </w:rPr>
        <w:t>М., Войтенко С.</w:t>
      </w:r>
      <w:r>
        <w:rPr>
          <w:rFonts w:ascii="Times New Roman" w:hAnsi="Times New Roman"/>
          <w:sz w:val="28"/>
          <w:szCs w:val="28"/>
        </w:rPr>
        <w:t xml:space="preserve"> </w:t>
      </w:r>
      <w:r w:rsidRPr="00573693">
        <w:rPr>
          <w:rFonts w:ascii="Times New Roman" w:hAnsi="Times New Roman"/>
          <w:sz w:val="28"/>
          <w:szCs w:val="28"/>
        </w:rPr>
        <w:t>М., Стасюк І.</w:t>
      </w:r>
      <w:r>
        <w:rPr>
          <w:rFonts w:ascii="Times New Roman" w:hAnsi="Times New Roman"/>
          <w:sz w:val="28"/>
          <w:szCs w:val="28"/>
        </w:rPr>
        <w:t xml:space="preserve"> </w:t>
      </w:r>
      <w:r w:rsidRPr="00573693">
        <w:rPr>
          <w:rFonts w:ascii="Times New Roman" w:hAnsi="Times New Roman"/>
          <w:sz w:val="28"/>
          <w:szCs w:val="28"/>
        </w:rPr>
        <w:t>І.</w:t>
      </w:r>
      <w:r>
        <w:rPr>
          <w:rFonts w:ascii="Times New Roman" w:hAnsi="Times New Roman"/>
          <w:sz w:val="28"/>
          <w:szCs w:val="28"/>
        </w:rPr>
        <w:t xml:space="preserve"> </w:t>
      </w:r>
      <w:r w:rsidRPr="00573693">
        <w:rPr>
          <w:rFonts w:ascii="Times New Roman" w:hAnsi="Times New Roman"/>
          <w:sz w:val="28"/>
          <w:szCs w:val="28"/>
        </w:rPr>
        <w:t>Контроль у футболі</w:t>
      </w:r>
      <w:r>
        <w:rPr>
          <w:rFonts w:ascii="Times New Roman" w:hAnsi="Times New Roman"/>
          <w:sz w:val="28"/>
          <w:szCs w:val="28"/>
        </w:rPr>
        <w:t xml:space="preserve"> </w:t>
      </w:r>
      <w:r w:rsidRPr="00573693">
        <w:rPr>
          <w:rFonts w:ascii="Times New Roman" w:hAnsi="Times New Roman"/>
          <w:sz w:val="28"/>
          <w:szCs w:val="28"/>
        </w:rPr>
        <w:t>: навчальний посібник. Вінниця : ТВОРИ, 2023. 244 с.</w:t>
      </w:r>
    </w:p>
    <w:p w:rsidR="0084020D" w:rsidRPr="000F34B5" w:rsidRDefault="0084020D" w:rsidP="0084020D">
      <w:pPr>
        <w:pStyle w:val="12"/>
        <w:numPr>
          <w:ilvl w:val="0"/>
          <w:numId w:val="1"/>
        </w:numPr>
        <w:tabs>
          <w:tab w:val="clear" w:pos="1530"/>
          <w:tab w:val="left" w:pos="0"/>
          <w:tab w:val="num" w:pos="709"/>
          <w:tab w:val="left" w:pos="993"/>
          <w:tab w:val="left" w:pos="1134"/>
        </w:tabs>
        <w:spacing w:after="0" w:line="360" w:lineRule="auto"/>
        <w:ind w:left="0" w:firstLine="709"/>
        <w:jc w:val="both"/>
        <w:rPr>
          <w:rFonts w:ascii="Times New Roman" w:hAnsi="Times New Roman"/>
          <w:bCs/>
          <w:i/>
          <w:sz w:val="28"/>
          <w:szCs w:val="28"/>
        </w:rPr>
      </w:pPr>
      <w:r w:rsidRPr="00F06D1F">
        <w:rPr>
          <w:rFonts w:ascii="Times New Roman" w:hAnsi="Times New Roman"/>
          <w:sz w:val="28"/>
          <w:szCs w:val="28"/>
        </w:rPr>
        <w:lastRenderedPageBreak/>
        <w:t>Лебедєв С. І.</w:t>
      </w:r>
      <w:r>
        <w:rPr>
          <w:rFonts w:ascii="Times New Roman" w:hAnsi="Times New Roman"/>
          <w:sz w:val="28"/>
          <w:szCs w:val="28"/>
        </w:rPr>
        <w:t xml:space="preserve"> </w:t>
      </w:r>
      <w:r w:rsidRPr="00F06D1F">
        <w:rPr>
          <w:rFonts w:ascii="Times New Roman" w:hAnsi="Times New Roman"/>
          <w:sz w:val="28"/>
          <w:szCs w:val="28"/>
        </w:rPr>
        <w:t>Визначення рівня швидкісних здібностей юних футболістів у віці від 10 до 12 років</w:t>
      </w:r>
      <w:r>
        <w:rPr>
          <w:rFonts w:ascii="Times New Roman" w:hAnsi="Times New Roman"/>
          <w:sz w:val="28"/>
          <w:szCs w:val="28"/>
        </w:rPr>
        <w:t xml:space="preserve">. </w:t>
      </w:r>
      <w:r w:rsidRPr="000F34B5">
        <w:rPr>
          <w:rFonts w:ascii="Times New Roman" w:hAnsi="Times New Roman"/>
          <w:i/>
          <w:sz w:val="28"/>
          <w:szCs w:val="28"/>
        </w:rPr>
        <w:t>Педагогіка, психологія та медико-біологічні проблеми фізичного виховання і спорту</w:t>
      </w:r>
      <w:r>
        <w:rPr>
          <w:rFonts w:ascii="Times New Roman" w:hAnsi="Times New Roman"/>
          <w:sz w:val="28"/>
          <w:szCs w:val="28"/>
        </w:rPr>
        <w:t>. Харків. 2013. № 8. С.</w:t>
      </w:r>
      <w:r w:rsidRPr="00F06D1F">
        <w:rPr>
          <w:rFonts w:ascii="Times New Roman" w:hAnsi="Times New Roman"/>
          <w:sz w:val="28"/>
          <w:szCs w:val="28"/>
        </w:rPr>
        <w:t>56-60.</w:t>
      </w:r>
    </w:p>
    <w:p w:rsidR="0084020D" w:rsidRPr="000F34B5" w:rsidRDefault="0084020D" w:rsidP="0084020D">
      <w:pPr>
        <w:pStyle w:val="12"/>
        <w:numPr>
          <w:ilvl w:val="0"/>
          <w:numId w:val="1"/>
        </w:numPr>
        <w:tabs>
          <w:tab w:val="clear" w:pos="1530"/>
          <w:tab w:val="left" w:pos="0"/>
          <w:tab w:val="num" w:pos="709"/>
          <w:tab w:val="left" w:pos="993"/>
          <w:tab w:val="left" w:pos="1134"/>
        </w:tabs>
        <w:spacing w:after="0" w:line="360" w:lineRule="auto"/>
        <w:ind w:left="0" w:firstLine="709"/>
        <w:jc w:val="both"/>
        <w:rPr>
          <w:rFonts w:ascii="Times New Roman" w:hAnsi="Times New Roman"/>
          <w:bCs/>
          <w:sz w:val="28"/>
          <w:szCs w:val="28"/>
        </w:rPr>
      </w:pPr>
      <w:r w:rsidRPr="000F34B5">
        <w:rPr>
          <w:rFonts w:ascii="Times New Roman" w:hAnsi="Times New Roman"/>
          <w:bCs/>
          <w:sz w:val="28"/>
          <w:szCs w:val="28"/>
        </w:rPr>
        <w:t xml:space="preserve">Лебедєв  С. І. Зміни психофізіологічних  показників  футболістів  у </w:t>
      </w:r>
      <w:r>
        <w:rPr>
          <w:rFonts w:ascii="Times New Roman" w:hAnsi="Times New Roman"/>
          <w:bCs/>
          <w:sz w:val="28"/>
          <w:szCs w:val="28"/>
        </w:rPr>
        <w:t xml:space="preserve">10-12 років під  впливом вправ за програмою </w:t>
      </w:r>
      <w:r w:rsidRPr="000F34B5">
        <w:rPr>
          <w:rFonts w:ascii="Times New Roman" w:hAnsi="Times New Roman"/>
          <w:bCs/>
          <w:sz w:val="28"/>
          <w:szCs w:val="28"/>
        </w:rPr>
        <w:t xml:space="preserve">ДЮСШ.  </w:t>
      </w:r>
      <w:r w:rsidRPr="000F34B5">
        <w:rPr>
          <w:rFonts w:ascii="Times New Roman" w:hAnsi="Times New Roman"/>
          <w:bCs/>
          <w:i/>
          <w:sz w:val="28"/>
          <w:szCs w:val="28"/>
        </w:rPr>
        <w:t>Спортивні  ігри.</w:t>
      </w:r>
      <w:r w:rsidRPr="000F34B5">
        <w:rPr>
          <w:rFonts w:ascii="Times New Roman" w:hAnsi="Times New Roman"/>
          <w:bCs/>
          <w:sz w:val="28"/>
          <w:szCs w:val="28"/>
        </w:rPr>
        <w:t xml:space="preserve"> 2015. </w:t>
      </w:r>
      <w:r>
        <w:rPr>
          <w:rFonts w:ascii="Times New Roman" w:hAnsi="Times New Roman"/>
          <w:bCs/>
          <w:sz w:val="28"/>
          <w:szCs w:val="28"/>
        </w:rPr>
        <w:t>№ 11. С. 97-</w:t>
      </w:r>
      <w:r w:rsidRPr="000F34B5">
        <w:rPr>
          <w:rFonts w:ascii="Times New Roman" w:hAnsi="Times New Roman"/>
          <w:bCs/>
          <w:sz w:val="28"/>
          <w:szCs w:val="28"/>
        </w:rPr>
        <w:t>101.</w:t>
      </w:r>
    </w:p>
    <w:p w:rsidR="0084020D" w:rsidRPr="00EC57AC" w:rsidRDefault="0084020D" w:rsidP="0084020D">
      <w:pPr>
        <w:numPr>
          <w:ilvl w:val="0"/>
          <w:numId w:val="1"/>
        </w:numPr>
        <w:tabs>
          <w:tab w:val="clear" w:pos="1530"/>
          <w:tab w:val="num" w:pos="1080"/>
          <w:tab w:val="num" w:pos="1276"/>
        </w:tabs>
        <w:spacing w:after="0" w:line="360" w:lineRule="auto"/>
        <w:ind w:left="0" w:firstLine="709"/>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 </w:t>
      </w:r>
      <w:r w:rsidRPr="00EC57AC">
        <w:rPr>
          <w:rFonts w:ascii="Times New Roman" w:hAnsi="Times New Roman"/>
          <w:sz w:val="28"/>
          <w:szCs w:val="28"/>
          <w:shd w:val="clear" w:color="auto" w:fill="FFFFFF"/>
          <w:lang w:val="uk-UA"/>
        </w:rPr>
        <w:t>Линець М. М. Основи методики розвитку рухових якостей. Львів : Штабар, 2005. 207 с.</w:t>
      </w:r>
    </w:p>
    <w:p w:rsidR="0084020D" w:rsidRDefault="0084020D" w:rsidP="0084020D">
      <w:pPr>
        <w:pStyle w:val="12"/>
        <w:numPr>
          <w:ilvl w:val="0"/>
          <w:numId w:val="1"/>
        </w:numPr>
        <w:tabs>
          <w:tab w:val="clear" w:pos="1530"/>
          <w:tab w:val="left" w:pos="0"/>
          <w:tab w:val="num" w:pos="709"/>
          <w:tab w:val="left" w:pos="993"/>
          <w:tab w:val="left" w:pos="1134"/>
        </w:tabs>
        <w:spacing w:after="0" w:line="360" w:lineRule="auto"/>
        <w:ind w:left="0" w:firstLine="709"/>
        <w:jc w:val="both"/>
        <w:rPr>
          <w:rFonts w:ascii="Times New Roman" w:hAnsi="Times New Roman"/>
          <w:bCs/>
          <w:i/>
          <w:sz w:val="28"/>
          <w:szCs w:val="28"/>
        </w:rPr>
      </w:pPr>
      <w:r w:rsidRPr="008D7D2D">
        <w:rPr>
          <w:rFonts w:ascii="Times New Roman" w:hAnsi="Times New Roman"/>
          <w:sz w:val="28"/>
          <w:szCs w:val="28"/>
        </w:rPr>
        <w:t>Линець М. Н.</w:t>
      </w:r>
      <w:r>
        <w:rPr>
          <w:rFonts w:ascii="Times New Roman" w:hAnsi="Times New Roman"/>
          <w:sz w:val="28"/>
          <w:szCs w:val="28"/>
        </w:rPr>
        <w:t>, Трохимчук Н. А., Войтович І. П.</w:t>
      </w:r>
      <w:r w:rsidRPr="008D7D2D">
        <w:rPr>
          <w:rFonts w:ascii="Times New Roman" w:hAnsi="Times New Roman"/>
          <w:sz w:val="28"/>
          <w:szCs w:val="28"/>
        </w:rPr>
        <w:t xml:space="preserve"> Результативно-значущі різновиди фізичних якостей футболістів на етапі спеціалізованої базов</w:t>
      </w:r>
      <w:r>
        <w:rPr>
          <w:rFonts w:ascii="Times New Roman" w:hAnsi="Times New Roman"/>
          <w:sz w:val="28"/>
          <w:szCs w:val="28"/>
        </w:rPr>
        <w:t xml:space="preserve">ої підготовки. </w:t>
      </w:r>
      <w:r w:rsidRPr="000910D6">
        <w:rPr>
          <w:rFonts w:ascii="Times New Roman" w:hAnsi="Times New Roman"/>
          <w:i/>
          <w:sz w:val="28"/>
          <w:szCs w:val="28"/>
        </w:rPr>
        <w:t>Слобожанський науково-спортивний вісник.</w:t>
      </w:r>
      <w:r>
        <w:rPr>
          <w:rFonts w:ascii="Times New Roman" w:hAnsi="Times New Roman"/>
          <w:sz w:val="28"/>
          <w:szCs w:val="28"/>
        </w:rPr>
        <w:t xml:space="preserve"> 2013. </w:t>
      </w:r>
      <w:r w:rsidRPr="008D7D2D">
        <w:rPr>
          <w:rFonts w:ascii="Times New Roman" w:hAnsi="Times New Roman"/>
          <w:sz w:val="28"/>
          <w:szCs w:val="28"/>
        </w:rPr>
        <w:t>№</w:t>
      </w:r>
      <w:r>
        <w:rPr>
          <w:rFonts w:ascii="Times New Roman" w:hAnsi="Times New Roman"/>
          <w:sz w:val="28"/>
          <w:szCs w:val="28"/>
        </w:rPr>
        <w:t xml:space="preserve"> 5. С. 155-</w:t>
      </w:r>
      <w:r w:rsidRPr="008D7D2D">
        <w:rPr>
          <w:rFonts w:ascii="Times New Roman" w:hAnsi="Times New Roman"/>
          <w:sz w:val="28"/>
          <w:szCs w:val="28"/>
        </w:rPr>
        <w:t>159.</w:t>
      </w:r>
    </w:p>
    <w:p w:rsidR="0084020D" w:rsidRPr="005B00CB"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sidRPr="005B00CB">
        <w:rPr>
          <w:rFonts w:ascii="Times New Roman" w:hAnsi="Times New Roman"/>
          <w:sz w:val="28"/>
          <w:szCs w:val="28"/>
        </w:rPr>
        <w:t>Лисенчук Г. А.</w:t>
      </w:r>
      <w:r w:rsidR="00C73754" w:rsidRPr="005B00CB">
        <w:rPr>
          <w:rFonts w:ascii="Times New Roman" w:hAnsi="Times New Roman"/>
          <w:sz w:val="28"/>
          <w:szCs w:val="28"/>
          <w:lang w:val="uk-UA"/>
        </w:rPr>
        <w:t xml:space="preserve">, Соломонко В. В., Соломонко О. В., Соломонко А. О. </w:t>
      </w:r>
      <w:r w:rsidRPr="005B00CB">
        <w:rPr>
          <w:rFonts w:ascii="Times New Roman" w:hAnsi="Times New Roman"/>
          <w:sz w:val="28"/>
          <w:szCs w:val="28"/>
        </w:rPr>
        <w:t xml:space="preserve"> </w:t>
      </w:r>
      <w:r w:rsidR="00C73754" w:rsidRPr="005B00CB">
        <w:rPr>
          <w:rFonts w:ascii="Times New Roman" w:hAnsi="Times New Roman"/>
          <w:sz w:val="28"/>
          <w:szCs w:val="28"/>
          <w:lang w:val="uk-UA"/>
        </w:rPr>
        <w:t>Вправи,</w:t>
      </w:r>
      <w:r w:rsidR="00C73754" w:rsidRPr="005B00CB">
        <w:rPr>
          <w:rFonts w:ascii="Times New Roman" w:hAnsi="Times New Roman"/>
          <w:sz w:val="28"/>
          <w:szCs w:val="28"/>
        </w:rPr>
        <w:t xml:space="preserve"> </w:t>
      </w:r>
      <w:r w:rsidR="00C73754" w:rsidRPr="005B00CB">
        <w:rPr>
          <w:rFonts w:ascii="Times New Roman" w:hAnsi="Times New Roman"/>
          <w:sz w:val="28"/>
          <w:szCs w:val="28"/>
          <w:lang w:val="uk-UA"/>
        </w:rPr>
        <w:t xml:space="preserve">ігри і розваги у вільний час : методичний посібник. Київ, 2012. </w:t>
      </w:r>
      <w:r w:rsidR="005B00CB" w:rsidRPr="005B00CB">
        <w:rPr>
          <w:rFonts w:ascii="Times New Roman" w:hAnsi="Times New Roman"/>
          <w:sz w:val="28"/>
          <w:szCs w:val="28"/>
          <w:lang w:val="uk-UA"/>
        </w:rPr>
        <w:t>126</w:t>
      </w:r>
      <w:r w:rsidRPr="005B00CB">
        <w:rPr>
          <w:rFonts w:ascii="Times New Roman" w:hAnsi="Times New Roman"/>
          <w:sz w:val="28"/>
          <w:szCs w:val="28"/>
          <w:lang w:val="uk-UA"/>
        </w:rPr>
        <w:t xml:space="preserve"> с. </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4544AC">
        <w:rPr>
          <w:rFonts w:ascii="Times New Roman" w:hAnsi="Times New Roman"/>
          <w:sz w:val="28"/>
          <w:szCs w:val="28"/>
          <w:lang w:val="uk-UA"/>
        </w:rPr>
        <w:t>Максименко І. Г. Теоретико-методичні основи багаторічної підготовки юних спортсменів у спортивних іграх : монографія. Луганськ : ДЗ «ЛНУ імені Тараса Шевченка», 2009. 352 с.</w:t>
      </w:r>
    </w:p>
    <w:p w:rsidR="00B57973" w:rsidRPr="004544AC" w:rsidRDefault="00B57973"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Марченко В. А. Система відбору і спортивної орієнтації юних спортсменів. </w:t>
      </w:r>
      <w:r w:rsidRPr="00B57973">
        <w:rPr>
          <w:rFonts w:ascii="Times New Roman" w:hAnsi="Times New Roman"/>
          <w:i/>
          <w:sz w:val="28"/>
          <w:szCs w:val="28"/>
          <w:lang w:val="uk-UA"/>
        </w:rPr>
        <w:t>Проблеми і перспективи розвитку спортивних ігор та одноборств у закладах вищої освіти.</w:t>
      </w:r>
      <w:r>
        <w:rPr>
          <w:rFonts w:ascii="Times New Roman" w:hAnsi="Times New Roman"/>
          <w:sz w:val="28"/>
          <w:szCs w:val="28"/>
          <w:lang w:val="uk-UA"/>
        </w:rPr>
        <w:t xml:space="preserve"> 2022. С. 79-89.</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Мітова О., Матяш В. Удосконалення технічної підготовки футболістів на етапі попередньої базової підготовки. </w:t>
      </w:r>
      <w:r w:rsidRPr="000910D6">
        <w:rPr>
          <w:rFonts w:ascii="Times New Roman" w:hAnsi="Times New Roman"/>
          <w:i/>
          <w:sz w:val="28"/>
          <w:szCs w:val="28"/>
          <w:lang w:val="uk-UA"/>
        </w:rPr>
        <w:t>Теорія і методика підготовки спортсменів.</w:t>
      </w:r>
      <w:r>
        <w:rPr>
          <w:rFonts w:ascii="Times New Roman" w:hAnsi="Times New Roman"/>
          <w:sz w:val="28"/>
          <w:szCs w:val="28"/>
          <w:lang w:val="uk-UA"/>
        </w:rPr>
        <w:t xml:space="preserve"> 2012. С. 166-171.</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Молнар М. В., Соломонко О. В., Семаль Н. В. Вправи, ігри та розваги для розвитку рухових якостей : навчальний посібник. Ужгород, 2009. 30 с.</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FD2267">
        <w:rPr>
          <w:rFonts w:ascii="Times New Roman" w:hAnsi="Times New Roman"/>
          <w:sz w:val="28"/>
          <w:szCs w:val="28"/>
          <w:lang w:val="uk-UA"/>
        </w:rPr>
        <w:t xml:space="preserve">Мулик В. В., Крайник Я. Б. Кількісні характеристики рухових дій юних футболістів під час змагальної діяльності на етапі попередньо-базової підготовки. </w:t>
      </w:r>
      <w:r w:rsidRPr="00FD2267">
        <w:rPr>
          <w:rFonts w:ascii="Times New Roman" w:hAnsi="Times New Roman"/>
          <w:i/>
          <w:sz w:val="28"/>
          <w:szCs w:val="28"/>
          <w:lang w:val="uk-UA"/>
        </w:rPr>
        <w:t>Спортивні ігри.</w:t>
      </w:r>
      <w:r w:rsidRPr="00FD2267">
        <w:rPr>
          <w:rFonts w:ascii="Times New Roman" w:hAnsi="Times New Roman"/>
          <w:sz w:val="28"/>
          <w:szCs w:val="28"/>
          <w:lang w:val="uk-UA"/>
        </w:rPr>
        <w:t xml:space="preserve"> 2019. № 4 (14). С. 48-57.</w:t>
      </w:r>
    </w:p>
    <w:p w:rsidR="00E62F2A" w:rsidRPr="00FD2267" w:rsidRDefault="00E62F2A" w:rsidP="00E62F2A">
      <w:pPr>
        <w:tabs>
          <w:tab w:val="left" w:pos="-1440"/>
          <w:tab w:val="left" w:pos="900"/>
          <w:tab w:val="left" w:pos="1080"/>
        </w:tabs>
        <w:suppressAutoHyphens/>
        <w:spacing w:after="0" w:line="360" w:lineRule="auto"/>
        <w:ind w:left="709"/>
        <w:jc w:val="both"/>
        <w:rPr>
          <w:rFonts w:ascii="Times New Roman" w:hAnsi="Times New Roman"/>
          <w:sz w:val="28"/>
          <w:szCs w:val="28"/>
          <w:lang w:val="uk-UA"/>
        </w:rPr>
      </w:pPr>
    </w:p>
    <w:p w:rsidR="0084020D" w:rsidRPr="008016EA" w:rsidRDefault="0084020D" w:rsidP="0084020D">
      <w:pPr>
        <w:numPr>
          <w:ilvl w:val="0"/>
          <w:numId w:val="1"/>
        </w:numPr>
        <w:tabs>
          <w:tab w:val="left" w:pos="-1440"/>
          <w:tab w:val="left" w:pos="900"/>
          <w:tab w:val="left" w:pos="1080"/>
        </w:tabs>
        <w:suppressAutoHyphens/>
        <w:spacing w:after="0" w:line="360" w:lineRule="auto"/>
        <w:ind w:left="0" w:firstLine="709"/>
        <w:jc w:val="both"/>
        <w:rPr>
          <w:sz w:val="28"/>
          <w:szCs w:val="28"/>
          <w:lang w:val="uk-UA"/>
        </w:rPr>
      </w:pPr>
      <w:r>
        <w:rPr>
          <w:rFonts w:ascii="Times New Roman" w:eastAsia="Kozuka Mincho Pro B" w:hAnsi="Times New Roman"/>
          <w:sz w:val="28"/>
          <w:szCs w:val="28"/>
          <w:lang w:val="uk-UA" w:eastAsia="ar-SA"/>
        </w:rPr>
        <w:lastRenderedPageBreak/>
        <w:t xml:space="preserve"> </w:t>
      </w:r>
      <w:r w:rsidRPr="008016EA">
        <w:rPr>
          <w:rFonts w:ascii="Times New Roman" w:eastAsia="Kozuka Mincho Pro B" w:hAnsi="Times New Roman"/>
          <w:sz w:val="28"/>
          <w:szCs w:val="28"/>
          <w:lang w:val="uk-UA" w:eastAsia="ar-SA"/>
        </w:rPr>
        <w:t>Ніколаєнко В. В. Технологія підвищення тактико-технічної          майстерності на етапах багаторічної підготовки футболістів</w:t>
      </w:r>
      <w:r>
        <w:rPr>
          <w:rFonts w:ascii="Times New Roman" w:eastAsia="Kozuka Mincho Pro B" w:hAnsi="Times New Roman"/>
          <w:sz w:val="28"/>
          <w:szCs w:val="28"/>
          <w:lang w:val="uk-UA" w:eastAsia="ar-SA"/>
        </w:rPr>
        <w:t>.</w:t>
      </w:r>
      <w:r w:rsidRPr="008016EA">
        <w:rPr>
          <w:rFonts w:ascii="Times New Roman" w:eastAsia="Kozuka Mincho Pro B" w:hAnsi="Times New Roman"/>
          <w:sz w:val="28"/>
          <w:szCs w:val="28"/>
          <w:lang w:val="uk-UA" w:eastAsia="ar-SA"/>
        </w:rPr>
        <w:t xml:space="preserve"> </w:t>
      </w:r>
      <w:r w:rsidRPr="000910D6">
        <w:rPr>
          <w:rFonts w:ascii="Times New Roman" w:eastAsia="Kozuka Mincho Pro B" w:hAnsi="Times New Roman"/>
          <w:i/>
          <w:sz w:val="28"/>
          <w:szCs w:val="28"/>
          <w:lang w:val="uk-UA" w:eastAsia="ar-SA"/>
        </w:rPr>
        <w:t>Молодіжний науковий вісник (Фізичне виховання і спорт).</w:t>
      </w:r>
      <w:r>
        <w:rPr>
          <w:rFonts w:ascii="Times New Roman" w:eastAsia="Kozuka Mincho Pro B" w:hAnsi="Times New Roman"/>
          <w:sz w:val="28"/>
          <w:szCs w:val="28"/>
          <w:lang w:val="uk-UA" w:eastAsia="ar-SA"/>
        </w:rPr>
        <w:t xml:space="preserve"> </w:t>
      </w:r>
      <w:r w:rsidRPr="008016EA">
        <w:rPr>
          <w:rFonts w:ascii="Times New Roman" w:eastAsia="Kozuka Mincho Pro B" w:hAnsi="Times New Roman"/>
          <w:sz w:val="28"/>
          <w:szCs w:val="28"/>
          <w:lang w:val="uk-UA" w:eastAsia="ar-SA"/>
        </w:rPr>
        <w:t>Луцьк : Східноєвроп. нац. ун-т  імені Лесі Українки</w:t>
      </w:r>
      <w:r>
        <w:rPr>
          <w:rFonts w:ascii="Times New Roman" w:eastAsia="Kozuka Mincho Pro B" w:hAnsi="Times New Roman"/>
          <w:sz w:val="28"/>
          <w:szCs w:val="28"/>
          <w:lang w:val="uk-UA" w:eastAsia="ar-SA"/>
        </w:rPr>
        <w:t xml:space="preserve">, 2014. </w:t>
      </w:r>
      <w:r w:rsidRPr="008016EA">
        <w:rPr>
          <w:rFonts w:ascii="Times New Roman" w:eastAsia="Kozuka Mincho Pro B" w:hAnsi="Times New Roman"/>
          <w:sz w:val="28"/>
          <w:szCs w:val="28"/>
          <w:lang w:val="uk-UA" w:eastAsia="ar-SA"/>
        </w:rPr>
        <w:t>Вип</w:t>
      </w:r>
      <w:r>
        <w:rPr>
          <w:rFonts w:ascii="Times New Roman" w:eastAsia="Kozuka Mincho Pro B" w:hAnsi="Times New Roman"/>
          <w:sz w:val="28"/>
          <w:szCs w:val="28"/>
          <w:lang w:val="uk-UA" w:eastAsia="ar-SA"/>
        </w:rPr>
        <w:t xml:space="preserve">. 13. </w:t>
      </w:r>
      <w:r w:rsidRPr="008016EA">
        <w:rPr>
          <w:rFonts w:ascii="Times New Roman" w:eastAsia="Kozuka Mincho Pro B" w:hAnsi="Times New Roman"/>
          <w:sz w:val="28"/>
          <w:szCs w:val="28"/>
          <w:lang w:val="uk-UA" w:eastAsia="ar-SA"/>
        </w:rPr>
        <w:t xml:space="preserve"> С</w:t>
      </w:r>
      <w:r>
        <w:rPr>
          <w:rFonts w:ascii="Times New Roman" w:eastAsia="Kozuka Mincho Pro B" w:hAnsi="Times New Roman"/>
          <w:sz w:val="28"/>
          <w:szCs w:val="28"/>
          <w:lang w:val="uk-UA" w:eastAsia="ar-SA"/>
        </w:rPr>
        <w:t>. 59-</w:t>
      </w:r>
      <w:r w:rsidRPr="008016EA">
        <w:rPr>
          <w:rFonts w:ascii="Times New Roman" w:eastAsia="Kozuka Mincho Pro B" w:hAnsi="Times New Roman"/>
          <w:sz w:val="28"/>
          <w:szCs w:val="28"/>
          <w:lang w:val="uk-UA" w:eastAsia="ar-SA"/>
        </w:rPr>
        <w:t>63.</w:t>
      </w:r>
    </w:p>
    <w:p w:rsidR="0084020D" w:rsidRPr="000910D6" w:rsidRDefault="0084020D" w:rsidP="0084020D">
      <w:pPr>
        <w:numPr>
          <w:ilvl w:val="0"/>
          <w:numId w:val="1"/>
        </w:numPr>
        <w:tabs>
          <w:tab w:val="left" w:pos="-1440"/>
          <w:tab w:val="left" w:pos="900"/>
          <w:tab w:val="left" w:pos="1080"/>
        </w:tabs>
        <w:suppressAutoHyphens/>
        <w:spacing w:after="0" w:line="360" w:lineRule="auto"/>
        <w:ind w:left="0" w:firstLine="709"/>
        <w:jc w:val="both"/>
        <w:rPr>
          <w:sz w:val="28"/>
          <w:szCs w:val="28"/>
          <w:lang w:val="uk-UA"/>
        </w:rPr>
      </w:pPr>
      <w:r>
        <w:rPr>
          <w:rFonts w:ascii="Times New Roman" w:eastAsia="Kozuka Mincho Pro B" w:hAnsi="Times New Roman"/>
          <w:sz w:val="28"/>
          <w:szCs w:val="28"/>
          <w:lang w:val="uk-UA" w:eastAsia="ar-SA"/>
        </w:rPr>
        <w:t xml:space="preserve"> </w:t>
      </w:r>
      <w:r w:rsidRPr="008016EA">
        <w:rPr>
          <w:rFonts w:ascii="Times New Roman" w:eastAsia="Kozuka Mincho Pro B" w:hAnsi="Times New Roman"/>
          <w:sz w:val="28"/>
          <w:szCs w:val="28"/>
          <w:lang w:val="uk-UA" w:eastAsia="ar-SA"/>
        </w:rPr>
        <w:t>Ніколаєнко В. В.</w:t>
      </w:r>
      <w:r>
        <w:rPr>
          <w:rFonts w:ascii="Times New Roman" w:eastAsia="Kozuka Mincho Pro B" w:hAnsi="Times New Roman"/>
          <w:sz w:val="28"/>
          <w:szCs w:val="28"/>
          <w:lang w:val="uk-UA" w:eastAsia="ar-SA"/>
        </w:rPr>
        <w:t>, Воронова В. І.</w:t>
      </w:r>
      <w:r w:rsidRPr="008016EA">
        <w:rPr>
          <w:rFonts w:ascii="Times New Roman" w:eastAsia="Kozuka Mincho Pro B" w:hAnsi="Times New Roman"/>
          <w:sz w:val="28"/>
          <w:szCs w:val="28"/>
          <w:lang w:val="uk-UA" w:eastAsia="ar-SA"/>
        </w:rPr>
        <w:t xml:space="preserve"> Тренерський підхід до підготовки юн</w:t>
      </w:r>
      <w:r>
        <w:rPr>
          <w:rFonts w:ascii="Times New Roman" w:eastAsia="Kozuka Mincho Pro B" w:hAnsi="Times New Roman"/>
          <w:sz w:val="28"/>
          <w:szCs w:val="28"/>
          <w:lang w:val="uk-UA" w:eastAsia="ar-SA"/>
        </w:rPr>
        <w:t>их футболістів.</w:t>
      </w:r>
      <w:r w:rsidRPr="008016EA">
        <w:rPr>
          <w:rFonts w:ascii="Times New Roman" w:eastAsia="Kozuka Mincho Pro B" w:hAnsi="Times New Roman"/>
          <w:sz w:val="28"/>
          <w:szCs w:val="28"/>
          <w:lang w:val="uk-UA" w:eastAsia="ar-SA"/>
        </w:rPr>
        <w:t xml:space="preserve"> </w:t>
      </w:r>
      <w:r w:rsidRPr="000910D6">
        <w:rPr>
          <w:rFonts w:ascii="Times New Roman" w:eastAsia="Kozuka Mincho Pro B" w:hAnsi="Times New Roman"/>
          <w:i/>
          <w:sz w:val="28"/>
          <w:szCs w:val="28"/>
          <w:lang w:val="uk-UA" w:eastAsia="ar-SA"/>
        </w:rPr>
        <w:t>Теорія і методика фізичного виховання і спорту.</w:t>
      </w:r>
      <w:r>
        <w:rPr>
          <w:rFonts w:ascii="Times New Roman" w:eastAsia="Kozuka Mincho Pro B" w:hAnsi="Times New Roman"/>
          <w:sz w:val="28"/>
          <w:szCs w:val="28"/>
          <w:lang w:val="uk-UA" w:eastAsia="ar-SA"/>
        </w:rPr>
        <w:t xml:space="preserve"> 2014. № 1. С. 8-</w:t>
      </w:r>
      <w:r w:rsidRPr="008016EA">
        <w:rPr>
          <w:rFonts w:ascii="Times New Roman" w:eastAsia="Kozuka Mincho Pro B" w:hAnsi="Times New Roman"/>
          <w:sz w:val="28"/>
          <w:szCs w:val="28"/>
          <w:lang w:val="uk-UA" w:eastAsia="ar-SA"/>
        </w:rPr>
        <w:t>15.</w:t>
      </w:r>
    </w:p>
    <w:p w:rsidR="0084020D" w:rsidRPr="00757EBE" w:rsidRDefault="00D72A63"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rPr>
      </w:pPr>
      <w:r>
        <w:rPr>
          <w:rFonts w:ascii="Times New Roman" w:hAnsi="Times New Roman"/>
          <w:sz w:val="28"/>
          <w:szCs w:val="28"/>
        </w:rPr>
        <w:t>Н</w:t>
      </w:r>
      <w:r>
        <w:rPr>
          <w:rFonts w:ascii="Times New Roman" w:hAnsi="Times New Roman"/>
          <w:sz w:val="28"/>
          <w:szCs w:val="28"/>
          <w:lang w:val="uk-UA"/>
        </w:rPr>
        <w:t>і</w:t>
      </w:r>
      <w:r>
        <w:rPr>
          <w:rFonts w:ascii="Times New Roman" w:hAnsi="Times New Roman"/>
          <w:sz w:val="28"/>
          <w:szCs w:val="28"/>
        </w:rPr>
        <w:t>кола</w:t>
      </w:r>
      <w:r>
        <w:rPr>
          <w:rFonts w:ascii="Times New Roman" w:hAnsi="Times New Roman"/>
          <w:sz w:val="28"/>
          <w:szCs w:val="28"/>
          <w:lang w:val="uk-UA"/>
        </w:rPr>
        <w:t>є</w:t>
      </w:r>
      <w:r>
        <w:rPr>
          <w:rFonts w:ascii="Times New Roman" w:hAnsi="Times New Roman"/>
          <w:sz w:val="28"/>
          <w:szCs w:val="28"/>
        </w:rPr>
        <w:t xml:space="preserve">нко В. В. </w:t>
      </w:r>
      <w:r w:rsidRPr="00D72A63">
        <w:rPr>
          <w:rFonts w:ascii="Times New Roman" w:hAnsi="Times New Roman"/>
          <w:sz w:val="28"/>
          <w:szCs w:val="28"/>
          <w:lang w:val="uk-UA"/>
        </w:rPr>
        <w:t>Технологія фізичної підготовки юни</w:t>
      </w:r>
      <w:r w:rsidR="0084020D" w:rsidRPr="00D72A63">
        <w:rPr>
          <w:rFonts w:ascii="Times New Roman" w:hAnsi="Times New Roman"/>
          <w:sz w:val="28"/>
          <w:szCs w:val="28"/>
          <w:lang w:val="uk-UA"/>
        </w:rPr>
        <w:t xml:space="preserve">х </w:t>
      </w:r>
      <w:r w:rsidRPr="00D72A63">
        <w:rPr>
          <w:rFonts w:ascii="Times New Roman" w:hAnsi="Times New Roman"/>
          <w:sz w:val="28"/>
          <w:szCs w:val="28"/>
          <w:lang w:val="uk-UA"/>
        </w:rPr>
        <w:t>футболісті</w:t>
      </w:r>
      <w:r w:rsidR="0084020D" w:rsidRPr="00D72A63">
        <w:rPr>
          <w:rFonts w:ascii="Times New Roman" w:hAnsi="Times New Roman"/>
          <w:sz w:val="28"/>
          <w:szCs w:val="28"/>
          <w:lang w:val="uk-UA"/>
        </w:rPr>
        <w:t>в</w:t>
      </w:r>
      <w:r w:rsidR="0084020D">
        <w:rPr>
          <w:rFonts w:ascii="Times New Roman" w:hAnsi="Times New Roman"/>
          <w:sz w:val="28"/>
          <w:szCs w:val="28"/>
        </w:rPr>
        <w:t>.</w:t>
      </w:r>
      <w:r w:rsidR="0084020D" w:rsidRPr="000910D6">
        <w:rPr>
          <w:rFonts w:ascii="Times New Roman" w:hAnsi="Times New Roman"/>
          <w:sz w:val="28"/>
          <w:szCs w:val="28"/>
        </w:rPr>
        <w:t xml:space="preserve"> </w:t>
      </w:r>
      <w:r w:rsidR="0084020D" w:rsidRPr="006773EA">
        <w:rPr>
          <w:rFonts w:ascii="Times New Roman" w:hAnsi="Times New Roman"/>
          <w:i/>
          <w:sz w:val="28"/>
          <w:szCs w:val="28"/>
          <w:lang w:val="uk-UA"/>
        </w:rPr>
        <w:t>Слобожанс</w:t>
      </w:r>
      <w:r w:rsidR="0084020D">
        <w:rPr>
          <w:rFonts w:ascii="Times New Roman" w:hAnsi="Times New Roman"/>
          <w:i/>
          <w:sz w:val="28"/>
          <w:szCs w:val="28"/>
          <w:lang w:val="uk-UA"/>
        </w:rPr>
        <w:t xml:space="preserve">ький науково-спортивний </w:t>
      </w:r>
      <w:r w:rsidR="0084020D" w:rsidRPr="006773EA">
        <w:rPr>
          <w:rFonts w:ascii="Times New Roman" w:hAnsi="Times New Roman"/>
          <w:i/>
          <w:sz w:val="28"/>
          <w:szCs w:val="28"/>
          <w:lang w:val="uk-UA"/>
        </w:rPr>
        <w:t>вісник.</w:t>
      </w:r>
      <w:r w:rsidR="0084020D">
        <w:rPr>
          <w:rFonts w:ascii="Times New Roman" w:hAnsi="Times New Roman"/>
          <w:sz w:val="28"/>
          <w:szCs w:val="28"/>
        </w:rPr>
        <w:t xml:space="preserve"> 2015. № 5</w:t>
      </w:r>
      <w:r w:rsidR="0084020D" w:rsidRPr="000910D6">
        <w:rPr>
          <w:rFonts w:ascii="Times New Roman" w:hAnsi="Times New Roman"/>
          <w:sz w:val="28"/>
          <w:szCs w:val="28"/>
        </w:rPr>
        <w:t xml:space="preserve"> (49). </w:t>
      </w:r>
      <w:r w:rsidR="0084020D">
        <w:rPr>
          <w:rFonts w:ascii="Times New Roman" w:hAnsi="Times New Roman"/>
          <w:sz w:val="28"/>
          <w:szCs w:val="28"/>
        </w:rPr>
        <w:t>С.</w:t>
      </w:r>
      <w:r w:rsidR="0084020D">
        <w:rPr>
          <w:rFonts w:ascii="Times New Roman" w:hAnsi="Times New Roman"/>
          <w:sz w:val="28"/>
          <w:szCs w:val="28"/>
          <w:lang w:val="uk-UA"/>
        </w:rPr>
        <w:t> </w:t>
      </w:r>
      <w:r w:rsidR="0084020D">
        <w:rPr>
          <w:rFonts w:ascii="Times New Roman" w:hAnsi="Times New Roman"/>
          <w:sz w:val="28"/>
          <w:szCs w:val="28"/>
        </w:rPr>
        <w:t>78</w:t>
      </w:r>
      <w:r w:rsidR="0084020D">
        <w:rPr>
          <w:rFonts w:ascii="Times New Roman" w:hAnsi="Times New Roman"/>
          <w:sz w:val="28"/>
          <w:szCs w:val="28"/>
          <w:lang w:val="uk-UA"/>
        </w:rPr>
        <w:t>-</w:t>
      </w:r>
      <w:r w:rsidR="0084020D" w:rsidRPr="006773EA">
        <w:rPr>
          <w:rFonts w:ascii="Times New Roman" w:hAnsi="Times New Roman"/>
          <w:sz w:val="28"/>
          <w:szCs w:val="28"/>
        </w:rPr>
        <w:t>85.</w:t>
      </w:r>
    </w:p>
    <w:p w:rsidR="0084020D" w:rsidRPr="00505650"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sidRPr="00505650">
        <w:rPr>
          <w:rFonts w:ascii="Times New Roman" w:hAnsi="Times New Roman"/>
          <w:sz w:val="28"/>
          <w:szCs w:val="28"/>
          <w:lang w:val="uk-UA"/>
        </w:rPr>
        <w:t xml:space="preserve"> Овчаренко С.</w:t>
      </w:r>
      <w:r>
        <w:rPr>
          <w:rFonts w:ascii="Times New Roman" w:hAnsi="Times New Roman"/>
          <w:sz w:val="28"/>
          <w:szCs w:val="28"/>
          <w:lang w:val="uk-UA"/>
        </w:rPr>
        <w:t xml:space="preserve"> </w:t>
      </w:r>
      <w:r w:rsidRPr="00505650">
        <w:rPr>
          <w:rFonts w:ascii="Times New Roman" w:hAnsi="Times New Roman"/>
          <w:sz w:val="28"/>
          <w:szCs w:val="28"/>
          <w:lang w:val="uk-UA"/>
        </w:rPr>
        <w:t>В., Мітова О.</w:t>
      </w:r>
      <w:r>
        <w:rPr>
          <w:rFonts w:ascii="Times New Roman" w:hAnsi="Times New Roman"/>
          <w:sz w:val="28"/>
          <w:szCs w:val="28"/>
          <w:lang w:val="uk-UA"/>
        </w:rPr>
        <w:t xml:space="preserve"> </w:t>
      </w:r>
      <w:r w:rsidRPr="00505650">
        <w:rPr>
          <w:rFonts w:ascii="Times New Roman" w:hAnsi="Times New Roman"/>
          <w:sz w:val="28"/>
          <w:szCs w:val="28"/>
          <w:lang w:val="uk-UA"/>
        </w:rPr>
        <w:t xml:space="preserve">О. Проблеми контролю у футболі в зв’язку з сучасними тенденціями його розвитку. </w:t>
      </w:r>
      <w:r w:rsidRPr="00505650">
        <w:rPr>
          <w:rFonts w:ascii="Times New Roman" w:hAnsi="Times New Roman"/>
          <w:i/>
          <w:sz w:val="28"/>
          <w:szCs w:val="28"/>
          <w:lang w:val="uk-UA"/>
        </w:rPr>
        <w:t>Фізична культура спорт та здоров’я нації</w:t>
      </w:r>
      <w:r>
        <w:rPr>
          <w:rFonts w:ascii="Times New Roman" w:hAnsi="Times New Roman"/>
          <w:sz w:val="28"/>
          <w:szCs w:val="28"/>
          <w:lang w:val="uk-UA"/>
        </w:rPr>
        <w:t xml:space="preserve">. </w:t>
      </w:r>
      <w:r w:rsidRPr="00505650">
        <w:rPr>
          <w:rFonts w:ascii="Times New Roman" w:hAnsi="Times New Roman"/>
          <w:sz w:val="28"/>
          <w:szCs w:val="28"/>
          <w:lang w:val="uk-UA"/>
        </w:rPr>
        <w:t>Вінниця</w:t>
      </w:r>
      <w:r>
        <w:rPr>
          <w:rFonts w:ascii="Times New Roman" w:hAnsi="Times New Roman"/>
          <w:sz w:val="28"/>
          <w:szCs w:val="28"/>
          <w:lang w:val="uk-UA"/>
        </w:rPr>
        <w:t xml:space="preserve"> </w:t>
      </w:r>
      <w:r w:rsidRPr="00505650">
        <w:rPr>
          <w:rFonts w:ascii="Times New Roman" w:hAnsi="Times New Roman"/>
          <w:sz w:val="28"/>
          <w:szCs w:val="28"/>
          <w:lang w:val="uk-UA"/>
        </w:rPr>
        <w:t>: ТОВ «Планер», 2017. Випуск №3 (22). С.371-377.</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sidRPr="00505650">
        <w:rPr>
          <w:rFonts w:ascii="Times New Roman" w:hAnsi="Times New Roman"/>
          <w:sz w:val="28"/>
          <w:szCs w:val="28"/>
          <w:lang w:val="uk-UA"/>
        </w:rPr>
        <w:t xml:space="preserve"> Овчаренко С. В., Матяш В. В., Яковенко А. В. Засоби та методи розвитку фізичних якостей футболістів у річному циклі підготовки: методичні рекомендації. Дніпро : ПДАФКіС, 2019. 37 с.</w:t>
      </w:r>
    </w:p>
    <w:p w:rsidR="00EE7C6C" w:rsidRPr="00EE7C6C" w:rsidRDefault="00EE7C6C"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cs="Times New Roman"/>
          <w:sz w:val="28"/>
          <w:szCs w:val="28"/>
          <w:lang w:val="uk-UA"/>
        </w:rPr>
      </w:pPr>
      <w:r w:rsidRPr="00EE7C6C">
        <w:rPr>
          <w:rFonts w:ascii="Times New Roman" w:hAnsi="Times New Roman" w:cs="Times New Roman"/>
          <w:sz w:val="28"/>
          <w:szCs w:val="28"/>
          <w:lang w:val="uk-UA"/>
        </w:rPr>
        <w:t>Петришин О. В.</w:t>
      </w:r>
      <w:r>
        <w:rPr>
          <w:rFonts w:ascii="Times New Roman" w:hAnsi="Times New Roman" w:cs="Times New Roman"/>
          <w:sz w:val="28"/>
          <w:szCs w:val="28"/>
          <w:lang w:val="uk-UA"/>
        </w:rPr>
        <w:t>, Шаповал Є. Ю.</w:t>
      </w:r>
      <w:r w:rsidRPr="00EE7C6C">
        <w:rPr>
          <w:rFonts w:ascii="Times New Roman" w:hAnsi="Times New Roman" w:cs="Times New Roman"/>
          <w:sz w:val="28"/>
          <w:szCs w:val="28"/>
          <w:lang w:val="uk-UA"/>
        </w:rPr>
        <w:t xml:space="preserve"> Футбол</w:t>
      </w:r>
      <w:r>
        <w:rPr>
          <w:rFonts w:ascii="Times New Roman" w:hAnsi="Times New Roman" w:cs="Times New Roman"/>
          <w:sz w:val="28"/>
          <w:szCs w:val="28"/>
          <w:lang w:val="uk-UA"/>
        </w:rPr>
        <w:t xml:space="preserve"> </w:t>
      </w:r>
      <w:r w:rsidRPr="00EE7C6C">
        <w:rPr>
          <w:rFonts w:ascii="Times New Roman" w:hAnsi="Times New Roman" w:cs="Times New Roman"/>
          <w:sz w:val="28"/>
          <w:szCs w:val="28"/>
          <w:lang w:val="uk-UA"/>
        </w:rPr>
        <w:t>: від початківця</w:t>
      </w:r>
      <w:r>
        <w:rPr>
          <w:rFonts w:ascii="Times New Roman" w:hAnsi="Times New Roman" w:cs="Times New Roman"/>
          <w:sz w:val="28"/>
          <w:szCs w:val="28"/>
          <w:lang w:val="uk-UA"/>
        </w:rPr>
        <w:t xml:space="preserve"> до професіонала : навч. посіб. </w:t>
      </w:r>
      <w:r w:rsidRPr="00EE7C6C">
        <w:rPr>
          <w:rFonts w:ascii="Times New Roman" w:hAnsi="Times New Roman" w:cs="Times New Roman"/>
          <w:sz w:val="28"/>
          <w:szCs w:val="28"/>
          <w:lang w:val="uk-UA"/>
        </w:rPr>
        <w:t xml:space="preserve">для </w:t>
      </w:r>
      <w:r>
        <w:rPr>
          <w:rFonts w:ascii="Times New Roman" w:hAnsi="Times New Roman" w:cs="Times New Roman"/>
          <w:sz w:val="28"/>
          <w:szCs w:val="28"/>
          <w:lang w:val="uk-UA"/>
        </w:rPr>
        <w:t>студентів закладів вищої освіти. Полтава: Сімон, 2019. 116</w:t>
      </w:r>
      <w:r w:rsidRPr="00EE7C6C">
        <w:rPr>
          <w:rFonts w:ascii="Times New Roman" w:hAnsi="Times New Roman" w:cs="Times New Roman"/>
          <w:sz w:val="28"/>
          <w:szCs w:val="28"/>
          <w:lang w:val="uk-UA"/>
        </w:rPr>
        <w:t xml:space="preserve"> с.</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sidRPr="00C854FF">
        <w:rPr>
          <w:rFonts w:ascii="Times New Roman" w:hAnsi="Times New Roman"/>
          <w:sz w:val="28"/>
          <w:szCs w:val="28"/>
          <w:lang w:val="uk-UA"/>
        </w:rPr>
        <w:t xml:space="preserve"> Петров О. П. Методика навчання футболу : навчально-методичний посібник. Кам’янець-Подільський державний університет, редакційно-видавничий відділ, 2006. 128 с.</w:t>
      </w:r>
    </w:p>
    <w:p w:rsidR="002007BE" w:rsidRPr="002007BE" w:rsidRDefault="002007BE"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cs="Times New Roman"/>
          <w:sz w:val="28"/>
          <w:szCs w:val="28"/>
          <w:lang w:val="uk-UA"/>
        </w:rPr>
      </w:pPr>
      <w:r w:rsidRPr="002007BE">
        <w:rPr>
          <w:rFonts w:ascii="Times New Roman" w:hAnsi="Times New Roman" w:cs="Times New Roman"/>
          <w:sz w:val="28"/>
          <w:szCs w:val="28"/>
          <w:shd w:val="clear" w:color="auto" w:fill="FFFFFF"/>
          <w:lang w:val="uk-UA"/>
        </w:rPr>
        <w:t>Платонов В. М. Система підготовки спортсменів в олімпійс</w:t>
      </w:r>
      <w:r>
        <w:rPr>
          <w:rFonts w:ascii="Times New Roman" w:hAnsi="Times New Roman" w:cs="Times New Roman"/>
          <w:sz w:val="28"/>
          <w:szCs w:val="28"/>
          <w:shd w:val="clear" w:color="auto" w:fill="FFFFFF"/>
          <w:lang w:val="uk-UA"/>
        </w:rPr>
        <w:t>ь</w:t>
      </w:r>
      <w:r w:rsidRPr="002007BE">
        <w:rPr>
          <w:rFonts w:ascii="Times New Roman" w:hAnsi="Times New Roman" w:cs="Times New Roman"/>
          <w:sz w:val="28"/>
          <w:szCs w:val="28"/>
          <w:shd w:val="clear" w:color="auto" w:fill="FFFFFF"/>
          <w:lang w:val="uk-UA"/>
        </w:rPr>
        <w:t>кому спорті. Київ: Олімпійська література, 2015. Кн. 2. 752 с.</w:t>
      </w:r>
    </w:p>
    <w:p w:rsidR="0084020D" w:rsidRPr="006E24C2" w:rsidRDefault="006E24C2" w:rsidP="0084020D">
      <w:pPr>
        <w:numPr>
          <w:ilvl w:val="0"/>
          <w:numId w:val="1"/>
        </w:numPr>
        <w:tabs>
          <w:tab w:val="left" w:pos="-1440"/>
          <w:tab w:val="left" w:pos="900"/>
          <w:tab w:val="left" w:pos="1080"/>
        </w:tabs>
        <w:suppressAutoHyphens/>
        <w:spacing w:after="0" w:line="360" w:lineRule="auto"/>
        <w:ind w:left="0" w:firstLine="709"/>
        <w:jc w:val="both"/>
        <w:rPr>
          <w:sz w:val="28"/>
          <w:szCs w:val="28"/>
          <w:lang w:val="uk-UA"/>
        </w:rPr>
      </w:pPr>
      <w:r w:rsidRPr="006E24C2">
        <w:rPr>
          <w:rFonts w:ascii="Times New Roman" w:hAnsi="Times New Roman"/>
          <w:sz w:val="28"/>
          <w:szCs w:val="28"/>
          <w:lang w:val="uk-UA"/>
        </w:rPr>
        <w:t>Платонов В. М</w:t>
      </w:r>
      <w:r w:rsidR="0084020D" w:rsidRPr="006E24C2">
        <w:rPr>
          <w:rFonts w:ascii="Times New Roman" w:hAnsi="Times New Roman"/>
          <w:sz w:val="28"/>
          <w:szCs w:val="28"/>
          <w:lang w:val="uk-UA"/>
        </w:rPr>
        <w:t xml:space="preserve">. </w:t>
      </w:r>
      <w:r w:rsidRPr="006E24C2">
        <w:rPr>
          <w:rFonts w:ascii="Times New Roman" w:hAnsi="Times New Roman"/>
          <w:sz w:val="28"/>
          <w:szCs w:val="28"/>
          <w:lang w:val="uk-UA"/>
        </w:rPr>
        <w:t>Сучасна система спортивного тренування</w:t>
      </w:r>
      <w:r w:rsidR="0084020D" w:rsidRPr="006E24C2">
        <w:rPr>
          <w:rFonts w:ascii="Times New Roman" w:hAnsi="Times New Roman"/>
          <w:sz w:val="28"/>
          <w:szCs w:val="28"/>
        </w:rPr>
        <w:t>.</w:t>
      </w:r>
      <w:r w:rsidR="0084020D" w:rsidRPr="006E24C2">
        <w:rPr>
          <w:rFonts w:ascii="Times New Roman" w:hAnsi="Times New Roman"/>
          <w:sz w:val="28"/>
          <w:szCs w:val="28"/>
          <w:lang w:val="uk-UA"/>
        </w:rPr>
        <w:t xml:space="preserve"> </w:t>
      </w:r>
      <w:r w:rsidR="0084020D" w:rsidRPr="006E24C2">
        <w:rPr>
          <w:rFonts w:ascii="Times New Roman" w:hAnsi="Times New Roman"/>
          <w:sz w:val="28"/>
          <w:szCs w:val="28"/>
        </w:rPr>
        <w:t>К.</w:t>
      </w:r>
      <w:r w:rsidR="0084020D" w:rsidRPr="006E24C2">
        <w:rPr>
          <w:rFonts w:ascii="Times New Roman" w:hAnsi="Times New Roman"/>
          <w:sz w:val="28"/>
          <w:szCs w:val="28"/>
          <w:lang w:val="uk-UA"/>
        </w:rPr>
        <w:t xml:space="preserve"> </w:t>
      </w:r>
      <w:r w:rsidR="0084020D" w:rsidRPr="006E24C2">
        <w:rPr>
          <w:rFonts w:ascii="Times New Roman" w:hAnsi="Times New Roman"/>
          <w:sz w:val="28"/>
          <w:szCs w:val="28"/>
        </w:rPr>
        <w:t xml:space="preserve">: </w:t>
      </w:r>
      <w:r>
        <w:rPr>
          <w:rFonts w:ascii="Times New Roman" w:hAnsi="Times New Roman"/>
          <w:sz w:val="28"/>
          <w:szCs w:val="28"/>
        </w:rPr>
        <w:t xml:space="preserve">Перша </w:t>
      </w:r>
      <w:r w:rsidRPr="002007BE">
        <w:rPr>
          <w:rFonts w:ascii="Times New Roman" w:hAnsi="Times New Roman"/>
          <w:sz w:val="28"/>
          <w:szCs w:val="28"/>
          <w:lang w:val="uk-UA"/>
        </w:rPr>
        <w:t>друкарня</w:t>
      </w:r>
      <w:r w:rsidR="0084020D" w:rsidRPr="006E24C2">
        <w:rPr>
          <w:rFonts w:ascii="Times New Roman" w:hAnsi="Times New Roman"/>
          <w:sz w:val="28"/>
          <w:szCs w:val="28"/>
        </w:rPr>
        <w:t>,</w:t>
      </w:r>
      <w:r w:rsidRPr="006E24C2">
        <w:rPr>
          <w:rFonts w:ascii="Times New Roman" w:hAnsi="Times New Roman"/>
          <w:sz w:val="28"/>
          <w:szCs w:val="28"/>
          <w:lang w:val="uk-UA"/>
        </w:rPr>
        <w:t xml:space="preserve"> 2021. 672</w:t>
      </w:r>
      <w:r w:rsidR="0084020D" w:rsidRPr="006E24C2">
        <w:rPr>
          <w:rFonts w:ascii="Times New Roman" w:hAnsi="Times New Roman"/>
          <w:sz w:val="28"/>
          <w:szCs w:val="28"/>
          <w:lang w:val="uk-UA"/>
        </w:rPr>
        <w:t xml:space="preserve"> с.</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C91C6B">
        <w:rPr>
          <w:rFonts w:ascii="Times New Roman" w:hAnsi="Times New Roman"/>
          <w:sz w:val="28"/>
          <w:szCs w:val="28"/>
          <w:lang w:val="uk-UA"/>
        </w:rPr>
        <w:t>Плон Б. Нова школа</w:t>
      </w:r>
      <w:r w:rsidRPr="008C1C19">
        <w:rPr>
          <w:rFonts w:ascii="Times New Roman" w:hAnsi="Times New Roman"/>
          <w:sz w:val="28"/>
          <w:szCs w:val="28"/>
          <w:lang w:val="uk-UA"/>
        </w:rPr>
        <w:t xml:space="preserve"> у футбольному тренуванні. Київ. Олімпія, 2008. 239 с.</w:t>
      </w:r>
    </w:p>
    <w:p w:rsidR="00EE7C6C" w:rsidRPr="00EE7C6C" w:rsidRDefault="00EE7C6C"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cs="Times New Roman"/>
          <w:sz w:val="28"/>
          <w:szCs w:val="28"/>
          <w:lang w:val="uk-UA"/>
        </w:rPr>
      </w:pPr>
      <w:r w:rsidRPr="00EE7C6C">
        <w:rPr>
          <w:rFonts w:ascii="Times New Roman" w:hAnsi="Times New Roman" w:cs="Times New Roman"/>
          <w:sz w:val="28"/>
          <w:szCs w:val="28"/>
          <w:lang w:val="uk-UA"/>
        </w:rPr>
        <w:t>Пшиченко В. В., Черно В. С., Чеботар Л. Д. Вікова фізіологія та шкільна гігієна</w:t>
      </w:r>
      <w:r>
        <w:rPr>
          <w:rFonts w:ascii="Times New Roman" w:hAnsi="Times New Roman" w:cs="Times New Roman"/>
          <w:sz w:val="28"/>
          <w:szCs w:val="28"/>
          <w:lang w:val="uk-UA"/>
        </w:rPr>
        <w:t xml:space="preserve"> : навчальний посібник. Миколаїв</w:t>
      </w:r>
      <w:r w:rsidRPr="00EE7C6C">
        <w:rPr>
          <w:rFonts w:ascii="Times New Roman" w:hAnsi="Times New Roman" w:cs="Times New Roman"/>
          <w:sz w:val="28"/>
          <w:szCs w:val="28"/>
          <w:lang w:val="uk-UA"/>
        </w:rPr>
        <w:t>, 2019. 320 с.</w:t>
      </w:r>
    </w:p>
    <w:p w:rsidR="0084020D" w:rsidRPr="00AD49F0"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Романенко </w:t>
      </w:r>
      <w:r w:rsidRPr="00AD49F0">
        <w:rPr>
          <w:rFonts w:ascii="Times New Roman" w:hAnsi="Times New Roman"/>
          <w:sz w:val="28"/>
          <w:szCs w:val="28"/>
        </w:rPr>
        <w:t>В. А. Д</w:t>
      </w:r>
      <w:r w:rsidR="00C91C6B">
        <w:rPr>
          <w:rFonts w:ascii="Times New Roman" w:hAnsi="Times New Roman"/>
          <w:sz w:val="28"/>
          <w:szCs w:val="28"/>
          <w:lang w:val="uk-UA"/>
        </w:rPr>
        <w:t>і</w:t>
      </w:r>
      <w:r w:rsidR="00C91C6B">
        <w:rPr>
          <w:rFonts w:ascii="Times New Roman" w:hAnsi="Times New Roman"/>
          <w:sz w:val="28"/>
          <w:szCs w:val="28"/>
        </w:rPr>
        <w:t xml:space="preserve">агностика </w:t>
      </w:r>
      <w:r w:rsidR="00C91C6B">
        <w:rPr>
          <w:rFonts w:ascii="Times New Roman" w:hAnsi="Times New Roman"/>
          <w:sz w:val="28"/>
          <w:szCs w:val="28"/>
          <w:lang w:val="uk-UA"/>
        </w:rPr>
        <w:t>рухових</w:t>
      </w:r>
      <w:r w:rsidRPr="00AD49F0">
        <w:rPr>
          <w:rFonts w:ascii="Times New Roman" w:hAnsi="Times New Roman"/>
          <w:sz w:val="28"/>
          <w:szCs w:val="28"/>
        </w:rPr>
        <w:t xml:space="preserve"> </w:t>
      </w:r>
      <w:r w:rsidR="00C91C6B" w:rsidRPr="006D5AC0">
        <w:rPr>
          <w:rFonts w:ascii="Times New Roman" w:hAnsi="Times New Roman"/>
          <w:sz w:val="28"/>
          <w:szCs w:val="28"/>
          <w:lang w:val="uk-UA"/>
        </w:rPr>
        <w:t>здіб</w:t>
      </w:r>
      <w:r w:rsidRPr="006D5AC0">
        <w:rPr>
          <w:rFonts w:ascii="Times New Roman" w:hAnsi="Times New Roman"/>
          <w:sz w:val="28"/>
          <w:szCs w:val="28"/>
          <w:lang w:val="uk-UA"/>
        </w:rPr>
        <w:t>ностей</w:t>
      </w:r>
      <w:r w:rsidRPr="00AD49F0">
        <w:rPr>
          <w:rFonts w:ascii="Times New Roman" w:hAnsi="Times New Roman"/>
          <w:sz w:val="28"/>
          <w:szCs w:val="28"/>
        </w:rPr>
        <w:t xml:space="preserve"> : </w:t>
      </w:r>
      <w:r w:rsidR="00C91C6B">
        <w:rPr>
          <w:rFonts w:ascii="Times New Roman" w:hAnsi="Times New Roman"/>
          <w:sz w:val="28"/>
          <w:szCs w:val="28"/>
          <w:lang w:val="uk-UA"/>
        </w:rPr>
        <w:t>навчальний посібник</w:t>
      </w:r>
      <w:r w:rsidR="00C91C6B">
        <w:rPr>
          <w:rFonts w:ascii="Times New Roman" w:hAnsi="Times New Roman"/>
          <w:sz w:val="28"/>
          <w:szCs w:val="28"/>
        </w:rPr>
        <w:t xml:space="preserve">. </w:t>
      </w:r>
      <w:r w:rsidR="00C91C6B" w:rsidRPr="00C91C6B">
        <w:rPr>
          <w:rFonts w:ascii="Times New Roman" w:hAnsi="Times New Roman"/>
          <w:sz w:val="28"/>
          <w:szCs w:val="28"/>
          <w:lang w:val="uk-UA"/>
        </w:rPr>
        <w:t>Дніпро</w:t>
      </w:r>
      <w:r w:rsidR="00C91C6B">
        <w:rPr>
          <w:rFonts w:ascii="Times New Roman" w:hAnsi="Times New Roman"/>
          <w:sz w:val="28"/>
          <w:szCs w:val="28"/>
        </w:rPr>
        <w:t xml:space="preserve"> : ДНУ, 20</w:t>
      </w:r>
      <w:r w:rsidR="00C91C6B">
        <w:rPr>
          <w:rFonts w:ascii="Times New Roman" w:hAnsi="Times New Roman"/>
          <w:sz w:val="28"/>
          <w:szCs w:val="28"/>
          <w:lang w:val="uk-UA"/>
        </w:rPr>
        <w:t>1</w:t>
      </w:r>
      <w:r w:rsidR="00C91C6B">
        <w:rPr>
          <w:rFonts w:ascii="Times New Roman" w:hAnsi="Times New Roman"/>
          <w:sz w:val="28"/>
          <w:szCs w:val="28"/>
        </w:rPr>
        <w:t xml:space="preserve">5. </w:t>
      </w:r>
      <w:r w:rsidR="00C91C6B">
        <w:rPr>
          <w:rFonts w:ascii="Times New Roman" w:hAnsi="Times New Roman"/>
          <w:sz w:val="28"/>
          <w:szCs w:val="28"/>
          <w:lang w:val="uk-UA"/>
        </w:rPr>
        <w:t>124</w:t>
      </w:r>
      <w:r w:rsidRPr="00AD49F0">
        <w:rPr>
          <w:rFonts w:ascii="Times New Roman" w:hAnsi="Times New Roman"/>
          <w:sz w:val="28"/>
          <w:szCs w:val="28"/>
        </w:rPr>
        <w:t xml:space="preserve"> с.</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7906AE">
        <w:rPr>
          <w:rFonts w:ascii="Times New Roman" w:hAnsi="Times New Roman"/>
          <w:sz w:val="28"/>
          <w:szCs w:val="28"/>
          <w:lang w:val="uk-UA"/>
        </w:rPr>
        <w:t>Ріпак І. М. Футбол : навч. посіб. Львів : Ліга-Прес, 2010. 224 с.</w:t>
      </w:r>
    </w:p>
    <w:p w:rsidR="0084020D" w:rsidRPr="008311A5"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EE7C6C">
        <w:rPr>
          <w:rFonts w:ascii="Times New Roman" w:hAnsi="Times New Roman"/>
          <w:sz w:val="28"/>
          <w:szCs w:val="28"/>
          <w:lang w:val="uk-UA"/>
        </w:rPr>
        <w:t xml:space="preserve">Свистун Ю. Д., Трач В. М., Чорнобай І. М., Шавель Х. Є. Фізична підготовленість та оцінка функціонального стану юних футболістів у змагальному періоді. </w:t>
      </w:r>
      <w:r w:rsidRPr="00EE7C6C">
        <w:rPr>
          <w:rFonts w:ascii="Times New Roman" w:hAnsi="Times New Roman"/>
          <w:i/>
          <w:sz w:val="28"/>
          <w:szCs w:val="28"/>
          <w:lang w:val="uk-UA"/>
        </w:rPr>
        <w:t>Педагогіка, психологія та медико-біологічні проблеми фізичного виховання і спорту.</w:t>
      </w:r>
      <w:r w:rsidRPr="00EE7C6C">
        <w:rPr>
          <w:rFonts w:ascii="Times New Roman" w:hAnsi="Times New Roman"/>
          <w:sz w:val="28"/>
          <w:szCs w:val="28"/>
          <w:lang w:val="uk-UA"/>
        </w:rPr>
        <w:t xml:space="preserve"> 2014. № 11. С. 54-60.</w:t>
      </w:r>
    </w:p>
    <w:p w:rsidR="0084020D" w:rsidRPr="00A4110E"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sidRPr="00A4110E">
        <w:rPr>
          <w:rFonts w:ascii="Times New Roman" w:hAnsi="Times New Roman"/>
          <w:sz w:val="28"/>
          <w:szCs w:val="28"/>
          <w:lang w:val="uk-UA"/>
        </w:rPr>
        <w:t xml:space="preserve"> С</w:t>
      </w:r>
      <w:r w:rsidRPr="00A4110E">
        <w:rPr>
          <w:rFonts w:ascii="Times New Roman" w:hAnsi="Times New Roman"/>
          <w:sz w:val="28"/>
          <w:szCs w:val="28"/>
        </w:rPr>
        <w:t xml:space="preserve">ергієнко Л. П. </w:t>
      </w:r>
      <w:r w:rsidRPr="00A4110E">
        <w:rPr>
          <w:rFonts w:ascii="Times New Roman" w:hAnsi="Times New Roman"/>
          <w:sz w:val="28"/>
          <w:szCs w:val="28"/>
          <w:lang w:val="uk-UA"/>
        </w:rPr>
        <w:t>Спортивна метрологія. Теорія і практичні аспекти : підручник. К. : КНТ, 2010. 776 с.</w:t>
      </w:r>
    </w:p>
    <w:p w:rsidR="0084020D" w:rsidRPr="00505650"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sidRPr="00A4110E">
        <w:rPr>
          <w:rFonts w:ascii="Times New Roman" w:hAnsi="Times New Roman"/>
          <w:sz w:val="28"/>
          <w:szCs w:val="28"/>
          <w:lang w:val="uk-UA"/>
        </w:rPr>
        <w:t xml:space="preserve"> </w:t>
      </w:r>
      <w:r w:rsidRPr="00505650">
        <w:rPr>
          <w:rFonts w:ascii="Times New Roman" w:hAnsi="Times New Roman"/>
          <w:sz w:val="28"/>
          <w:szCs w:val="28"/>
          <w:lang w:val="uk-UA"/>
        </w:rPr>
        <w:t>Сивохоп Е.</w:t>
      </w:r>
      <w:r>
        <w:rPr>
          <w:rFonts w:ascii="Times New Roman" w:hAnsi="Times New Roman"/>
          <w:sz w:val="28"/>
          <w:szCs w:val="28"/>
          <w:lang w:val="uk-UA"/>
        </w:rPr>
        <w:t xml:space="preserve"> </w:t>
      </w:r>
      <w:r w:rsidRPr="00505650">
        <w:rPr>
          <w:rFonts w:ascii="Times New Roman" w:hAnsi="Times New Roman"/>
          <w:sz w:val="28"/>
          <w:szCs w:val="28"/>
          <w:lang w:val="uk-UA"/>
        </w:rPr>
        <w:t>М., Шкірта М.</w:t>
      </w:r>
      <w:r>
        <w:rPr>
          <w:rFonts w:ascii="Times New Roman" w:hAnsi="Times New Roman"/>
          <w:sz w:val="28"/>
          <w:szCs w:val="28"/>
          <w:lang w:val="uk-UA"/>
        </w:rPr>
        <w:t xml:space="preserve"> </w:t>
      </w:r>
      <w:r w:rsidRPr="00505650">
        <w:rPr>
          <w:rFonts w:ascii="Times New Roman" w:hAnsi="Times New Roman"/>
          <w:sz w:val="28"/>
          <w:szCs w:val="28"/>
          <w:lang w:val="uk-UA"/>
        </w:rPr>
        <w:t>І., Маріонда І.</w:t>
      </w:r>
      <w:r>
        <w:rPr>
          <w:rFonts w:ascii="Times New Roman" w:hAnsi="Times New Roman"/>
          <w:sz w:val="28"/>
          <w:szCs w:val="28"/>
          <w:lang w:val="uk-UA"/>
        </w:rPr>
        <w:t xml:space="preserve"> </w:t>
      </w:r>
      <w:r w:rsidRPr="00505650">
        <w:rPr>
          <w:rFonts w:ascii="Times New Roman" w:hAnsi="Times New Roman"/>
          <w:sz w:val="28"/>
          <w:szCs w:val="28"/>
          <w:lang w:val="uk-UA"/>
        </w:rPr>
        <w:t>І. Теорія і методик</w:t>
      </w:r>
      <w:r>
        <w:rPr>
          <w:rFonts w:ascii="Times New Roman" w:hAnsi="Times New Roman"/>
          <w:sz w:val="28"/>
          <w:szCs w:val="28"/>
          <w:lang w:val="uk-UA"/>
        </w:rPr>
        <w:t>а викладання футболу : методична розробка</w:t>
      </w:r>
      <w:r w:rsidRPr="00505650">
        <w:rPr>
          <w:rFonts w:ascii="Times New Roman" w:hAnsi="Times New Roman"/>
          <w:sz w:val="28"/>
          <w:szCs w:val="28"/>
          <w:lang w:val="uk-UA"/>
        </w:rPr>
        <w:t>. Ужгород, 2013. 52</w:t>
      </w:r>
      <w:r>
        <w:rPr>
          <w:rFonts w:ascii="Times New Roman" w:hAnsi="Times New Roman"/>
          <w:sz w:val="28"/>
          <w:szCs w:val="28"/>
          <w:lang w:val="uk-UA"/>
        </w:rPr>
        <w:t xml:space="preserve"> </w:t>
      </w:r>
      <w:r w:rsidRPr="00505650">
        <w:rPr>
          <w:rFonts w:ascii="Times New Roman" w:hAnsi="Times New Roman"/>
          <w:sz w:val="28"/>
          <w:szCs w:val="28"/>
          <w:lang w:val="uk-UA"/>
        </w:rPr>
        <w:t>с.</w:t>
      </w:r>
    </w:p>
    <w:p w:rsidR="0084020D" w:rsidRPr="007906AE"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Сидоренко П. І., Бондаренко Г. О., Куц С. О. Анатомія та фізіологія людини : підручник. 5-е вид., випр. Київ : ВСВ «Медицина», 2015. 248 с.</w:t>
      </w:r>
    </w:p>
    <w:p w:rsidR="0084020D" w:rsidRPr="008311A5" w:rsidRDefault="0084020D" w:rsidP="0084020D">
      <w:pPr>
        <w:numPr>
          <w:ilvl w:val="0"/>
          <w:numId w:val="1"/>
        </w:numPr>
        <w:tabs>
          <w:tab w:val="left" w:pos="-1440"/>
          <w:tab w:val="left" w:pos="900"/>
          <w:tab w:val="left" w:pos="1080"/>
        </w:tabs>
        <w:suppressAutoHyphens/>
        <w:spacing w:after="0" w:line="360" w:lineRule="auto"/>
        <w:ind w:left="0" w:firstLine="709"/>
        <w:jc w:val="both"/>
        <w:rPr>
          <w:sz w:val="28"/>
          <w:szCs w:val="28"/>
          <w:lang w:val="uk-UA"/>
        </w:rPr>
      </w:pPr>
      <w:r>
        <w:rPr>
          <w:rFonts w:ascii="Times New Roman" w:hAnsi="Times New Roman"/>
          <w:sz w:val="28"/>
          <w:szCs w:val="28"/>
          <w:lang w:val="uk-UA"/>
        </w:rPr>
        <w:t xml:space="preserve"> </w:t>
      </w:r>
      <w:r w:rsidRPr="007906AE">
        <w:rPr>
          <w:rFonts w:ascii="Times New Roman" w:hAnsi="Times New Roman"/>
          <w:sz w:val="28"/>
          <w:szCs w:val="28"/>
          <w:lang w:val="uk-UA"/>
        </w:rPr>
        <w:t>Синиця А. В. Шляхи вдосконалення методики роз</w:t>
      </w:r>
      <w:r>
        <w:rPr>
          <w:rFonts w:ascii="Times New Roman" w:hAnsi="Times New Roman"/>
          <w:sz w:val="28"/>
          <w:szCs w:val="28"/>
          <w:lang w:val="uk-UA"/>
        </w:rPr>
        <w:t>витку швидкості у футболістів.</w:t>
      </w:r>
      <w:r w:rsidRPr="007906AE">
        <w:rPr>
          <w:rFonts w:ascii="Times New Roman" w:hAnsi="Times New Roman"/>
          <w:sz w:val="28"/>
          <w:szCs w:val="28"/>
          <w:lang w:val="uk-UA"/>
        </w:rPr>
        <w:t xml:space="preserve"> </w:t>
      </w:r>
      <w:r w:rsidRPr="00785392">
        <w:rPr>
          <w:rFonts w:ascii="Times New Roman" w:hAnsi="Times New Roman"/>
          <w:i/>
          <w:sz w:val="28"/>
          <w:szCs w:val="28"/>
          <w:lang w:val="uk-UA"/>
        </w:rPr>
        <w:t>Педагогіка, психологія та медико-біологічні проблеми фізичного виховання і спорту.</w:t>
      </w:r>
      <w:r>
        <w:rPr>
          <w:rFonts w:ascii="Times New Roman" w:hAnsi="Times New Roman"/>
          <w:caps/>
          <w:sz w:val="28"/>
          <w:szCs w:val="28"/>
          <w:lang w:val="uk-UA"/>
        </w:rPr>
        <w:t xml:space="preserve"> </w:t>
      </w:r>
      <w:r w:rsidRPr="007906AE">
        <w:rPr>
          <w:rFonts w:ascii="Times New Roman" w:hAnsi="Times New Roman"/>
          <w:caps/>
          <w:sz w:val="28"/>
          <w:szCs w:val="28"/>
          <w:lang w:val="uk-UA"/>
        </w:rPr>
        <w:t>2010. №4. С. 137-139.</w:t>
      </w:r>
    </w:p>
    <w:p w:rsidR="0084020D" w:rsidRPr="008311A5"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caps/>
          <w:sz w:val="28"/>
          <w:szCs w:val="28"/>
          <w:lang w:val="uk-UA"/>
        </w:rPr>
        <w:t xml:space="preserve"> </w:t>
      </w:r>
      <w:r>
        <w:t>.</w:t>
      </w:r>
      <w:r w:rsidRPr="008311A5">
        <w:rPr>
          <w:rFonts w:ascii="Times New Roman" w:hAnsi="Times New Roman"/>
          <w:sz w:val="28"/>
          <w:szCs w:val="28"/>
          <w:lang w:val="uk-UA"/>
        </w:rPr>
        <w:t>Слеман Р. Оцінка психофізіологічного стану кваліфіко</w:t>
      </w:r>
      <w:r>
        <w:rPr>
          <w:rFonts w:ascii="Times New Roman" w:hAnsi="Times New Roman"/>
          <w:sz w:val="28"/>
          <w:szCs w:val="28"/>
          <w:lang w:val="uk-UA"/>
        </w:rPr>
        <w:t>ваних футболістів.</w:t>
      </w:r>
      <w:r w:rsidRPr="008311A5">
        <w:rPr>
          <w:rFonts w:ascii="Times New Roman" w:hAnsi="Times New Roman"/>
          <w:sz w:val="28"/>
          <w:szCs w:val="28"/>
          <w:lang w:val="uk-UA"/>
        </w:rPr>
        <w:t xml:space="preserve"> </w:t>
      </w:r>
      <w:r w:rsidRPr="008311A5">
        <w:rPr>
          <w:rFonts w:ascii="Times New Roman" w:hAnsi="Times New Roman"/>
          <w:i/>
          <w:sz w:val="28"/>
          <w:szCs w:val="28"/>
          <w:lang w:val="uk-UA"/>
        </w:rPr>
        <w:t>Слобожанський науково-спортивний вісник</w:t>
      </w:r>
      <w:r>
        <w:rPr>
          <w:rFonts w:ascii="Times New Roman" w:hAnsi="Times New Roman"/>
          <w:sz w:val="28"/>
          <w:szCs w:val="28"/>
          <w:lang w:val="uk-UA"/>
        </w:rPr>
        <w:t>. 2014. № 1. С. 104-</w:t>
      </w:r>
      <w:r w:rsidRPr="008311A5">
        <w:rPr>
          <w:rFonts w:ascii="Times New Roman" w:hAnsi="Times New Roman"/>
          <w:sz w:val="28"/>
          <w:szCs w:val="28"/>
          <w:lang w:val="uk-UA"/>
        </w:rPr>
        <w:t>107.</w:t>
      </w:r>
    </w:p>
    <w:p w:rsidR="0084020D" w:rsidRPr="008C1C19"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caps/>
          <w:sz w:val="28"/>
          <w:szCs w:val="28"/>
          <w:lang w:val="uk-UA"/>
        </w:rPr>
        <w:t xml:space="preserve"> </w:t>
      </w:r>
      <w:r w:rsidRPr="008C1C19">
        <w:rPr>
          <w:rFonts w:ascii="Times New Roman" w:hAnsi="Times New Roman"/>
          <w:sz w:val="28"/>
          <w:szCs w:val="28"/>
          <w:lang w:val="uk-UA"/>
        </w:rPr>
        <w:t>Собко</w:t>
      </w:r>
      <w:r>
        <w:rPr>
          <w:rFonts w:ascii="Times New Roman" w:hAnsi="Times New Roman"/>
          <w:sz w:val="28"/>
          <w:szCs w:val="28"/>
          <w:lang w:val="uk-UA"/>
        </w:rPr>
        <w:t xml:space="preserve"> С., </w:t>
      </w:r>
      <w:r w:rsidRPr="008C1C19">
        <w:rPr>
          <w:rFonts w:ascii="Times New Roman" w:hAnsi="Times New Roman"/>
          <w:sz w:val="28"/>
          <w:szCs w:val="28"/>
          <w:lang w:val="uk-UA"/>
        </w:rPr>
        <w:t>Воропай</w:t>
      </w:r>
      <w:r>
        <w:rPr>
          <w:rFonts w:ascii="Times New Roman" w:hAnsi="Times New Roman"/>
          <w:sz w:val="28"/>
          <w:szCs w:val="28"/>
          <w:lang w:val="uk-UA"/>
        </w:rPr>
        <w:t xml:space="preserve"> С.,</w:t>
      </w:r>
      <w:r w:rsidRPr="008C1C19">
        <w:rPr>
          <w:rFonts w:ascii="Times New Roman" w:hAnsi="Times New Roman"/>
          <w:sz w:val="28"/>
          <w:szCs w:val="28"/>
          <w:lang w:val="uk-UA"/>
        </w:rPr>
        <w:t xml:space="preserve"> Собко Н., Гавришко С.</w:t>
      </w:r>
      <w:r>
        <w:rPr>
          <w:rFonts w:ascii="Times New Roman" w:hAnsi="Times New Roman"/>
          <w:sz w:val="28"/>
          <w:szCs w:val="28"/>
          <w:lang w:val="uk-UA"/>
        </w:rPr>
        <w:t xml:space="preserve"> Динаміка</w:t>
      </w:r>
      <w:r w:rsidRPr="008C1C19">
        <w:rPr>
          <w:rFonts w:ascii="Times New Roman" w:hAnsi="Times New Roman"/>
          <w:sz w:val="28"/>
          <w:szCs w:val="28"/>
          <w:lang w:val="uk-UA"/>
        </w:rPr>
        <w:t xml:space="preserve"> показників </w:t>
      </w:r>
      <w:r>
        <w:rPr>
          <w:rFonts w:ascii="Times New Roman" w:hAnsi="Times New Roman"/>
          <w:sz w:val="28"/>
          <w:szCs w:val="28"/>
          <w:lang w:val="uk-UA"/>
        </w:rPr>
        <w:t xml:space="preserve">загальної фізичної підготовленості юних футболістів на етапі </w:t>
      </w:r>
      <w:r w:rsidRPr="008C1C19">
        <w:rPr>
          <w:rFonts w:ascii="Times New Roman" w:hAnsi="Times New Roman"/>
          <w:sz w:val="28"/>
          <w:szCs w:val="28"/>
          <w:lang w:val="uk-UA"/>
        </w:rPr>
        <w:t xml:space="preserve">базової </w:t>
      </w:r>
      <w:r>
        <w:rPr>
          <w:rFonts w:ascii="Times New Roman" w:hAnsi="Times New Roman"/>
          <w:sz w:val="28"/>
          <w:szCs w:val="28"/>
          <w:lang w:val="uk-UA"/>
        </w:rPr>
        <w:t xml:space="preserve">підготовки. </w:t>
      </w:r>
      <w:r w:rsidRPr="008C1C19">
        <w:rPr>
          <w:rFonts w:ascii="Times New Roman" w:hAnsi="Times New Roman"/>
          <w:i/>
          <w:sz w:val="28"/>
          <w:szCs w:val="28"/>
          <w:lang w:val="uk-UA"/>
        </w:rPr>
        <w:t>Фізичне виховання, спорт і культура здоров’я у сучасному суспільстві.</w:t>
      </w:r>
      <w:r>
        <w:rPr>
          <w:rFonts w:ascii="Times New Roman" w:hAnsi="Times New Roman"/>
          <w:sz w:val="28"/>
          <w:szCs w:val="28"/>
          <w:lang w:val="uk-UA"/>
        </w:rPr>
        <w:t xml:space="preserve"> 2015. № 2, (30). С. 160-</w:t>
      </w:r>
      <w:r w:rsidRPr="008C1C19">
        <w:rPr>
          <w:rFonts w:ascii="Times New Roman" w:hAnsi="Times New Roman"/>
          <w:sz w:val="28"/>
          <w:szCs w:val="28"/>
          <w:lang w:val="uk-UA"/>
        </w:rPr>
        <w:t>164.</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E25C24">
        <w:rPr>
          <w:rFonts w:ascii="Times New Roman" w:hAnsi="Times New Roman"/>
          <w:sz w:val="28"/>
          <w:szCs w:val="28"/>
          <w:lang w:val="uk-UA"/>
        </w:rPr>
        <w:t>Соломонко</w:t>
      </w:r>
      <w:r w:rsidRPr="00AB1A10">
        <w:rPr>
          <w:rFonts w:ascii="Times New Roman" w:hAnsi="Times New Roman"/>
          <w:sz w:val="28"/>
          <w:szCs w:val="28"/>
          <w:lang w:val="uk-UA"/>
        </w:rPr>
        <w:t xml:space="preserve"> В. В.</w:t>
      </w:r>
      <w:r>
        <w:rPr>
          <w:rFonts w:ascii="Times New Roman" w:hAnsi="Times New Roman"/>
          <w:sz w:val="28"/>
          <w:szCs w:val="28"/>
        </w:rPr>
        <w:t>, Лисенчук Г. А., Соломонко О. В.</w:t>
      </w:r>
      <w:r>
        <w:rPr>
          <w:rFonts w:ascii="Times New Roman" w:hAnsi="Times New Roman"/>
          <w:sz w:val="28"/>
          <w:szCs w:val="28"/>
          <w:lang w:val="uk-UA"/>
        </w:rPr>
        <w:t xml:space="preserve"> </w:t>
      </w:r>
      <w:r w:rsidRPr="00AB1A10">
        <w:rPr>
          <w:rFonts w:ascii="Times New Roman" w:hAnsi="Times New Roman"/>
          <w:sz w:val="28"/>
          <w:szCs w:val="28"/>
          <w:lang w:val="uk-UA"/>
        </w:rPr>
        <w:t>Футбол</w:t>
      </w:r>
      <w:r>
        <w:rPr>
          <w:rFonts w:ascii="Times New Roman" w:hAnsi="Times New Roman"/>
          <w:sz w:val="28"/>
          <w:szCs w:val="28"/>
          <w:lang w:val="uk-UA"/>
        </w:rPr>
        <w:t>. К. Олімпійська література, 2005. 294 с.</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Соломонко </w:t>
      </w:r>
      <w:r w:rsidRPr="003875C3">
        <w:rPr>
          <w:rFonts w:ascii="Times New Roman" w:hAnsi="Times New Roman"/>
          <w:sz w:val="28"/>
          <w:szCs w:val="28"/>
          <w:lang w:val="uk-UA"/>
        </w:rPr>
        <w:t>В.</w:t>
      </w:r>
      <w:r>
        <w:rPr>
          <w:rFonts w:ascii="Times New Roman" w:hAnsi="Times New Roman"/>
          <w:sz w:val="28"/>
          <w:szCs w:val="28"/>
          <w:lang w:val="uk-UA"/>
        </w:rPr>
        <w:t xml:space="preserve"> В. Соломонко</w:t>
      </w:r>
      <w:r w:rsidRPr="003875C3">
        <w:rPr>
          <w:rFonts w:ascii="Times New Roman" w:hAnsi="Times New Roman"/>
          <w:sz w:val="28"/>
          <w:szCs w:val="28"/>
          <w:lang w:val="uk-UA"/>
        </w:rPr>
        <w:t xml:space="preserve"> О.</w:t>
      </w:r>
      <w:r>
        <w:rPr>
          <w:rFonts w:ascii="Times New Roman" w:hAnsi="Times New Roman"/>
          <w:sz w:val="28"/>
          <w:szCs w:val="28"/>
          <w:lang w:val="uk-UA"/>
        </w:rPr>
        <w:t xml:space="preserve"> В., Соломонко</w:t>
      </w:r>
      <w:r w:rsidRPr="003875C3">
        <w:rPr>
          <w:rFonts w:ascii="Times New Roman" w:hAnsi="Times New Roman"/>
          <w:sz w:val="28"/>
          <w:szCs w:val="28"/>
          <w:lang w:val="uk-UA"/>
        </w:rPr>
        <w:t xml:space="preserve"> А.</w:t>
      </w:r>
      <w:r>
        <w:rPr>
          <w:rFonts w:ascii="Times New Roman" w:hAnsi="Times New Roman"/>
          <w:sz w:val="28"/>
          <w:szCs w:val="28"/>
          <w:lang w:val="uk-UA"/>
        </w:rPr>
        <w:t xml:space="preserve"> О. Теоретико-методичні аспекти підготовки футболістів : методичний посібник. Киї</w:t>
      </w:r>
      <w:r w:rsidRPr="003875C3">
        <w:rPr>
          <w:rFonts w:ascii="Times New Roman" w:hAnsi="Times New Roman"/>
          <w:sz w:val="28"/>
          <w:szCs w:val="28"/>
          <w:lang w:val="uk-UA"/>
        </w:rPr>
        <w:t>в</w:t>
      </w:r>
      <w:r>
        <w:rPr>
          <w:rFonts w:ascii="Times New Roman" w:hAnsi="Times New Roman"/>
          <w:sz w:val="28"/>
          <w:szCs w:val="28"/>
          <w:lang w:val="uk-UA"/>
        </w:rPr>
        <w:t xml:space="preserve"> </w:t>
      </w:r>
      <w:r w:rsidRPr="003875C3">
        <w:rPr>
          <w:rFonts w:ascii="Times New Roman" w:hAnsi="Times New Roman"/>
          <w:sz w:val="28"/>
          <w:szCs w:val="28"/>
          <w:lang w:val="uk-UA"/>
        </w:rPr>
        <w:t>: Олімпійська література, 2013. 92 с.</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Старушенко Л. І. Клінічна анатомія і фізіологія людини : навч. </w:t>
      </w:r>
      <w:r w:rsidR="00D60CC6">
        <w:rPr>
          <w:rFonts w:ascii="Times New Roman" w:hAnsi="Times New Roman"/>
          <w:sz w:val="28"/>
          <w:szCs w:val="28"/>
          <w:lang w:val="uk-UA"/>
        </w:rPr>
        <w:t>п</w:t>
      </w:r>
      <w:r>
        <w:rPr>
          <w:rFonts w:ascii="Times New Roman" w:hAnsi="Times New Roman"/>
          <w:sz w:val="28"/>
          <w:szCs w:val="28"/>
          <w:lang w:val="uk-UA"/>
        </w:rPr>
        <w:t>осібник. К., 2001. 254 с.</w:t>
      </w:r>
    </w:p>
    <w:p w:rsidR="0084020D" w:rsidRPr="00FC257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026D3A">
        <w:rPr>
          <w:rFonts w:ascii="Times New Roman" w:hAnsi="Times New Roman"/>
          <w:sz w:val="28"/>
          <w:szCs w:val="28"/>
        </w:rPr>
        <w:t>Тараненко І</w:t>
      </w:r>
      <w:r>
        <w:rPr>
          <w:rFonts w:ascii="Times New Roman" w:hAnsi="Times New Roman"/>
          <w:sz w:val="28"/>
          <w:szCs w:val="28"/>
          <w:lang w:val="uk-UA"/>
        </w:rPr>
        <w:t xml:space="preserve">. В., Зайцева Ю. В. </w:t>
      </w:r>
      <w:r w:rsidRPr="00FC257D">
        <w:rPr>
          <w:rFonts w:ascii="Times New Roman" w:hAnsi="Times New Roman"/>
          <w:sz w:val="28"/>
          <w:szCs w:val="28"/>
          <w:lang w:val="uk-UA"/>
        </w:rPr>
        <w:t>Основи спортивної метрології : навч. посіб</w:t>
      </w:r>
      <w:r>
        <w:rPr>
          <w:rFonts w:ascii="Times New Roman" w:hAnsi="Times New Roman"/>
          <w:sz w:val="28"/>
          <w:szCs w:val="28"/>
          <w:lang w:val="uk-UA"/>
        </w:rPr>
        <w:t xml:space="preserve">.  Полтава : ПП «Астрая», 2018. </w:t>
      </w:r>
      <w:r w:rsidRPr="00FC257D">
        <w:rPr>
          <w:rFonts w:ascii="Times New Roman" w:hAnsi="Times New Roman"/>
          <w:sz w:val="28"/>
          <w:szCs w:val="28"/>
          <w:lang w:val="uk-UA"/>
        </w:rPr>
        <w:t>165 с.</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0E61F6">
        <w:rPr>
          <w:rFonts w:ascii="Times New Roman" w:hAnsi="Times New Roman"/>
          <w:sz w:val="28"/>
          <w:szCs w:val="28"/>
        </w:rPr>
        <w:t>У</w:t>
      </w:r>
      <w:r w:rsidR="00C91C6B">
        <w:rPr>
          <w:rFonts w:ascii="Times New Roman" w:hAnsi="Times New Roman"/>
          <w:sz w:val="28"/>
          <w:szCs w:val="28"/>
          <w:lang w:val="uk-UA"/>
        </w:rPr>
        <w:t>і</w:t>
      </w:r>
      <w:r w:rsidR="00C91C6B">
        <w:rPr>
          <w:rFonts w:ascii="Times New Roman" w:hAnsi="Times New Roman"/>
          <w:sz w:val="28"/>
          <w:szCs w:val="28"/>
        </w:rPr>
        <w:t>лмор Дж. Х., Кост</w:t>
      </w:r>
      <w:r w:rsidR="00C91C6B">
        <w:rPr>
          <w:rFonts w:ascii="Times New Roman" w:hAnsi="Times New Roman"/>
          <w:sz w:val="28"/>
          <w:szCs w:val="28"/>
          <w:lang w:val="uk-UA"/>
        </w:rPr>
        <w:t>і</w:t>
      </w:r>
      <w:r w:rsidR="00C91C6B">
        <w:rPr>
          <w:rFonts w:ascii="Times New Roman" w:hAnsi="Times New Roman"/>
          <w:sz w:val="28"/>
          <w:szCs w:val="28"/>
        </w:rPr>
        <w:t xml:space="preserve">л Д. Л. </w:t>
      </w:r>
      <w:r w:rsidR="00C91C6B" w:rsidRPr="00C91C6B">
        <w:rPr>
          <w:rFonts w:ascii="Times New Roman" w:hAnsi="Times New Roman"/>
          <w:sz w:val="28"/>
          <w:szCs w:val="28"/>
          <w:lang w:val="uk-UA"/>
        </w:rPr>
        <w:t>Фізіологія</w:t>
      </w:r>
      <w:r w:rsidR="00C91C6B">
        <w:rPr>
          <w:rFonts w:ascii="Times New Roman" w:hAnsi="Times New Roman"/>
          <w:sz w:val="28"/>
          <w:szCs w:val="28"/>
        </w:rPr>
        <w:t xml:space="preserve"> спорт</w:t>
      </w:r>
      <w:r w:rsidR="00C91C6B">
        <w:rPr>
          <w:rFonts w:ascii="Times New Roman" w:hAnsi="Times New Roman"/>
          <w:sz w:val="28"/>
          <w:szCs w:val="28"/>
          <w:lang w:val="uk-UA"/>
        </w:rPr>
        <w:t>у</w:t>
      </w:r>
      <w:r w:rsidR="00C91C6B">
        <w:rPr>
          <w:rFonts w:ascii="Times New Roman" w:hAnsi="Times New Roman"/>
          <w:sz w:val="28"/>
          <w:szCs w:val="28"/>
        </w:rPr>
        <w:t xml:space="preserve"> </w:t>
      </w:r>
      <w:r w:rsidR="00C91C6B">
        <w:rPr>
          <w:rFonts w:ascii="Times New Roman" w:hAnsi="Times New Roman"/>
          <w:sz w:val="28"/>
          <w:szCs w:val="28"/>
          <w:lang w:val="uk-UA"/>
        </w:rPr>
        <w:t xml:space="preserve">та рухової </w:t>
      </w:r>
      <w:r w:rsidR="00C91C6B" w:rsidRPr="00C91C6B">
        <w:rPr>
          <w:rFonts w:ascii="Times New Roman" w:hAnsi="Times New Roman"/>
          <w:sz w:val="28"/>
          <w:szCs w:val="28"/>
          <w:lang w:val="uk-UA"/>
        </w:rPr>
        <w:t>активності. К.: Олімпі</w:t>
      </w:r>
      <w:r w:rsidRPr="00C91C6B">
        <w:rPr>
          <w:rFonts w:ascii="Times New Roman" w:hAnsi="Times New Roman"/>
          <w:sz w:val="28"/>
          <w:szCs w:val="28"/>
          <w:lang w:val="uk-UA"/>
        </w:rPr>
        <w:t>йс</w:t>
      </w:r>
      <w:r w:rsidR="00C91C6B" w:rsidRPr="00C91C6B">
        <w:rPr>
          <w:rFonts w:ascii="Times New Roman" w:hAnsi="Times New Roman"/>
          <w:sz w:val="28"/>
          <w:szCs w:val="28"/>
          <w:lang w:val="uk-UA"/>
        </w:rPr>
        <w:t>ька лі</w:t>
      </w:r>
      <w:r w:rsidRPr="00C91C6B">
        <w:rPr>
          <w:rFonts w:ascii="Times New Roman" w:hAnsi="Times New Roman"/>
          <w:sz w:val="28"/>
          <w:szCs w:val="28"/>
          <w:lang w:val="uk-UA"/>
        </w:rPr>
        <w:t>тература</w:t>
      </w:r>
      <w:r w:rsidRPr="000E61F6">
        <w:rPr>
          <w:rFonts w:ascii="Times New Roman" w:hAnsi="Times New Roman"/>
          <w:sz w:val="28"/>
          <w:szCs w:val="28"/>
        </w:rPr>
        <w:t>, 2001. 502 с.</w:t>
      </w:r>
    </w:p>
    <w:p w:rsidR="0084020D"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521AF9">
        <w:rPr>
          <w:rFonts w:ascii="Times New Roman" w:hAnsi="Times New Roman"/>
          <w:sz w:val="28"/>
          <w:szCs w:val="28"/>
          <w:lang w:val="uk-UA"/>
        </w:rPr>
        <w:t>Фалес</w:t>
      </w:r>
      <w:r>
        <w:rPr>
          <w:rFonts w:ascii="Times New Roman" w:hAnsi="Times New Roman"/>
          <w:sz w:val="28"/>
          <w:szCs w:val="28"/>
          <w:lang w:val="uk-UA"/>
        </w:rPr>
        <w:t xml:space="preserve"> Й</w:t>
      </w:r>
      <w:r w:rsidRPr="00521AF9">
        <w:rPr>
          <w:rFonts w:ascii="Times New Roman" w:hAnsi="Times New Roman"/>
          <w:sz w:val="28"/>
          <w:szCs w:val="28"/>
          <w:lang w:val="uk-UA"/>
        </w:rPr>
        <w:t>.</w:t>
      </w:r>
      <w:r>
        <w:rPr>
          <w:rFonts w:ascii="Times New Roman" w:hAnsi="Times New Roman"/>
          <w:sz w:val="28"/>
          <w:szCs w:val="28"/>
          <w:lang w:val="uk-UA"/>
        </w:rPr>
        <w:t xml:space="preserve"> </w:t>
      </w:r>
      <w:r w:rsidRPr="00521AF9">
        <w:rPr>
          <w:rFonts w:ascii="Times New Roman" w:hAnsi="Times New Roman"/>
          <w:sz w:val="28"/>
          <w:szCs w:val="28"/>
          <w:lang w:val="uk-UA"/>
        </w:rPr>
        <w:t>Г.,</w:t>
      </w:r>
      <w:r>
        <w:rPr>
          <w:rFonts w:ascii="Times New Roman" w:hAnsi="Times New Roman"/>
          <w:sz w:val="28"/>
          <w:szCs w:val="28"/>
          <w:lang w:val="uk-UA"/>
        </w:rPr>
        <w:t xml:space="preserve"> </w:t>
      </w:r>
      <w:r w:rsidRPr="00521AF9">
        <w:rPr>
          <w:rFonts w:ascii="Times New Roman" w:hAnsi="Times New Roman"/>
          <w:sz w:val="28"/>
          <w:szCs w:val="28"/>
          <w:lang w:val="uk-UA"/>
        </w:rPr>
        <w:t>Левчук</w:t>
      </w:r>
      <w:r>
        <w:rPr>
          <w:rFonts w:ascii="Times New Roman" w:hAnsi="Times New Roman"/>
          <w:sz w:val="28"/>
          <w:szCs w:val="28"/>
          <w:lang w:val="uk-UA"/>
        </w:rPr>
        <w:t xml:space="preserve"> </w:t>
      </w:r>
      <w:r w:rsidRPr="00521AF9">
        <w:rPr>
          <w:rFonts w:ascii="Times New Roman" w:hAnsi="Times New Roman"/>
          <w:sz w:val="28"/>
          <w:szCs w:val="28"/>
          <w:lang w:val="uk-UA"/>
        </w:rPr>
        <w:t>B.</w:t>
      </w:r>
      <w:r>
        <w:rPr>
          <w:rFonts w:ascii="Times New Roman" w:hAnsi="Times New Roman"/>
          <w:sz w:val="28"/>
          <w:szCs w:val="28"/>
          <w:lang w:val="uk-UA"/>
        </w:rPr>
        <w:t xml:space="preserve"> </w:t>
      </w:r>
      <w:r w:rsidRPr="00521AF9">
        <w:rPr>
          <w:rFonts w:ascii="Times New Roman" w:hAnsi="Times New Roman"/>
          <w:sz w:val="28"/>
          <w:szCs w:val="28"/>
          <w:lang w:val="uk-UA"/>
        </w:rPr>
        <w:t>C.</w:t>
      </w:r>
      <w:r>
        <w:rPr>
          <w:rFonts w:ascii="Times New Roman" w:hAnsi="Times New Roman"/>
          <w:sz w:val="28"/>
          <w:szCs w:val="28"/>
          <w:lang w:val="uk-UA"/>
        </w:rPr>
        <w:t xml:space="preserve"> </w:t>
      </w:r>
      <w:r w:rsidRPr="00521AF9">
        <w:rPr>
          <w:rFonts w:ascii="Times New Roman" w:hAnsi="Times New Roman"/>
          <w:sz w:val="28"/>
          <w:szCs w:val="28"/>
          <w:lang w:val="uk-UA"/>
        </w:rPr>
        <w:t>Тестування</w:t>
      </w:r>
      <w:r>
        <w:rPr>
          <w:rFonts w:ascii="Times New Roman" w:hAnsi="Times New Roman"/>
          <w:sz w:val="28"/>
          <w:szCs w:val="28"/>
          <w:lang w:val="uk-UA"/>
        </w:rPr>
        <w:t xml:space="preserve"> </w:t>
      </w:r>
      <w:r w:rsidRPr="00521AF9">
        <w:rPr>
          <w:rFonts w:ascii="Times New Roman" w:hAnsi="Times New Roman"/>
          <w:sz w:val="28"/>
          <w:szCs w:val="28"/>
          <w:lang w:val="uk-UA"/>
        </w:rPr>
        <w:t>у</w:t>
      </w:r>
      <w:r>
        <w:rPr>
          <w:rFonts w:ascii="Times New Roman" w:hAnsi="Times New Roman"/>
          <w:sz w:val="28"/>
          <w:szCs w:val="28"/>
          <w:lang w:val="uk-UA"/>
        </w:rPr>
        <w:t xml:space="preserve"> </w:t>
      </w:r>
      <w:r w:rsidRPr="00521AF9">
        <w:rPr>
          <w:rFonts w:ascii="Times New Roman" w:hAnsi="Times New Roman"/>
          <w:sz w:val="28"/>
          <w:szCs w:val="28"/>
          <w:lang w:val="uk-UA"/>
        </w:rPr>
        <w:t>футболі</w:t>
      </w:r>
      <w:r>
        <w:rPr>
          <w:rFonts w:ascii="Times New Roman" w:hAnsi="Times New Roman"/>
          <w:sz w:val="28"/>
          <w:szCs w:val="28"/>
          <w:lang w:val="uk-UA"/>
        </w:rPr>
        <w:t xml:space="preserve"> </w:t>
      </w:r>
      <w:r w:rsidRPr="00521AF9">
        <w:rPr>
          <w:rFonts w:ascii="Times New Roman" w:hAnsi="Times New Roman"/>
          <w:sz w:val="28"/>
          <w:szCs w:val="28"/>
          <w:lang w:val="uk-UA"/>
        </w:rPr>
        <w:t>та міні-футболі</w:t>
      </w:r>
      <w:r>
        <w:rPr>
          <w:rFonts w:ascii="Times New Roman" w:hAnsi="Times New Roman"/>
          <w:sz w:val="28"/>
          <w:szCs w:val="28"/>
          <w:lang w:val="uk-UA"/>
        </w:rPr>
        <w:t xml:space="preserve"> </w:t>
      </w:r>
      <w:r w:rsidRPr="00521AF9">
        <w:rPr>
          <w:rFonts w:ascii="Times New Roman" w:hAnsi="Times New Roman"/>
          <w:sz w:val="28"/>
          <w:szCs w:val="28"/>
          <w:lang w:val="uk-UA"/>
        </w:rPr>
        <w:t>:</w:t>
      </w:r>
      <w:r>
        <w:rPr>
          <w:rFonts w:ascii="Times New Roman" w:hAnsi="Times New Roman"/>
          <w:sz w:val="28"/>
          <w:szCs w:val="28"/>
          <w:lang w:val="uk-UA"/>
        </w:rPr>
        <w:t xml:space="preserve"> метод. посіб. </w:t>
      </w:r>
      <w:r w:rsidRPr="00521AF9">
        <w:rPr>
          <w:rFonts w:ascii="Times New Roman" w:hAnsi="Times New Roman"/>
          <w:sz w:val="28"/>
          <w:szCs w:val="28"/>
          <w:lang w:val="uk-UA"/>
        </w:rPr>
        <w:t>Львів</w:t>
      </w:r>
      <w:r>
        <w:rPr>
          <w:rFonts w:ascii="Times New Roman" w:hAnsi="Times New Roman"/>
          <w:sz w:val="28"/>
          <w:szCs w:val="28"/>
          <w:lang w:val="uk-UA"/>
        </w:rPr>
        <w:t xml:space="preserve"> </w:t>
      </w:r>
      <w:r w:rsidRPr="00521AF9">
        <w:rPr>
          <w:rFonts w:ascii="Times New Roman" w:hAnsi="Times New Roman"/>
          <w:sz w:val="28"/>
          <w:szCs w:val="28"/>
          <w:lang w:val="uk-UA"/>
        </w:rPr>
        <w:t>:</w:t>
      </w:r>
      <w:r>
        <w:rPr>
          <w:rFonts w:ascii="Times New Roman" w:hAnsi="Times New Roman"/>
          <w:sz w:val="28"/>
          <w:szCs w:val="28"/>
          <w:lang w:val="uk-UA"/>
        </w:rPr>
        <w:t xml:space="preserve"> </w:t>
      </w:r>
      <w:r w:rsidRPr="00521AF9">
        <w:rPr>
          <w:rFonts w:ascii="Times New Roman" w:hAnsi="Times New Roman"/>
          <w:sz w:val="28"/>
          <w:szCs w:val="28"/>
          <w:lang w:val="uk-UA"/>
        </w:rPr>
        <w:t xml:space="preserve">НВФ </w:t>
      </w:r>
      <w:r>
        <w:rPr>
          <w:rFonts w:ascii="Times New Roman" w:hAnsi="Times New Roman"/>
          <w:sz w:val="28"/>
          <w:szCs w:val="28"/>
          <w:lang w:val="uk-UA"/>
        </w:rPr>
        <w:t xml:space="preserve">«Українськітехнології»,2005. </w:t>
      </w:r>
      <w:r w:rsidRPr="008337B5">
        <w:rPr>
          <w:rFonts w:ascii="Times New Roman" w:hAnsi="Times New Roman"/>
          <w:sz w:val="28"/>
          <w:szCs w:val="28"/>
          <w:lang w:val="uk-UA"/>
        </w:rPr>
        <w:t>112</w:t>
      </w:r>
      <w:r>
        <w:rPr>
          <w:rFonts w:ascii="Times New Roman" w:hAnsi="Times New Roman"/>
          <w:sz w:val="28"/>
          <w:szCs w:val="28"/>
          <w:lang w:val="uk-UA"/>
        </w:rPr>
        <w:t xml:space="preserve"> </w:t>
      </w:r>
      <w:r w:rsidRPr="008337B5">
        <w:rPr>
          <w:rFonts w:ascii="Times New Roman" w:hAnsi="Times New Roman"/>
          <w:sz w:val="28"/>
          <w:szCs w:val="28"/>
          <w:lang w:val="uk-UA"/>
        </w:rPr>
        <w:t>с.</w:t>
      </w:r>
    </w:p>
    <w:p w:rsidR="00E67369" w:rsidRPr="00E67369" w:rsidRDefault="00E67369"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cs="Times New Roman"/>
          <w:sz w:val="28"/>
          <w:szCs w:val="28"/>
          <w:lang w:val="uk-UA"/>
        </w:rPr>
      </w:pPr>
      <w:r w:rsidRPr="00E67369">
        <w:rPr>
          <w:rFonts w:ascii="Times New Roman" w:hAnsi="Times New Roman" w:cs="Times New Roman"/>
          <w:sz w:val="28"/>
          <w:szCs w:val="28"/>
          <w:lang w:val="uk-UA"/>
        </w:rPr>
        <w:t>Фалес Й. Г., Огерчук О. Ф., Колобич О. В., Дулібський А. В. Ігри та</w:t>
      </w:r>
      <w:r>
        <w:rPr>
          <w:rFonts w:ascii="Times New Roman" w:hAnsi="Times New Roman" w:cs="Times New Roman"/>
          <w:sz w:val="28"/>
          <w:szCs w:val="28"/>
          <w:lang w:val="uk-UA"/>
        </w:rPr>
        <w:t xml:space="preserve"> ігрові вправи техніко-тактичного характеру в підготовці футболістів : методичний посібник. Львів, 2008 112 с.</w:t>
      </w:r>
      <w:r w:rsidRPr="00E67369">
        <w:rPr>
          <w:rFonts w:ascii="Times New Roman" w:hAnsi="Times New Roman" w:cs="Times New Roman"/>
          <w:sz w:val="28"/>
          <w:szCs w:val="28"/>
          <w:lang w:val="uk-UA"/>
        </w:rPr>
        <w:t xml:space="preserve"> </w:t>
      </w:r>
    </w:p>
    <w:p w:rsidR="0084020D" w:rsidRPr="002B1C85"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i/>
          <w:sz w:val="28"/>
          <w:szCs w:val="28"/>
          <w:lang w:val="uk-UA"/>
        </w:rPr>
      </w:pPr>
      <w:r>
        <w:rPr>
          <w:rFonts w:ascii="Times New Roman" w:hAnsi="Times New Roman"/>
          <w:sz w:val="28"/>
          <w:szCs w:val="28"/>
          <w:lang w:val="uk-UA"/>
        </w:rPr>
        <w:t xml:space="preserve"> Федецький А. Динаміка розвитку швидкості у футболістів 8-17 років. </w:t>
      </w:r>
      <w:r w:rsidRPr="002B1C85">
        <w:rPr>
          <w:rFonts w:ascii="Times New Roman" w:hAnsi="Times New Roman"/>
          <w:i/>
          <w:sz w:val="28"/>
          <w:szCs w:val="28"/>
          <w:lang w:val="uk-UA"/>
        </w:rPr>
        <w:t>Фізичне виховання, спорт і культура здоров’я у сучасному суспільстві</w:t>
      </w:r>
      <w:r>
        <w:rPr>
          <w:rFonts w:ascii="Times New Roman" w:hAnsi="Times New Roman"/>
          <w:i/>
          <w:sz w:val="28"/>
          <w:szCs w:val="28"/>
          <w:lang w:val="uk-UA"/>
        </w:rPr>
        <w:t>.</w:t>
      </w:r>
      <w:r>
        <w:rPr>
          <w:rFonts w:ascii="Times New Roman" w:hAnsi="Times New Roman"/>
          <w:sz w:val="28"/>
          <w:szCs w:val="28"/>
          <w:lang w:val="uk-UA"/>
        </w:rPr>
        <w:t xml:space="preserve"> № 4(32), 2015. С. 222-228.</w:t>
      </w:r>
    </w:p>
    <w:p w:rsidR="0084020D" w:rsidRPr="008337B5" w:rsidRDefault="0084020D" w:rsidP="0084020D">
      <w:pPr>
        <w:numPr>
          <w:ilvl w:val="0"/>
          <w:numId w:val="1"/>
        </w:numPr>
        <w:tabs>
          <w:tab w:val="left" w:pos="-1440"/>
          <w:tab w:val="left" w:pos="900"/>
          <w:tab w:val="left" w:pos="1080"/>
        </w:tabs>
        <w:suppressAutoHyphen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D14EC2">
        <w:rPr>
          <w:rFonts w:ascii="Times New Roman" w:hAnsi="Times New Roman"/>
          <w:sz w:val="28"/>
          <w:szCs w:val="28"/>
        </w:rPr>
        <w:t>Франков А. В. Футбол. Харьков : Фактор, 2009. 192 с.</w:t>
      </w:r>
    </w:p>
    <w:p w:rsidR="0084020D" w:rsidRPr="003875C3"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i/>
          <w:sz w:val="28"/>
          <w:szCs w:val="28"/>
        </w:rPr>
      </w:pPr>
      <w:r>
        <w:rPr>
          <w:rFonts w:ascii="Times New Roman" w:hAnsi="Times New Roman"/>
          <w:bCs/>
          <w:sz w:val="28"/>
          <w:szCs w:val="28"/>
          <w:lang w:val="uk-UA"/>
        </w:rPr>
        <w:t xml:space="preserve"> </w:t>
      </w:r>
      <w:r w:rsidRPr="008016EA">
        <w:rPr>
          <w:rFonts w:ascii="Times New Roman" w:hAnsi="Times New Roman"/>
          <w:bCs/>
          <w:sz w:val="28"/>
          <w:szCs w:val="28"/>
          <w:lang w:val="uk-UA"/>
        </w:rPr>
        <w:t xml:space="preserve">Футбол : навч. програма для дитячо-юнацьких спортивних шкіл,   спеціалізованих дитячо-юнацьких шкіл олімпійського резерву та шкіл вищої спортивної майстерності / за ред. </w:t>
      </w:r>
      <w:r w:rsidRPr="008016EA">
        <w:rPr>
          <w:rFonts w:ascii="Times New Roman" w:hAnsi="Times New Roman"/>
          <w:bCs/>
          <w:sz w:val="28"/>
          <w:szCs w:val="28"/>
        </w:rPr>
        <w:t xml:space="preserve">Ніколаєнка В. В., Авраменка В. Г.,      </w:t>
      </w:r>
      <w:r>
        <w:rPr>
          <w:rFonts w:ascii="Times New Roman" w:hAnsi="Times New Roman"/>
          <w:bCs/>
          <w:sz w:val="28"/>
          <w:szCs w:val="28"/>
        </w:rPr>
        <w:t xml:space="preserve">    Гончаренка В. І. [та ін.].</w:t>
      </w:r>
      <w:r w:rsidRPr="008016EA">
        <w:rPr>
          <w:rFonts w:ascii="Times New Roman" w:hAnsi="Times New Roman"/>
          <w:bCs/>
          <w:sz w:val="28"/>
          <w:szCs w:val="28"/>
        </w:rPr>
        <w:t xml:space="preserve"> К. : Н</w:t>
      </w:r>
      <w:r>
        <w:rPr>
          <w:rFonts w:ascii="Times New Roman" w:hAnsi="Times New Roman"/>
          <w:bCs/>
          <w:sz w:val="28"/>
          <w:szCs w:val="28"/>
        </w:rPr>
        <w:t xml:space="preserve">аук.-метод. </w:t>
      </w:r>
      <w:r w:rsidRPr="003875C3">
        <w:rPr>
          <w:rFonts w:ascii="Times New Roman" w:hAnsi="Times New Roman"/>
          <w:bCs/>
          <w:sz w:val="28"/>
          <w:szCs w:val="28"/>
          <w:lang w:val="uk-UA"/>
        </w:rPr>
        <w:t>комітет</w:t>
      </w:r>
      <w:r>
        <w:rPr>
          <w:rFonts w:ascii="Times New Roman" w:hAnsi="Times New Roman"/>
          <w:bCs/>
          <w:sz w:val="28"/>
          <w:szCs w:val="28"/>
        </w:rPr>
        <w:t xml:space="preserve"> ФФУ, 2003.</w:t>
      </w:r>
      <w:r w:rsidRPr="008016EA">
        <w:rPr>
          <w:rFonts w:ascii="Times New Roman" w:hAnsi="Times New Roman"/>
          <w:bCs/>
          <w:sz w:val="28"/>
          <w:szCs w:val="28"/>
        </w:rPr>
        <w:t xml:space="preserve"> 106 с. </w:t>
      </w:r>
    </w:p>
    <w:p w:rsidR="0084020D" w:rsidRPr="003875C3"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uk-UA"/>
        </w:rPr>
      </w:pPr>
      <w:r>
        <w:rPr>
          <w:rFonts w:ascii="Times New Roman" w:hAnsi="Times New Roman"/>
          <w:bCs/>
          <w:i/>
          <w:sz w:val="28"/>
          <w:szCs w:val="28"/>
          <w:lang w:val="uk-UA"/>
        </w:rPr>
        <w:t xml:space="preserve"> </w:t>
      </w:r>
      <w:r>
        <w:rPr>
          <w:rFonts w:ascii="Times New Roman" w:hAnsi="Times New Roman"/>
          <w:bCs/>
          <w:sz w:val="28"/>
          <w:szCs w:val="28"/>
          <w:lang w:val="uk-UA"/>
        </w:rPr>
        <w:t xml:space="preserve">Хоркавий Б., Огерчук О., Колобич О. Особливості розвитку </w:t>
      </w:r>
      <w:r w:rsidRPr="003875C3">
        <w:rPr>
          <w:rFonts w:ascii="Times New Roman" w:hAnsi="Times New Roman"/>
          <w:bCs/>
          <w:sz w:val="28"/>
          <w:szCs w:val="28"/>
          <w:lang w:val="uk-UA"/>
        </w:rPr>
        <w:t xml:space="preserve">фізичних </w:t>
      </w:r>
      <w:r>
        <w:rPr>
          <w:rFonts w:ascii="Times New Roman" w:hAnsi="Times New Roman"/>
          <w:bCs/>
          <w:sz w:val="28"/>
          <w:szCs w:val="28"/>
          <w:lang w:val="uk-UA"/>
        </w:rPr>
        <w:t>якостей у юних футболістів за допомогою неспецифічних і</w:t>
      </w:r>
      <w:r w:rsidRPr="003875C3">
        <w:rPr>
          <w:rFonts w:ascii="Times New Roman" w:hAnsi="Times New Roman"/>
          <w:bCs/>
          <w:sz w:val="28"/>
          <w:szCs w:val="28"/>
          <w:lang w:val="uk-UA"/>
        </w:rPr>
        <w:t xml:space="preserve"> специфічних засобів. </w:t>
      </w:r>
      <w:r w:rsidRPr="003875C3">
        <w:rPr>
          <w:rFonts w:ascii="Times New Roman" w:hAnsi="Times New Roman"/>
          <w:bCs/>
          <w:i/>
          <w:sz w:val="28"/>
          <w:szCs w:val="28"/>
          <w:lang w:val="uk-UA"/>
        </w:rPr>
        <w:t>Спортивна наука України.</w:t>
      </w:r>
      <w:r>
        <w:rPr>
          <w:rFonts w:ascii="Times New Roman" w:hAnsi="Times New Roman"/>
          <w:bCs/>
          <w:sz w:val="28"/>
          <w:szCs w:val="28"/>
          <w:lang w:val="uk-UA"/>
        </w:rPr>
        <w:t xml:space="preserve"> 2017. № 2. С. 35-</w:t>
      </w:r>
      <w:r w:rsidRPr="003875C3">
        <w:rPr>
          <w:rFonts w:ascii="Times New Roman" w:hAnsi="Times New Roman"/>
          <w:bCs/>
          <w:sz w:val="28"/>
          <w:szCs w:val="28"/>
          <w:lang w:val="uk-UA"/>
        </w:rPr>
        <w:t>46.</w:t>
      </w:r>
    </w:p>
    <w:p w:rsidR="0084020D" w:rsidRPr="00A4110E" w:rsidRDefault="00A4110E" w:rsidP="00A4110E">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i/>
          <w:sz w:val="28"/>
          <w:szCs w:val="28"/>
          <w:lang w:val="uk-UA"/>
        </w:rPr>
      </w:pPr>
      <w:r>
        <w:rPr>
          <w:rFonts w:ascii="Times New Roman" w:hAnsi="Times New Roman"/>
          <w:bCs/>
          <w:i/>
          <w:sz w:val="28"/>
          <w:szCs w:val="28"/>
          <w:lang w:val="uk-UA"/>
        </w:rPr>
        <w:t xml:space="preserve"> </w:t>
      </w:r>
      <w:r w:rsidR="0084020D" w:rsidRPr="00A4110E">
        <w:rPr>
          <w:rFonts w:ascii="Times New Roman" w:hAnsi="Times New Roman"/>
          <w:sz w:val="28"/>
          <w:szCs w:val="28"/>
          <w:lang w:val="uk-UA"/>
        </w:rPr>
        <w:t>Худолій О. М., Іващенко О. В. Моделювання процесу навчання та розвитку рухових здібностей у дітей і підлітків : монографія. Харків : ОВС, 2014. 320 c</w:t>
      </w:r>
      <w:r w:rsidR="0084020D" w:rsidRPr="00A4110E">
        <w:rPr>
          <w:rFonts w:ascii="Times New Roman" w:hAnsi="Times New Roman"/>
          <w:bCs/>
          <w:i/>
          <w:sz w:val="28"/>
          <w:szCs w:val="28"/>
          <w:lang w:val="uk-UA"/>
        </w:rPr>
        <w:t>.</w:t>
      </w:r>
    </w:p>
    <w:p w:rsidR="0084020D" w:rsidRPr="008F7FB7"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i/>
          <w:sz w:val="28"/>
          <w:szCs w:val="28"/>
          <w:lang w:val="uk-UA"/>
        </w:rPr>
      </w:pPr>
      <w:r>
        <w:rPr>
          <w:rFonts w:ascii="Times New Roman" w:hAnsi="Times New Roman"/>
          <w:sz w:val="28"/>
          <w:szCs w:val="28"/>
          <w:lang w:val="uk-UA"/>
        </w:rPr>
        <w:t xml:space="preserve"> </w:t>
      </w:r>
      <w:r w:rsidRPr="008F7FB7">
        <w:rPr>
          <w:rFonts w:ascii="Times New Roman" w:hAnsi="Times New Roman"/>
          <w:sz w:val="28"/>
          <w:szCs w:val="28"/>
          <w:lang w:val="uk-UA"/>
        </w:rPr>
        <w:t>Чижик В. В.</w:t>
      </w:r>
      <w:r>
        <w:rPr>
          <w:rFonts w:ascii="Times New Roman" w:hAnsi="Times New Roman"/>
          <w:sz w:val="28"/>
          <w:szCs w:val="28"/>
          <w:lang w:val="uk-UA"/>
        </w:rPr>
        <w:t>, Романюк В. В.</w:t>
      </w:r>
      <w:r w:rsidRPr="008F7FB7">
        <w:rPr>
          <w:rFonts w:ascii="Times New Roman" w:hAnsi="Times New Roman"/>
          <w:sz w:val="28"/>
          <w:szCs w:val="28"/>
          <w:lang w:val="uk-UA"/>
        </w:rPr>
        <w:t xml:space="preserve"> Функціональна та рухова підготовка юного футболіста</w:t>
      </w:r>
      <w:r>
        <w:rPr>
          <w:rFonts w:ascii="Times New Roman" w:hAnsi="Times New Roman"/>
          <w:sz w:val="28"/>
          <w:szCs w:val="28"/>
          <w:lang w:val="uk-UA"/>
        </w:rPr>
        <w:t xml:space="preserve">. Луцьк : ПВД «Твердиня», 2012. </w:t>
      </w:r>
      <w:r w:rsidRPr="008F7FB7">
        <w:rPr>
          <w:rFonts w:ascii="Times New Roman" w:hAnsi="Times New Roman"/>
          <w:sz w:val="28"/>
          <w:szCs w:val="28"/>
          <w:lang w:val="uk-UA"/>
        </w:rPr>
        <w:t>340 с</w:t>
      </w:r>
    </w:p>
    <w:p w:rsidR="0084020D"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uk-UA"/>
        </w:rPr>
      </w:pPr>
      <w:r w:rsidRPr="0080313D">
        <w:rPr>
          <w:rFonts w:ascii="Times New Roman" w:hAnsi="Times New Roman"/>
          <w:bCs/>
          <w:sz w:val="28"/>
          <w:szCs w:val="28"/>
          <w:lang w:val="uk-UA"/>
        </w:rPr>
        <w:t>Чорнобай І. М. Теоретичні аспекти розвитку швидкості технічних і тактичних дій, швидк</w:t>
      </w:r>
      <w:r>
        <w:rPr>
          <w:rFonts w:ascii="Times New Roman" w:hAnsi="Times New Roman"/>
          <w:bCs/>
          <w:sz w:val="28"/>
          <w:szCs w:val="28"/>
          <w:lang w:val="uk-UA"/>
        </w:rPr>
        <w:t>ості мислення юних футболістів.</w:t>
      </w:r>
      <w:r w:rsidRPr="0080313D">
        <w:rPr>
          <w:rFonts w:ascii="Times New Roman" w:hAnsi="Times New Roman"/>
          <w:bCs/>
          <w:sz w:val="28"/>
          <w:szCs w:val="28"/>
          <w:lang w:val="uk-UA"/>
        </w:rPr>
        <w:t xml:space="preserve"> </w:t>
      </w:r>
      <w:r w:rsidRPr="00AD49F0">
        <w:rPr>
          <w:rFonts w:ascii="Times New Roman" w:hAnsi="Times New Roman"/>
          <w:bCs/>
          <w:i/>
          <w:sz w:val="28"/>
          <w:szCs w:val="28"/>
          <w:lang w:val="uk-UA"/>
        </w:rPr>
        <w:t>Педагогіка , психологія та медико-біологічні проблеми фізичного виховання і спорту</w:t>
      </w:r>
      <w:r>
        <w:rPr>
          <w:rFonts w:ascii="Times New Roman" w:hAnsi="Times New Roman"/>
          <w:bCs/>
          <w:sz w:val="28"/>
          <w:szCs w:val="28"/>
          <w:lang w:val="uk-UA"/>
        </w:rPr>
        <w:t xml:space="preserve">. Харків : ХДАДМ, 2005. №24. </w:t>
      </w:r>
      <w:r w:rsidRPr="0080313D">
        <w:rPr>
          <w:rFonts w:ascii="Times New Roman" w:hAnsi="Times New Roman"/>
          <w:bCs/>
          <w:sz w:val="28"/>
          <w:szCs w:val="28"/>
          <w:lang w:val="uk-UA"/>
        </w:rPr>
        <w:t>С .110-116.</w:t>
      </w:r>
    </w:p>
    <w:p w:rsidR="0084020D" w:rsidRPr="0080313D"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uk-UA"/>
        </w:rPr>
      </w:pPr>
      <w:r w:rsidRPr="0080313D">
        <w:rPr>
          <w:rFonts w:ascii="Times New Roman" w:hAnsi="Times New Roman"/>
          <w:bCs/>
          <w:sz w:val="28"/>
          <w:szCs w:val="28"/>
          <w:lang w:val="uk-UA"/>
        </w:rPr>
        <w:lastRenderedPageBreak/>
        <w:t>Чорнобай</w:t>
      </w:r>
      <w:r>
        <w:rPr>
          <w:rFonts w:ascii="Times New Roman" w:hAnsi="Times New Roman"/>
          <w:bCs/>
          <w:sz w:val="28"/>
          <w:szCs w:val="28"/>
          <w:lang w:val="uk-UA"/>
        </w:rPr>
        <w:t xml:space="preserve"> </w:t>
      </w:r>
      <w:r w:rsidRPr="0080313D">
        <w:rPr>
          <w:rFonts w:ascii="Times New Roman" w:hAnsi="Times New Roman"/>
          <w:bCs/>
          <w:sz w:val="28"/>
          <w:szCs w:val="28"/>
          <w:lang w:val="uk-UA"/>
        </w:rPr>
        <w:t>І.</w:t>
      </w:r>
      <w:r>
        <w:rPr>
          <w:rFonts w:ascii="Times New Roman" w:hAnsi="Times New Roman"/>
          <w:bCs/>
          <w:sz w:val="28"/>
          <w:szCs w:val="28"/>
          <w:lang w:val="uk-UA"/>
        </w:rPr>
        <w:t xml:space="preserve"> </w:t>
      </w:r>
      <w:r w:rsidRPr="0080313D">
        <w:rPr>
          <w:rFonts w:ascii="Times New Roman" w:hAnsi="Times New Roman"/>
          <w:bCs/>
          <w:sz w:val="28"/>
          <w:szCs w:val="28"/>
          <w:lang w:val="uk-UA"/>
        </w:rPr>
        <w:t>М.,</w:t>
      </w:r>
      <w:r>
        <w:rPr>
          <w:rFonts w:ascii="Times New Roman" w:hAnsi="Times New Roman"/>
          <w:bCs/>
          <w:sz w:val="28"/>
          <w:szCs w:val="28"/>
          <w:lang w:val="uk-UA"/>
        </w:rPr>
        <w:t xml:space="preserve"> </w:t>
      </w:r>
      <w:r w:rsidRPr="0080313D">
        <w:rPr>
          <w:rFonts w:ascii="Times New Roman" w:hAnsi="Times New Roman"/>
          <w:bCs/>
          <w:sz w:val="28"/>
          <w:szCs w:val="28"/>
          <w:lang w:val="uk-UA"/>
        </w:rPr>
        <w:t>Борейко</w:t>
      </w:r>
      <w:r>
        <w:rPr>
          <w:rFonts w:ascii="Times New Roman" w:hAnsi="Times New Roman"/>
          <w:bCs/>
          <w:sz w:val="28"/>
          <w:szCs w:val="28"/>
          <w:lang w:val="uk-UA"/>
        </w:rPr>
        <w:t xml:space="preserve"> </w:t>
      </w:r>
      <w:r w:rsidRPr="0080313D">
        <w:rPr>
          <w:rFonts w:ascii="Times New Roman" w:hAnsi="Times New Roman"/>
          <w:bCs/>
          <w:sz w:val="28"/>
          <w:szCs w:val="28"/>
          <w:lang w:val="uk-UA"/>
        </w:rPr>
        <w:t>В.</w:t>
      </w:r>
      <w:r>
        <w:rPr>
          <w:rFonts w:ascii="Times New Roman" w:hAnsi="Times New Roman"/>
          <w:bCs/>
          <w:sz w:val="28"/>
          <w:szCs w:val="28"/>
          <w:lang w:val="uk-UA"/>
        </w:rPr>
        <w:t xml:space="preserve"> </w:t>
      </w:r>
      <w:r w:rsidRPr="0080313D">
        <w:rPr>
          <w:rFonts w:ascii="Times New Roman" w:hAnsi="Times New Roman"/>
          <w:bCs/>
          <w:sz w:val="28"/>
          <w:szCs w:val="28"/>
          <w:lang w:val="uk-UA"/>
        </w:rPr>
        <w:t>І.</w:t>
      </w:r>
      <w:r>
        <w:rPr>
          <w:rFonts w:ascii="Times New Roman" w:hAnsi="Times New Roman"/>
          <w:bCs/>
          <w:sz w:val="28"/>
          <w:szCs w:val="28"/>
          <w:lang w:val="uk-UA"/>
        </w:rPr>
        <w:t xml:space="preserve"> </w:t>
      </w:r>
      <w:r w:rsidRPr="0080313D">
        <w:rPr>
          <w:rFonts w:ascii="Times New Roman" w:hAnsi="Times New Roman"/>
          <w:bCs/>
          <w:sz w:val="28"/>
          <w:szCs w:val="28"/>
          <w:lang w:val="uk-UA"/>
        </w:rPr>
        <w:t>Теоретичні</w:t>
      </w:r>
      <w:r>
        <w:rPr>
          <w:rFonts w:ascii="Times New Roman" w:hAnsi="Times New Roman"/>
          <w:bCs/>
          <w:sz w:val="28"/>
          <w:szCs w:val="28"/>
          <w:lang w:val="uk-UA"/>
        </w:rPr>
        <w:t xml:space="preserve"> </w:t>
      </w:r>
      <w:r w:rsidRPr="0080313D">
        <w:rPr>
          <w:rFonts w:ascii="Times New Roman" w:hAnsi="Times New Roman"/>
          <w:bCs/>
          <w:sz w:val="28"/>
          <w:szCs w:val="28"/>
          <w:lang w:val="uk-UA"/>
        </w:rPr>
        <w:t>аспекти</w:t>
      </w:r>
      <w:r>
        <w:rPr>
          <w:rFonts w:ascii="Times New Roman" w:hAnsi="Times New Roman"/>
          <w:bCs/>
          <w:sz w:val="28"/>
          <w:szCs w:val="28"/>
          <w:lang w:val="uk-UA"/>
        </w:rPr>
        <w:t xml:space="preserve"> </w:t>
      </w:r>
      <w:r w:rsidRPr="0080313D">
        <w:rPr>
          <w:rFonts w:ascii="Times New Roman" w:hAnsi="Times New Roman"/>
          <w:bCs/>
          <w:sz w:val="28"/>
          <w:szCs w:val="28"/>
          <w:lang w:val="uk-UA"/>
        </w:rPr>
        <w:t>розвитку</w:t>
      </w:r>
      <w:r>
        <w:rPr>
          <w:rFonts w:ascii="Times New Roman" w:hAnsi="Times New Roman"/>
          <w:bCs/>
          <w:sz w:val="28"/>
          <w:szCs w:val="28"/>
          <w:lang w:val="uk-UA"/>
        </w:rPr>
        <w:t xml:space="preserve"> </w:t>
      </w:r>
      <w:r w:rsidRPr="0080313D">
        <w:rPr>
          <w:rFonts w:ascii="Times New Roman" w:hAnsi="Times New Roman"/>
          <w:bCs/>
          <w:sz w:val="28"/>
          <w:szCs w:val="28"/>
          <w:lang w:val="uk-UA"/>
        </w:rPr>
        <w:t>різновидів</w:t>
      </w:r>
      <w:r>
        <w:rPr>
          <w:rFonts w:ascii="Times New Roman" w:hAnsi="Times New Roman"/>
          <w:bCs/>
          <w:sz w:val="28"/>
          <w:szCs w:val="28"/>
          <w:lang w:val="uk-UA"/>
        </w:rPr>
        <w:t xml:space="preserve"> </w:t>
      </w:r>
      <w:r w:rsidRPr="0080313D">
        <w:rPr>
          <w:rFonts w:ascii="Times New Roman" w:hAnsi="Times New Roman"/>
          <w:bCs/>
          <w:sz w:val="28"/>
          <w:szCs w:val="28"/>
          <w:lang w:val="uk-UA"/>
        </w:rPr>
        <w:t>швидкості</w:t>
      </w:r>
      <w:r>
        <w:rPr>
          <w:rFonts w:ascii="Times New Roman" w:hAnsi="Times New Roman"/>
          <w:bCs/>
          <w:sz w:val="28"/>
          <w:szCs w:val="28"/>
          <w:lang w:val="uk-UA"/>
        </w:rPr>
        <w:t xml:space="preserve"> </w:t>
      </w:r>
      <w:r w:rsidRPr="0080313D">
        <w:rPr>
          <w:rFonts w:ascii="Times New Roman" w:hAnsi="Times New Roman"/>
          <w:bCs/>
          <w:sz w:val="28"/>
          <w:szCs w:val="28"/>
          <w:lang w:val="uk-UA"/>
        </w:rPr>
        <w:t>юних</w:t>
      </w:r>
      <w:r>
        <w:rPr>
          <w:rFonts w:ascii="Times New Roman" w:hAnsi="Times New Roman"/>
          <w:bCs/>
          <w:sz w:val="28"/>
          <w:szCs w:val="28"/>
          <w:lang w:val="uk-UA"/>
        </w:rPr>
        <w:t xml:space="preserve"> </w:t>
      </w:r>
      <w:r w:rsidRPr="0080313D">
        <w:rPr>
          <w:rFonts w:ascii="Times New Roman" w:hAnsi="Times New Roman"/>
          <w:bCs/>
          <w:sz w:val="28"/>
          <w:szCs w:val="28"/>
          <w:lang w:val="uk-UA"/>
        </w:rPr>
        <w:t>футболістів</w:t>
      </w:r>
      <w:r w:rsidR="00D60CC6">
        <w:rPr>
          <w:rFonts w:ascii="Times New Roman" w:hAnsi="Times New Roman"/>
          <w:bCs/>
          <w:sz w:val="28"/>
          <w:szCs w:val="28"/>
          <w:lang w:val="uk-UA"/>
        </w:rPr>
        <w:t xml:space="preserve">. </w:t>
      </w:r>
      <w:r w:rsidRPr="00D60CC6">
        <w:rPr>
          <w:rFonts w:ascii="Times New Roman" w:hAnsi="Times New Roman"/>
          <w:bCs/>
          <w:i/>
          <w:sz w:val="28"/>
          <w:szCs w:val="28"/>
          <w:lang w:val="uk-UA"/>
        </w:rPr>
        <w:t>Сучасні проблеми розвитку теорії та методики спортивних ігор</w:t>
      </w:r>
      <w:r>
        <w:rPr>
          <w:rFonts w:ascii="Times New Roman" w:hAnsi="Times New Roman"/>
          <w:bCs/>
          <w:sz w:val="28"/>
          <w:szCs w:val="28"/>
          <w:lang w:val="uk-UA"/>
        </w:rPr>
        <w:t xml:space="preserve"> :з</w:t>
      </w:r>
      <w:r w:rsidRPr="0080313D">
        <w:rPr>
          <w:rFonts w:ascii="Times New Roman" w:hAnsi="Times New Roman"/>
          <w:bCs/>
          <w:sz w:val="28"/>
          <w:szCs w:val="28"/>
          <w:lang w:val="uk-UA"/>
        </w:rPr>
        <w:t>бірник</w:t>
      </w:r>
      <w:r>
        <w:rPr>
          <w:rFonts w:ascii="Times New Roman" w:hAnsi="Times New Roman"/>
          <w:bCs/>
          <w:sz w:val="28"/>
          <w:szCs w:val="28"/>
          <w:lang w:val="uk-UA"/>
        </w:rPr>
        <w:t xml:space="preserve"> </w:t>
      </w:r>
      <w:r w:rsidRPr="0080313D">
        <w:rPr>
          <w:rFonts w:ascii="Times New Roman" w:hAnsi="Times New Roman"/>
          <w:bCs/>
          <w:sz w:val="28"/>
          <w:szCs w:val="28"/>
          <w:lang w:val="uk-UA"/>
        </w:rPr>
        <w:t>наукових</w:t>
      </w:r>
      <w:r>
        <w:rPr>
          <w:rFonts w:ascii="Times New Roman" w:hAnsi="Times New Roman"/>
          <w:bCs/>
          <w:sz w:val="28"/>
          <w:szCs w:val="28"/>
          <w:lang w:val="uk-UA"/>
        </w:rPr>
        <w:t xml:space="preserve"> </w:t>
      </w:r>
      <w:r w:rsidRPr="0080313D">
        <w:rPr>
          <w:rFonts w:ascii="Times New Roman" w:hAnsi="Times New Roman"/>
          <w:bCs/>
          <w:sz w:val="28"/>
          <w:szCs w:val="28"/>
          <w:lang w:val="uk-UA"/>
        </w:rPr>
        <w:t>статей.</w:t>
      </w:r>
      <w:r>
        <w:rPr>
          <w:rFonts w:ascii="Times New Roman" w:hAnsi="Times New Roman"/>
          <w:bCs/>
          <w:sz w:val="28"/>
          <w:szCs w:val="28"/>
          <w:lang w:val="uk-UA"/>
        </w:rPr>
        <w:t xml:space="preserve"> </w:t>
      </w:r>
      <w:r w:rsidRPr="0080313D">
        <w:rPr>
          <w:rFonts w:ascii="Times New Roman" w:hAnsi="Times New Roman"/>
          <w:bCs/>
          <w:sz w:val="28"/>
          <w:szCs w:val="28"/>
          <w:lang w:val="uk-UA"/>
        </w:rPr>
        <w:t xml:space="preserve">Випуск </w:t>
      </w:r>
      <w:r>
        <w:rPr>
          <w:rFonts w:ascii="Times New Roman" w:hAnsi="Times New Roman"/>
          <w:bCs/>
          <w:sz w:val="28"/>
          <w:szCs w:val="28"/>
          <w:lang w:val="uk-UA"/>
        </w:rPr>
        <w:t>1.Львів</w:t>
      </w:r>
      <w:r w:rsidRPr="0080313D">
        <w:rPr>
          <w:rFonts w:ascii="Times New Roman" w:hAnsi="Times New Roman"/>
          <w:bCs/>
          <w:sz w:val="28"/>
          <w:szCs w:val="28"/>
          <w:lang w:val="uk-UA"/>
        </w:rPr>
        <w:t>,</w:t>
      </w:r>
      <w:r>
        <w:rPr>
          <w:rFonts w:ascii="Times New Roman" w:hAnsi="Times New Roman"/>
          <w:bCs/>
          <w:sz w:val="28"/>
          <w:szCs w:val="28"/>
          <w:lang w:val="uk-UA"/>
        </w:rPr>
        <w:t xml:space="preserve"> 2006. </w:t>
      </w:r>
      <w:r w:rsidRPr="0080313D">
        <w:rPr>
          <w:rFonts w:ascii="Times New Roman" w:hAnsi="Times New Roman"/>
          <w:bCs/>
          <w:sz w:val="28"/>
          <w:szCs w:val="28"/>
          <w:lang w:val="uk-UA"/>
        </w:rPr>
        <w:t>С .58-66 .</w:t>
      </w:r>
    </w:p>
    <w:p w:rsidR="0084020D"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uk-UA"/>
        </w:rPr>
      </w:pPr>
      <w:r w:rsidRPr="0080313D">
        <w:rPr>
          <w:rFonts w:ascii="Times New Roman" w:hAnsi="Times New Roman"/>
          <w:bCs/>
          <w:sz w:val="28"/>
          <w:szCs w:val="28"/>
          <w:lang w:val="uk-UA"/>
        </w:rPr>
        <w:t>Чорнобай</w:t>
      </w:r>
      <w:r>
        <w:rPr>
          <w:rFonts w:ascii="Times New Roman" w:hAnsi="Times New Roman"/>
          <w:bCs/>
          <w:sz w:val="28"/>
          <w:szCs w:val="28"/>
          <w:lang w:val="uk-UA"/>
        </w:rPr>
        <w:t xml:space="preserve"> </w:t>
      </w:r>
      <w:r w:rsidRPr="0080313D">
        <w:rPr>
          <w:rFonts w:ascii="Times New Roman" w:hAnsi="Times New Roman"/>
          <w:bCs/>
          <w:sz w:val="28"/>
          <w:szCs w:val="28"/>
          <w:lang w:val="uk-UA"/>
        </w:rPr>
        <w:t>І.</w:t>
      </w:r>
      <w:r>
        <w:rPr>
          <w:rFonts w:ascii="Times New Roman" w:hAnsi="Times New Roman"/>
          <w:bCs/>
          <w:sz w:val="28"/>
          <w:szCs w:val="28"/>
          <w:lang w:val="uk-UA"/>
        </w:rPr>
        <w:t xml:space="preserve"> </w:t>
      </w:r>
      <w:r w:rsidRPr="0080313D">
        <w:rPr>
          <w:rFonts w:ascii="Times New Roman" w:hAnsi="Times New Roman"/>
          <w:bCs/>
          <w:sz w:val="28"/>
          <w:szCs w:val="28"/>
          <w:lang w:val="uk-UA"/>
        </w:rPr>
        <w:t>М.</w:t>
      </w:r>
      <w:r>
        <w:rPr>
          <w:rFonts w:ascii="Times New Roman" w:hAnsi="Times New Roman"/>
          <w:bCs/>
          <w:sz w:val="28"/>
          <w:szCs w:val="28"/>
          <w:lang w:val="uk-UA"/>
        </w:rPr>
        <w:t xml:space="preserve"> </w:t>
      </w:r>
      <w:r w:rsidRPr="00DB4FB1">
        <w:rPr>
          <w:rFonts w:ascii="Times New Roman" w:hAnsi="Times New Roman"/>
          <w:bCs/>
          <w:sz w:val="28"/>
          <w:szCs w:val="28"/>
          <w:lang w:val="uk-UA"/>
        </w:rPr>
        <w:t>Розвиток швидкі</w:t>
      </w:r>
      <w:r w:rsidR="00D60CC6">
        <w:rPr>
          <w:rFonts w:ascii="Times New Roman" w:hAnsi="Times New Roman"/>
          <w:bCs/>
          <w:sz w:val="28"/>
          <w:szCs w:val="28"/>
          <w:lang w:val="uk-UA"/>
        </w:rPr>
        <w:t>сних якостей юних футболістів : н</w:t>
      </w:r>
      <w:r w:rsidRPr="00DB4FB1">
        <w:rPr>
          <w:rFonts w:ascii="Times New Roman" w:hAnsi="Times New Roman"/>
          <w:bCs/>
          <w:sz w:val="28"/>
          <w:szCs w:val="28"/>
          <w:lang w:val="uk-UA"/>
        </w:rPr>
        <w:t xml:space="preserve">авчально-методичні рекомендації. Львів : НВФ «Українські технології», </w:t>
      </w:r>
      <w:r>
        <w:rPr>
          <w:rFonts w:ascii="Times New Roman" w:hAnsi="Times New Roman"/>
          <w:bCs/>
          <w:sz w:val="28"/>
          <w:szCs w:val="28"/>
          <w:lang w:val="uk-UA"/>
        </w:rPr>
        <w:t xml:space="preserve">2007. </w:t>
      </w:r>
      <w:r w:rsidRPr="00DB4FB1">
        <w:rPr>
          <w:rFonts w:ascii="Times New Roman" w:hAnsi="Times New Roman"/>
          <w:bCs/>
          <w:sz w:val="28"/>
          <w:szCs w:val="28"/>
          <w:lang w:val="uk-UA"/>
        </w:rPr>
        <w:t>60</w:t>
      </w:r>
      <w:r w:rsidR="00E62F2A">
        <w:rPr>
          <w:rFonts w:ascii="Times New Roman" w:hAnsi="Times New Roman"/>
          <w:bCs/>
          <w:sz w:val="28"/>
          <w:szCs w:val="28"/>
          <w:lang w:val="uk-UA"/>
        </w:rPr>
        <w:t> </w:t>
      </w:r>
      <w:r w:rsidRPr="00DB4FB1">
        <w:rPr>
          <w:rFonts w:ascii="Times New Roman" w:hAnsi="Times New Roman"/>
          <w:bCs/>
          <w:sz w:val="28"/>
          <w:szCs w:val="28"/>
          <w:lang w:val="uk-UA"/>
        </w:rPr>
        <w:t>с.</w:t>
      </w:r>
    </w:p>
    <w:p w:rsidR="0084020D" w:rsidRPr="00AD49F0"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 xml:space="preserve"> </w:t>
      </w:r>
      <w:r w:rsidRPr="00AD49F0">
        <w:rPr>
          <w:rFonts w:ascii="Times New Roman" w:hAnsi="Times New Roman"/>
          <w:sz w:val="28"/>
          <w:szCs w:val="28"/>
          <w:lang w:val="uk-UA"/>
        </w:rPr>
        <w:t xml:space="preserve">Чубур А. І. Вправи на вдосконалення техніки гри в футбол. </w:t>
      </w:r>
      <w:r w:rsidRPr="00AD49F0">
        <w:rPr>
          <w:rFonts w:ascii="Times New Roman" w:hAnsi="Times New Roman"/>
          <w:i/>
          <w:iCs/>
          <w:sz w:val="28"/>
          <w:szCs w:val="28"/>
          <w:lang w:val="uk-UA"/>
        </w:rPr>
        <w:t>Фізичне</w:t>
      </w:r>
      <w:r w:rsidRPr="00AD49F0">
        <w:rPr>
          <w:rFonts w:ascii="Times New Roman" w:hAnsi="Times New Roman"/>
          <w:sz w:val="28"/>
          <w:szCs w:val="28"/>
          <w:lang w:val="uk-UA"/>
        </w:rPr>
        <w:t xml:space="preserve"> </w:t>
      </w:r>
      <w:r w:rsidRPr="00AD49F0">
        <w:rPr>
          <w:rFonts w:ascii="Times New Roman" w:hAnsi="Times New Roman"/>
          <w:i/>
          <w:iCs/>
          <w:sz w:val="28"/>
          <w:szCs w:val="28"/>
          <w:lang w:val="uk-UA"/>
        </w:rPr>
        <w:t>виховання в школах України</w:t>
      </w:r>
      <w:r w:rsidRPr="00AD49F0">
        <w:rPr>
          <w:rFonts w:ascii="Times New Roman" w:hAnsi="Times New Roman"/>
          <w:sz w:val="28"/>
          <w:szCs w:val="28"/>
          <w:lang w:val="uk-UA"/>
        </w:rPr>
        <w:t>. 2016. № 5.</w:t>
      </w:r>
      <w:r>
        <w:rPr>
          <w:rFonts w:ascii="Times New Roman" w:hAnsi="Times New Roman"/>
          <w:sz w:val="28"/>
          <w:szCs w:val="28"/>
          <w:lang w:val="uk-UA"/>
        </w:rPr>
        <w:t xml:space="preserve"> С. 29-</w:t>
      </w:r>
      <w:r w:rsidRPr="00AD49F0">
        <w:rPr>
          <w:rFonts w:ascii="Times New Roman" w:hAnsi="Times New Roman"/>
          <w:sz w:val="28"/>
          <w:szCs w:val="28"/>
          <w:lang w:val="uk-UA"/>
        </w:rPr>
        <w:t>35.</w:t>
      </w:r>
    </w:p>
    <w:p w:rsidR="0084020D" w:rsidRPr="00FD2267"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 xml:space="preserve"> </w:t>
      </w:r>
      <w:r w:rsidRPr="00FD2267">
        <w:rPr>
          <w:rFonts w:ascii="Times New Roman" w:hAnsi="Times New Roman"/>
          <w:bCs/>
          <w:sz w:val="28"/>
          <w:szCs w:val="28"/>
          <w:lang w:val="uk-UA"/>
        </w:rPr>
        <w:t xml:space="preserve">Шаленко В. В., Перцухов  А. А. Динаміка рухових здібностей футболістів 12-15 років. </w:t>
      </w:r>
      <w:r w:rsidRPr="00FD2267">
        <w:rPr>
          <w:rFonts w:ascii="Times New Roman" w:hAnsi="Times New Roman"/>
          <w:bCs/>
          <w:i/>
          <w:sz w:val="28"/>
          <w:szCs w:val="28"/>
          <w:lang w:val="uk-UA"/>
        </w:rPr>
        <w:t>Педагогіка, психологія та медико-біологічні проблеми фізичного виховання і спорту</w:t>
      </w:r>
      <w:r w:rsidRPr="00FD2267">
        <w:rPr>
          <w:rFonts w:ascii="Times New Roman" w:hAnsi="Times New Roman"/>
          <w:bCs/>
          <w:sz w:val="28"/>
          <w:szCs w:val="28"/>
          <w:lang w:val="uk-UA"/>
        </w:rPr>
        <w:t>. 2010. № 12. С. 160-162.</w:t>
      </w:r>
    </w:p>
    <w:p w:rsidR="0084020D" w:rsidRPr="0083726C"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 xml:space="preserve"> Шамардін </w:t>
      </w:r>
      <w:r w:rsidRPr="0083726C">
        <w:rPr>
          <w:rFonts w:ascii="Times New Roman" w:hAnsi="Times New Roman"/>
          <w:sz w:val="28"/>
          <w:szCs w:val="28"/>
        </w:rPr>
        <w:t xml:space="preserve">В. М. </w:t>
      </w:r>
      <w:r w:rsidRPr="0083726C">
        <w:rPr>
          <w:rFonts w:ascii="Times New Roman" w:hAnsi="Times New Roman"/>
          <w:sz w:val="28"/>
          <w:szCs w:val="28"/>
          <w:lang w:val="uk-UA"/>
        </w:rPr>
        <w:t xml:space="preserve">Характеристика рухової та ігрової діяльності футболістів. </w:t>
      </w:r>
      <w:r w:rsidRPr="0083726C">
        <w:rPr>
          <w:rFonts w:ascii="Times New Roman" w:hAnsi="Times New Roman"/>
          <w:i/>
          <w:sz w:val="28"/>
          <w:szCs w:val="28"/>
          <w:lang w:val="uk-UA"/>
        </w:rPr>
        <w:t>Спортивний вісник Придніпров’я.</w:t>
      </w:r>
      <w:r w:rsidRPr="0083726C">
        <w:rPr>
          <w:rFonts w:ascii="Times New Roman" w:hAnsi="Times New Roman"/>
          <w:sz w:val="28"/>
          <w:szCs w:val="28"/>
          <w:lang w:val="uk-UA"/>
        </w:rPr>
        <w:t xml:space="preserve"> Дніпропетровськ</w:t>
      </w:r>
      <w:r>
        <w:rPr>
          <w:rFonts w:ascii="Times New Roman" w:hAnsi="Times New Roman"/>
          <w:sz w:val="28"/>
          <w:szCs w:val="28"/>
          <w:lang w:val="uk-UA"/>
        </w:rPr>
        <w:t>,</w:t>
      </w:r>
      <w:r>
        <w:rPr>
          <w:rFonts w:ascii="Times New Roman" w:hAnsi="Times New Roman"/>
          <w:sz w:val="28"/>
          <w:szCs w:val="28"/>
        </w:rPr>
        <w:t xml:space="preserve"> 2007. № 1. С.</w:t>
      </w:r>
      <w:r>
        <w:rPr>
          <w:rFonts w:ascii="Times New Roman" w:hAnsi="Times New Roman"/>
          <w:sz w:val="28"/>
          <w:szCs w:val="28"/>
          <w:lang w:val="uk-UA"/>
        </w:rPr>
        <w:t> </w:t>
      </w:r>
      <w:r>
        <w:rPr>
          <w:rFonts w:ascii="Times New Roman" w:hAnsi="Times New Roman"/>
          <w:sz w:val="28"/>
          <w:szCs w:val="28"/>
        </w:rPr>
        <w:t>87</w:t>
      </w:r>
      <w:r>
        <w:rPr>
          <w:rFonts w:ascii="Times New Roman" w:hAnsi="Times New Roman"/>
          <w:sz w:val="28"/>
          <w:szCs w:val="28"/>
          <w:lang w:val="uk-UA"/>
        </w:rPr>
        <w:t>-</w:t>
      </w:r>
      <w:r w:rsidRPr="0083726C">
        <w:rPr>
          <w:rFonts w:ascii="Times New Roman" w:hAnsi="Times New Roman"/>
          <w:sz w:val="28"/>
          <w:szCs w:val="28"/>
        </w:rPr>
        <w:t>89.</w:t>
      </w:r>
    </w:p>
    <w:p w:rsidR="0084020D" w:rsidRPr="00E62F2A" w:rsidRDefault="0084020D" w:rsidP="00E62F2A">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 xml:space="preserve"> </w:t>
      </w:r>
      <w:r w:rsidR="00D031E4">
        <w:rPr>
          <w:rFonts w:ascii="Times New Roman" w:hAnsi="Times New Roman"/>
          <w:sz w:val="28"/>
          <w:szCs w:val="28"/>
          <w:lang w:val="uk-UA"/>
        </w:rPr>
        <w:t>Шаповал В. М</w:t>
      </w:r>
      <w:r w:rsidRPr="00EE7C6C">
        <w:rPr>
          <w:rFonts w:ascii="Times New Roman" w:hAnsi="Times New Roman"/>
          <w:sz w:val="28"/>
          <w:szCs w:val="28"/>
          <w:lang w:val="uk-UA"/>
        </w:rPr>
        <w:t>., Бурла А. М. Особливості формування фізичних здібностей юних футболістів : [електронний ресурс].</w:t>
      </w:r>
      <w:r w:rsidR="00A4110E" w:rsidRPr="00EE7C6C">
        <w:rPr>
          <w:rFonts w:ascii="Times New Roman" w:hAnsi="Times New Roman"/>
          <w:sz w:val="28"/>
          <w:szCs w:val="28"/>
          <w:lang w:val="uk-UA"/>
        </w:rPr>
        <w:t xml:space="preserve"> Режим доступу : http://boо</w:t>
      </w:r>
      <w:r w:rsidRPr="00EE7C6C">
        <w:rPr>
          <w:rFonts w:ascii="Times New Roman" w:hAnsi="Times New Roman"/>
          <w:sz w:val="28"/>
          <w:szCs w:val="28"/>
          <w:lang w:val="uk-UA"/>
        </w:rPr>
        <w:t>k.net/index.php?p=achapter&amp;bid= 15794&amp;chapter=1.</w:t>
      </w:r>
    </w:p>
    <w:p w:rsidR="00896E43" w:rsidRPr="00896E43" w:rsidRDefault="00896E43"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cs="Times New Roman"/>
          <w:bCs/>
          <w:i/>
          <w:sz w:val="28"/>
          <w:szCs w:val="28"/>
        </w:rPr>
      </w:pPr>
      <w:r w:rsidRPr="00E62F2A">
        <w:rPr>
          <w:rFonts w:ascii="Times New Roman" w:hAnsi="Times New Roman"/>
          <w:bCs/>
          <w:sz w:val="28"/>
          <w:szCs w:val="28"/>
          <w:lang w:val="uk-UA"/>
        </w:rPr>
        <w:t>Шинкарук О. Теор</w:t>
      </w:r>
      <w:r>
        <w:rPr>
          <w:rFonts w:ascii="Times New Roman" w:hAnsi="Times New Roman"/>
          <w:bCs/>
          <w:sz w:val="28"/>
          <w:szCs w:val="28"/>
          <w:lang w:val="uk-UA"/>
        </w:rPr>
        <w:t xml:space="preserve">ія і методика підготовки спортсменів : управління, контроль, відбір, моделювання та прогнозування в олімпійському спорті : навч. посіб. для студ. вищих </w:t>
      </w:r>
      <w:r w:rsidRPr="00D60CC6">
        <w:rPr>
          <w:rFonts w:ascii="Times New Roman" w:hAnsi="Times New Roman"/>
          <w:bCs/>
          <w:sz w:val="28"/>
          <w:szCs w:val="28"/>
          <w:lang w:val="uk-UA"/>
        </w:rPr>
        <w:t xml:space="preserve">навч. закл. К. : </w:t>
      </w:r>
      <w:r w:rsidRPr="00D60CC6">
        <w:rPr>
          <w:rFonts w:ascii="Times New Roman" w:hAnsi="Times New Roman" w:cs="Times New Roman"/>
          <w:sz w:val="28"/>
          <w:szCs w:val="28"/>
          <w:shd w:val="clear" w:color="auto" w:fill="FFFFFF"/>
        </w:rPr>
        <w:t>НВП Поліграфсервіс</w:t>
      </w:r>
      <w:r w:rsidRPr="00D60CC6">
        <w:rPr>
          <w:rFonts w:ascii="Times New Roman" w:hAnsi="Times New Roman" w:cs="Times New Roman"/>
          <w:sz w:val="28"/>
          <w:szCs w:val="28"/>
          <w:shd w:val="clear" w:color="auto" w:fill="FFFFFF"/>
          <w:lang w:val="uk-UA"/>
        </w:rPr>
        <w:t>, 2013. 136 с.</w:t>
      </w:r>
    </w:p>
    <w:p w:rsidR="0084020D"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i/>
          <w:sz w:val="28"/>
          <w:szCs w:val="28"/>
          <w:lang w:val="en-US"/>
        </w:rPr>
      </w:pPr>
      <w:r w:rsidRPr="0089254C">
        <w:rPr>
          <w:rFonts w:ascii="Times New Roman" w:hAnsi="Times New Roman"/>
          <w:bCs/>
          <w:sz w:val="28"/>
          <w:szCs w:val="28"/>
          <w:lang w:val="en-US"/>
        </w:rPr>
        <w:t>Bärtsch</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P.</w:t>
      </w:r>
      <w:r w:rsidRPr="0084020D">
        <w:rPr>
          <w:rFonts w:ascii="Times New Roman" w:hAnsi="Times New Roman"/>
          <w:bCs/>
          <w:sz w:val="28"/>
          <w:szCs w:val="28"/>
          <w:lang w:val="en-US"/>
        </w:rPr>
        <w:t>,</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Dvorak</w:t>
      </w:r>
      <w:r w:rsidRPr="0084020D">
        <w:rPr>
          <w:rFonts w:ascii="Times New Roman" w:hAnsi="Times New Roman"/>
          <w:bCs/>
          <w:sz w:val="28"/>
          <w:szCs w:val="28"/>
          <w:lang w:val="en-US"/>
        </w:rPr>
        <w:t xml:space="preserve"> </w:t>
      </w:r>
      <w:r w:rsidRPr="0089254C">
        <w:rPr>
          <w:rFonts w:ascii="Times New Roman" w:hAnsi="Times New Roman"/>
          <w:bCs/>
          <w:sz w:val="28"/>
          <w:szCs w:val="28"/>
          <w:lang w:val="en-US"/>
        </w:rPr>
        <w:t>J</w:t>
      </w:r>
      <w:r w:rsidRPr="0089254C">
        <w:rPr>
          <w:rFonts w:ascii="Times New Roman" w:hAnsi="Times New Roman"/>
          <w:bCs/>
          <w:sz w:val="28"/>
          <w:szCs w:val="28"/>
          <w:lang w:val="uk-UA"/>
        </w:rPr>
        <w:t>.,</w:t>
      </w:r>
      <w:r w:rsidRPr="0089254C">
        <w:rPr>
          <w:rFonts w:ascii="Times New Roman" w:hAnsi="Times New Roman"/>
          <w:bCs/>
          <w:sz w:val="28"/>
          <w:szCs w:val="28"/>
          <w:lang w:val="en-US"/>
        </w:rPr>
        <w:t xml:space="preserve"> Saltin</w:t>
      </w:r>
      <w:r w:rsidRPr="0089254C">
        <w:rPr>
          <w:rFonts w:ascii="Times New Roman" w:hAnsi="Times New Roman"/>
          <w:bCs/>
          <w:sz w:val="28"/>
          <w:szCs w:val="28"/>
          <w:lang w:val="uk-UA"/>
        </w:rPr>
        <w:t xml:space="preserve"> В.</w:t>
      </w:r>
      <w:r w:rsidRPr="0089254C">
        <w:rPr>
          <w:rFonts w:ascii="Times New Roman" w:hAnsi="Times New Roman"/>
          <w:bCs/>
          <w:sz w:val="28"/>
          <w:szCs w:val="28"/>
          <w:lang w:val="en-US"/>
        </w:rPr>
        <w:t xml:space="preserve"> Football at high altitude</w:t>
      </w:r>
      <w:r w:rsidRPr="0089254C">
        <w:rPr>
          <w:rFonts w:ascii="Times New Roman" w:hAnsi="Times New Roman"/>
          <w:bCs/>
          <w:sz w:val="28"/>
          <w:szCs w:val="28"/>
          <w:lang w:val="uk-UA"/>
        </w:rPr>
        <w:t>.</w:t>
      </w:r>
      <w:r>
        <w:rPr>
          <w:rFonts w:ascii="Times New Roman" w:hAnsi="Times New Roman"/>
          <w:bCs/>
          <w:i/>
          <w:sz w:val="28"/>
          <w:szCs w:val="28"/>
          <w:lang w:val="uk-UA"/>
        </w:rPr>
        <w:t xml:space="preserve"> </w:t>
      </w:r>
      <w:r>
        <w:rPr>
          <w:rFonts w:ascii="Times New Roman" w:hAnsi="Times New Roman"/>
          <w:bCs/>
          <w:i/>
          <w:sz w:val="28"/>
          <w:szCs w:val="28"/>
          <w:lang w:val="en-US"/>
        </w:rPr>
        <w:t xml:space="preserve">Scandinavian </w:t>
      </w:r>
      <w:r w:rsidRPr="00AB1A10">
        <w:rPr>
          <w:rFonts w:ascii="Times New Roman" w:hAnsi="Times New Roman"/>
          <w:bCs/>
          <w:i/>
          <w:sz w:val="28"/>
          <w:szCs w:val="28"/>
          <w:lang w:val="en-US"/>
        </w:rPr>
        <w:t>Jo</w:t>
      </w:r>
      <w:r>
        <w:rPr>
          <w:rFonts w:ascii="Times New Roman" w:hAnsi="Times New Roman"/>
          <w:bCs/>
          <w:i/>
          <w:sz w:val="28"/>
          <w:szCs w:val="28"/>
          <w:lang w:val="en-US"/>
        </w:rPr>
        <w:t xml:space="preserve">urnal of Medicine &amp; Science in Sports. </w:t>
      </w:r>
      <w:r w:rsidRPr="0089254C">
        <w:rPr>
          <w:rFonts w:ascii="Times New Roman" w:hAnsi="Times New Roman"/>
          <w:bCs/>
          <w:sz w:val="28"/>
          <w:szCs w:val="28"/>
          <w:lang w:val="en-US"/>
        </w:rPr>
        <w:t>Vol.</w:t>
      </w:r>
      <w:r w:rsidR="00D60CC6">
        <w:rPr>
          <w:rFonts w:ascii="Times New Roman" w:hAnsi="Times New Roman"/>
          <w:bCs/>
          <w:sz w:val="28"/>
          <w:szCs w:val="28"/>
          <w:lang w:val="uk-UA"/>
        </w:rPr>
        <w:t xml:space="preserve"> </w:t>
      </w:r>
      <w:r w:rsidRPr="0089254C">
        <w:rPr>
          <w:rFonts w:ascii="Times New Roman" w:hAnsi="Times New Roman"/>
          <w:bCs/>
          <w:sz w:val="28"/>
          <w:szCs w:val="28"/>
          <w:lang w:val="en-US"/>
        </w:rPr>
        <w:t xml:space="preserve">18. 2008. </w:t>
      </w:r>
      <w:r w:rsidRPr="0089254C">
        <w:rPr>
          <w:rFonts w:ascii="Times New Roman" w:hAnsi="Times New Roman"/>
          <w:bCs/>
          <w:sz w:val="28"/>
          <w:szCs w:val="28"/>
        </w:rPr>
        <w:t>Режим</w:t>
      </w:r>
      <w:r w:rsidRPr="0089254C">
        <w:rPr>
          <w:rFonts w:ascii="Times New Roman" w:hAnsi="Times New Roman"/>
          <w:bCs/>
          <w:sz w:val="28"/>
          <w:szCs w:val="28"/>
          <w:lang w:val="en-US"/>
        </w:rPr>
        <w:t xml:space="preserve"> </w:t>
      </w:r>
      <w:r w:rsidRPr="0089254C">
        <w:rPr>
          <w:rFonts w:ascii="Times New Roman" w:hAnsi="Times New Roman"/>
          <w:bCs/>
          <w:sz w:val="28"/>
          <w:szCs w:val="28"/>
        </w:rPr>
        <w:t>доступу</w:t>
      </w:r>
      <w:r w:rsidRPr="0089254C">
        <w:rPr>
          <w:rFonts w:ascii="Times New Roman" w:hAnsi="Times New Roman"/>
          <w:bCs/>
          <w:sz w:val="28"/>
          <w:szCs w:val="28"/>
          <w:lang w:val="en-US"/>
        </w:rPr>
        <w:t xml:space="preserve">: </w:t>
      </w:r>
      <w:hyperlink r:id="rId31" w:history="1">
        <w:r w:rsidRPr="006D5AC0">
          <w:rPr>
            <w:rStyle w:val="ad"/>
            <w:rFonts w:ascii="Times New Roman" w:hAnsi="Times New Roman"/>
            <w:bCs/>
            <w:color w:val="auto"/>
            <w:sz w:val="28"/>
            <w:szCs w:val="28"/>
            <w:lang w:val="en-US"/>
          </w:rPr>
          <w:t>http://online</w:t>
        </w:r>
      </w:hyperlink>
      <w:r w:rsidRPr="006D5AC0">
        <w:rPr>
          <w:rFonts w:ascii="Times New Roman" w:hAnsi="Times New Roman"/>
          <w:bCs/>
          <w:sz w:val="28"/>
          <w:szCs w:val="28"/>
          <w:lang w:val="uk-UA"/>
        </w:rPr>
        <w:t xml:space="preserve"> </w:t>
      </w:r>
      <w:r w:rsidRPr="0089254C">
        <w:rPr>
          <w:rFonts w:ascii="Times New Roman" w:hAnsi="Times New Roman"/>
          <w:bCs/>
          <w:sz w:val="28"/>
          <w:szCs w:val="28"/>
          <w:lang w:val="en-US"/>
        </w:rPr>
        <w:t>library.wiley</w:t>
      </w:r>
      <w:r w:rsidRPr="0089254C">
        <w:rPr>
          <w:rFonts w:ascii="Times New Roman" w:hAnsi="Times New Roman"/>
          <w:bCs/>
          <w:sz w:val="28"/>
          <w:szCs w:val="28"/>
          <w:lang w:val="uk-UA"/>
        </w:rPr>
        <w:t>.с</w:t>
      </w:r>
      <w:r w:rsidRPr="0089254C">
        <w:rPr>
          <w:rFonts w:ascii="Times New Roman" w:hAnsi="Times New Roman"/>
          <w:bCs/>
          <w:sz w:val="28"/>
          <w:szCs w:val="28"/>
          <w:lang w:val="en-US"/>
        </w:rPr>
        <w:t>om/doi /</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10.1111/</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sms.</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2008.</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18.</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issue-s1/issuetoc</w:t>
      </w:r>
      <w:r w:rsidRPr="0089254C">
        <w:rPr>
          <w:rFonts w:ascii="Times New Roman" w:hAnsi="Times New Roman"/>
          <w:bCs/>
          <w:sz w:val="28"/>
          <w:szCs w:val="28"/>
          <w:lang w:val="uk-UA"/>
        </w:rPr>
        <w:t>.</w:t>
      </w:r>
    </w:p>
    <w:p w:rsidR="0084020D" w:rsidRPr="00D60CC6"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en-US"/>
        </w:rPr>
      </w:pPr>
      <w:r>
        <w:rPr>
          <w:rFonts w:ascii="Times New Roman" w:hAnsi="Times New Roman"/>
          <w:bCs/>
          <w:sz w:val="28"/>
          <w:szCs w:val="28"/>
          <w:lang w:val="en-US"/>
        </w:rPr>
        <w:t>Bolotin A.</w:t>
      </w:r>
      <w:r w:rsidRPr="0089254C">
        <w:rPr>
          <w:rFonts w:ascii="Times New Roman" w:hAnsi="Times New Roman"/>
          <w:bCs/>
          <w:sz w:val="28"/>
          <w:szCs w:val="28"/>
          <w:lang w:val="en-US"/>
        </w:rPr>
        <w:t xml:space="preserve">, Bakayev V. Pedagogical conditions required to improve the speed-strength training of young football players.  </w:t>
      </w:r>
      <w:r w:rsidRPr="0089254C">
        <w:rPr>
          <w:rFonts w:ascii="Times New Roman" w:hAnsi="Times New Roman"/>
          <w:bCs/>
          <w:i/>
          <w:sz w:val="28"/>
          <w:szCs w:val="28"/>
          <w:lang w:val="en-US"/>
        </w:rPr>
        <w:t>Journal of Physical Education and Sport, (JPES)</w:t>
      </w:r>
      <w:r w:rsidRPr="0089254C">
        <w:rPr>
          <w:rFonts w:ascii="Times New Roman" w:hAnsi="Times New Roman"/>
          <w:bCs/>
          <w:sz w:val="28"/>
          <w:szCs w:val="28"/>
          <w:lang w:val="en-US"/>
        </w:rPr>
        <w:t>.</w:t>
      </w:r>
      <w:r>
        <w:rPr>
          <w:rFonts w:ascii="Times New Roman" w:hAnsi="Times New Roman"/>
          <w:bCs/>
          <w:sz w:val="28"/>
          <w:szCs w:val="28"/>
          <w:lang w:val="en-US"/>
        </w:rPr>
        <w:t xml:space="preserve"> 2017. № 17(2) 95. Р. 638-</w:t>
      </w:r>
      <w:r w:rsidRPr="0089254C">
        <w:rPr>
          <w:rFonts w:ascii="Times New Roman" w:hAnsi="Times New Roman"/>
          <w:bCs/>
          <w:sz w:val="28"/>
          <w:szCs w:val="28"/>
          <w:lang w:val="en-US"/>
        </w:rPr>
        <w:t>642.</w:t>
      </w:r>
    </w:p>
    <w:p w:rsidR="00D60CC6" w:rsidRPr="00D60CC6" w:rsidRDefault="00D60CC6"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cs="Times New Roman"/>
          <w:bCs/>
          <w:sz w:val="28"/>
          <w:szCs w:val="28"/>
          <w:lang w:val="en-US"/>
        </w:rPr>
      </w:pPr>
      <w:r w:rsidRPr="00D60CC6">
        <w:rPr>
          <w:rFonts w:ascii="Times New Roman" w:hAnsi="Times New Roman" w:cs="Times New Roman"/>
          <w:sz w:val="28"/>
          <w:szCs w:val="28"/>
          <w:lang w:val="en-US"/>
        </w:rPr>
        <w:t>Gomez-Piqueras P., Gonzalez-Villora S., Castellano J. Relation between the physical demands and success in professional soccer players. Journal of Human Sport and Exercise. 2019. №14. P. 1-11.</w:t>
      </w:r>
    </w:p>
    <w:p w:rsidR="0084020D" w:rsidRPr="004937A2"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en-US"/>
        </w:rPr>
      </w:pPr>
      <w:r>
        <w:rPr>
          <w:rFonts w:ascii="Times New Roman" w:hAnsi="Times New Roman"/>
          <w:bCs/>
          <w:i/>
          <w:sz w:val="28"/>
          <w:szCs w:val="28"/>
          <w:lang w:val="en-US"/>
        </w:rPr>
        <w:lastRenderedPageBreak/>
        <w:t xml:space="preserve"> </w:t>
      </w:r>
      <w:r w:rsidRPr="0089254C">
        <w:rPr>
          <w:rFonts w:ascii="Times New Roman" w:hAnsi="Times New Roman"/>
          <w:bCs/>
          <w:sz w:val="28"/>
          <w:szCs w:val="28"/>
          <w:lang w:val="en-US"/>
        </w:rPr>
        <w:t>Gore</w:t>
      </w:r>
      <w:r>
        <w:rPr>
          <w:rFonts w:ascii="Times New Roman" w:hAnsi="Times New Roman"/>
          <w:bCs/>
          <w:sz w:val="28"/>
          <w:szCs w:val="28"/>
          <w:lang w:val="uk-UA"/>
        </w:rPr>
        <w:t xml:space="preserve"> </w:t>
      </w:r>
      <w:r w:rsidRPr="0089254C">
        <w:rPr>
          <w:rFonts w:ascii="Times New Roman" w:hAnsi="Times New Roman"/>
          <w:bCs/>
          <w:sz w:val="28"/>
          <w:szCs w:val="28"/>
          <w:lang w:val="en-US"/>
        </w:rPr>
        <w:t>C. J., Mc</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Sharry</w:t>
      </w:r>
      <w:r>
        <w:rPr>
          <w:rFonts w:ascii="Times New Roman" w:hAnsi="Times New Roman"/>
          <w:bCs/>
          <w:sz w:val="28"/>
          <w:szCs w:val="28"/>
          <w:lang w:val="uk-UA"/>
        </w:rPr>
        <w:t xml:space="preserve"> </w:t>
      </w:r>
      <w:r w:rsidRPr="0089254C">
        <w:rPr>
          <w:rFonts w:ascii="Times New Roman" w:hAnsi="Times New Roman"/>
          <w:bCs/>
          <w:sz w:val="28"/>
          <w:szCs w:val="28"/>
          <w:lang w:val="en-US"/>
        </w:rPr>
        <w:t>P. E., Hewitt</w:t>
      </w:r>
      <w:r>
        <w:rPr>
          <w:rFonts w:ascii="Times New Roman" w:hAnsi="Times New Roman"/>
          <w:bCs/>
          <w:sz w:val="28"/>
          <w:szCs w:val="28"/>
          <w:lang w:val="uk-UA"/>
        </w:rPr>
        <w:t xml:space="preserve"> </w:t>
      </w:r>
      <w:r w:rsidRPr="0089254C">
        <w:rPr>
          <w:rFonts w:ascii="Times New Roman" w:hAnsi="Times New Roman"/>
          <w:bCs/>
          <w:sz w:val="28"/>
          <w:szCs w:val="28"/>
          <w:lang w:val="en-US"/>
        </w:rPr>
        <w:t>A. J.</w:t>
      </w:r>
      <w:r>
        <w:rPr>
          <w:rFonts w:ascii="Times New Roman" w:hAnsi="Times New Roman"/>
          <w:bCs/>
          <w:sz w:val="28"/>
          <w:szCs w:val="28"/>
          <w:lang w:val="en-US"/>
        </w:rPr>
        <w:t>,</w:t>
      </w:r>
      <w:r w:rsidRPr="0089254C">
        <w:rPr>
          <w:rFonts w:ascii="Times New Roman" w:hAnsi="Times New Roman"/>
          <w:bCs/>
          <w:sz w:val="28"/>
          <w:szCs w:val="28"/>
          <w:lang w:val="en-US"/>
        </w:rPr>
        <w:t xml:space="preserve"> Saunders</w:t>
      </w:r>
      <w:r>
        <w:rPr>
          <w:rFonts w:ascii="Times New Roman" w:hAnsi="Times New Roman"/>
          <w:bCs/>
          <w:sz w:val="28"/>
          <w:szCs w:val="28"/>
          <w:lang w:val="uk-UA"/>
        </w:rPr>
        <w:t xml:space="preserve"> </w:t>
      </w:r>
      <w:r w:rsidRPr="0089254C">
        <w:rPr>
          <w:rFonts w:ascii="Times New Roman" w:hAnsi="Times New Roman"/>
          <w:bCs/>
          <w:sz w:val="28"/>
          <w:szCs w:val="28"/>
          <w:lang w:val="en-US"/>
        </w:rPr>
        <w:t>P. U</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Preparation for football competition at moderate  to high  altitude</w:t>
      </w:r>
      <w:r w:rsidRPr="0089254C">
        <w:rPr>
          <w:rFonts w:ascii="Times New Roman" w:hAnsi="Times New Roman"/>
          <w:bCs/>
          <w:sz w:val="28"/>
          <w:szCs w:val="28"/>
          <w:lang w:val="uk-UA"/>
        </w:rPr>
        <w:t>.</w:t>
      </w:r>
      <w:r>
        <w:rPr>
          <w:rFonts w:ascii="Times New Roman" w:hAnsi="Times New Roman"/>
          <w:bCs/>
          <w:i/>
          <w:sz w:val="28"/>
          <w:szCs w:val="28"/>
          <w:lang w:val="uk-UA"/>
        </w:rPr>
        <w:t xml:space="preserve"> </w:t>
      </w:r>
      <w:r w:rsidRPr="00DF42C3">
        <w:rPr>
          <w:rFonts w:ascii="Times New Roman" w:hAnsi="Times New Roman"/>
          <w:bCs/>
          <w:i/>
          <w:sz w:val="28"/>
          <w:szCs w:val="28"/>
          <w:lang w:val="en-US"/>
        </w:rPr>
        <w:t>Scandi</w:t>
      </w:r>
      <w:r>
        <w:rPr>
          <w:rFonts w:ascii="Times New Roman" w:hAnsi="Times New Roman"/>
          <w:bCs/>
          <w:i/>
          <w:sz w:val="28"/>
          <w:szCs w:val="28"/>
          <w:lang w:val="en-US"/>
        </w:rPr>
        <w:t>navian Journal of Medicine</w:t>
      </w:r>
      <w:r w:rsidRPr="00DF42C3">
        <w:rPr>
          <w:rFonts w:ascii="Times New Roman" w:hAnsi="Times New Roman"/>
          <w:bCs/>
          <w:i/>
          <w:sz w:val="28"/>
          <w:szCs w:val="28"/>
          <w:lang w:val="en-US"/>
        </w:rPr>
        <w:t xml:space="preserve"> &amp;</w:t>
      </w:r>
      <w:r>
        <w:rPr>
          <w:rFonts w:ascii="Times New Roman" w:hAnsi="Times New Roman"/>
          <w:bCs/>
          <w:i/>
          <w:sz w:val="28"/>
          <w:szCs w:val="28"/>
          <w:lang w:val="en-US"/>
        </w:rPr>
        <w:t xml:space="preserve"> Science in Sports. </w:t>
      </w:r>
      <w:r w:rsidRPr="0089254C">
        <w:rPr>
          <w:rFonts w:ascii="Times New Roman" w:hAnsi="Times New Roman"/>
          <w:bCs/>
          <w:sz w:val="28"/>
          <w:szCs w:val="28"/>
          <w:lang w:val="en-US"/>
        </w:rPr>
        <w:t>Vol.</w:t>
      </w:r>
      <w:r w:rsidRPr="0089254C">
        <w:rPr>
          <w:rFonts w:ascii="Times New Roman" w:hAnsi="Times New Roman"/>
          <w:bCs/>
          <w:sz w:val="28"/>
          <w:szCs w:val="28"/>
          <w:lang w:val="uk-UA"/>
        </w:rPr>
        <w:t> </w:t>
      </w:r>
      <w:r w:rsidRPr="0089254C">
        <w:rPr>
          <w:rFonts w:ascii="Times New Roman" w:hAnsi="Times New Roman"/>
          <w:bCs/>
          <w:sz w:val="28"/>
          <w:szCs w:val="28"/>
          <w:lang w:val="en-US"/>
        </w:rPr>
        <w:t xml:space="preserve">20. Issue 3, 541. </w:t>
      </w:r>
      <w:r w:rsidRPr="0089254C">
        <w:rPr>
          <w:rFonts w:ascii="Times New Roman" w:hAnsi="Times New Roman"/>
          <w:bCs/>
          <w:sz w:val="28"/>
          <w:szCs w:val="28"/>
          <w:lang w:val="uk-UA"/>
        </w:rPr>
        <w:t>Р</w:t>
      </w:r>
      <w:r w:rsidRPr="0089254C">
        <w:rPr>
          <w:rFonts w:ascii="Times New Roman" w:hAnsi="Times New Roman"/>
          <w:bCs/>
          <w:sz w:val="28"/>
          <w:szCs w:val="28"/>
          <w:lang w:val="en-US"/>
        </w:rPr>
        <w:t>.</w:t>
      </w:r>
      <w:r w:rsidRPr="0089254C">
        <w:rPr>
          <w:rFonts w:ascii="Times New Roman" w:hAnsi="Times New Roman"/>
          <w:bCs/>
          <w:sz w:val="28"/>
          <w:szCs w:val="28"/>
          <w:lang w:val="uk-UA"/>
        </w:rPr>
        <w:t> </w:t>
      </w:r>
      <w:r w:rsidRPr="0089254C">
        <w:rPr>
          <w:rFonts w:ascii="Times New Roman" w:hAnsi="Times New Roman"/>
          <w:bCs/>
          <w:sz w:val="28"/>
          <w:szCs w:val="28"/>
          <w:lang w:val="en-US"/>
        </w:rPr>
        <w:t>85</w:t>
      </w:r>
      <w:r w:rsidRPr="0089254C">
        <w:rPr>
          <w:rFonts w:ascii="Times New Roman" w:hAnsi="Times New Roman"/>
          <w:bCs/>
          <w:sz w:val="28"/>
          <w:szCs w:val="28"/>
          <w:lang w:val="uk-UA"/>
        </w:rPr>
        <w:t>-</w:t>
      </w:r>
      <w:r w:rsidRPr="0089254C">
        <w:rPr>
          <w:rFonts w:ascii="Times New Roman" w:hAnsi="Times New Roman"/>
          <w:bCs/>
          <w:sz w:val="28"/>
          <w:szCs w:val="28"/>
          <w:lang w:val="en-US"/>
        </w:rPr>
        <w:t xml:space="preserve">95. </w:t>
      </w:r>
      <w:r w:rsidRPr="0089254C">
        <w:rPr>
          <w:rFonts w:ascii="Times New Roman" w:hAnsi="Times New Roman"/>
          <w:bCs/>
          <w:sz w:val="28"/>
          <w:szCs w:val="28"/>
        </w:rPr>
        <w:t>Режим</w:t>
      </w:r>
      <w:r w:rsidRPr="0089254C">
        <w:rPr>
          <w:rFonts w:ascii="Times New Roman" w:hAnsi="Times New Roman"/>
          <w:bCs/>
          <w:sz w:val="28"/>
          <w:szCs w:val="28"/>
          <w:lang w:val="en-US"/>
        </w:rPr>
        <w:t xml:space="preserve"> </w:t>
      </w:r>
      <w:r w:rsidRPr="0089254C">
        <w:rPr>
          <w:rFonts w:ascii="Times New Roman" w:hAnsi="Times New Roman"/>
          <w:bCs/>
          <w:sz w:val="28"/>
          <w:szCs w:val="28"/>
        </w:rPr>
        <w:t>доступу</w:t>
      </w:r>
      <w:r w:rsidRPr="0089254C">
        <w:rPr>
          <w:rFonts w:ascii="Times New Roman" w:hAnsi="Times New Roman"/>
          <w:bCs/>
          <w:sz w:val="28"/>
          <w:szCs w:val="28"/>
          <w:lang w:val="en-US"/>
        </w:rPr>
        <w:t>: http://online</w:t>
      </w:r>
      <w:r w:rsidRPr="0089254C">
        <w:rPr>
          <w:rFonts w:ascii="Times New Roman" w:hAnsi="Times New Roman"/>
          <w:bCs/>
          <w:sz w:val="28"/>
          <w:szCs w:val="28"/>
          <w:lang w:val="uk-UA"/>
        </w:rPr>
        <w:t xml:space="preserve"> </w:t>
      </w:r>
      <w:r w:rsidRPr="0089254C">
        <w:rPr>
          <w:rFonts w:ascii="Times New Roman" w:hAnsi="Times New Roman"/>
          <w:bCs/>
          <w:sz w:val="28"/>
          <w:szCs w:val="28"/>
          <w:lang w:val="en-US"/>
        </w:rPr>
        <w:t>library.wiley.com/doi /10.1111/j.1600-0838.2008.00836.x/full</w:t>
      </w:r>
      <w:r w:rsidRPr="0089254C">
        <w:rPr>
          <w:rFonts w:ascii="Times New Roman" w:hAnsi="Times New Roman"/>
          <w:bCs/>
          <w:sz w:val="28"/>
          <w:szCs w:val="28"/>
          <w:lang w:val="uk-UA"/>
        </w:rPr>
        <w:t>.</w:t>
      </w:r>
    </w:p>
    <w:p w:rsidR="0084020D" w:rsidRPr="00A44002" w:rsidRDefault="0084020D" w:rsidP="0084020D">
      <w:pPr>
        <w:numPr>
          <w:ilvl w:val="0"/>
          <w:numId w:val="1"/>
        </w:numPr>
        <w:tabs>
          <w:tab w:val="left" w:pos="-1440"/>
          <w:tab w:val="left" w:pos="0"/>
          <w:tab w:val="left" w:pos="900"/>
          <w:tab w:val="left" w:pos="993"/>
          <w:tab w:val="left" w:pos="1080"/>
        </w:tabs>
        <w:suppressAutoHyphens/>
        <w:spacing w:before="100" w:beforeAutospacing="1" w:after="100" w:afterAutospacing="1" w:line="360" w:lineRule="auto"/>
        <w:ind w:left="0" w:firstLine="709"/>
        <w:jc w:val="both"/>
        <w:rPr>
          <w:rFonts w:ascii="Times New Roman" w:hAnsi="Times New Roman"/>
          <w:bCs/>
          <w:sz w:val="28"/>
          <w:szCs w:val="28"/>
          <w:lang w:val="en-US"/>
        </w:rPr>
      </w:pPr>
      <w:r>
        <w:rPr>
          <w:rFonts w:ascii="Times New Roman" w:hAnsi="Times New Roman"/>
          <w:bCs/>
          <w:sz w:val="28"/>
          <w:szCs w:val="28"/>
          <w:lang w:val="uk-UA"/>
        </w:rPr>
        <w:t xml:space="preserve"> </w:t>
      </w:r>
      <w:r w:rsidR="009F38BD">
        <w:rPr>
          <w:rFonts w:ascii="Times New Roman" w:hAnsi="Times New Roman"/>
          <w:bCs/>
          <w:sz w:val="28"/>
          <w:szCs w:val="28"/>
          <w:lang w:val="en-US"/>
        </w:rPr>
        <w:t xml:space="preserve">Hakman </w:t>
      </w:r>
      <w:r w:rsidRPr="004937A2">
        <w:rPr>
          <w:rFonts w:ascii="Times New Roman" w:hAnsi="Times New Roman"/>
          <w:bCs/>
          <w:sz w:val="28"/>
          <w:szCs w:val="28"/>
          <w:lang w:val="en-US"/>
        </w:rPr>
        <w:t xml:space="preserve">A., Vaskan, I., Kljus O., Liasota T., Palichuk Y., Yachniuk M. Analysis of the acquisition of expertise and mastery of physical skills for performing </w:t>
      </w:r>
      <w:r>
        <w:rPr>
          <w:rFonts w:ascii="Times New Roman" w:hAnsi="Times New Roman"/>
          <w:bCs/>
          <w:sz w:val="28"/>
          <w:szCs w:val="28"/>
          <w:lang w:val="en-US"/>
        </w:rPr>
        <w:t>techniques by</w:t>
      </w:r>
      <w:r w:rsidRPr="004937A2">
        <w:rPr>
          <w:rFonts w:ascii="Times New Roman" w:hAnsi="Times New Roman"/>
          <w:bCs/>
          <w:sz w:val="28"/>
          <w:szCs w:val="28"/>
          <w:lang w:val="en-US"/>
        </w:rPr>
        <w:t xml:space="preserve"> young  footballers.  </w:t>
      </w:r>
      <w:r w:rsidRPr="004937A2">
        <w:rPr>
          <w:rFonts w:ascii="Times New Roman" w:hAnsi="Times New Roman"/>
          <w:bCs/>
          <w:i/>
          <w:sz w:val="28"/>
          <w:szCs w:val="28"/>
          <w:lang w:val="en-US"/>
        </w:rPr>
        <w:t>Journal  of  Physical  Education  and  Sport</w:t>
      </w:r>
      <w:r w:rsidRPr="004937A2">
        <w:rPr>
          <w:rFonts w:ascii="Times New Roman" w:hAnsi="Times New Roman"/>
          <w:bCs/>
          <w:sz w:val="28"/>
          <w:szCs w:val="28"/>
          <w:lang w:val="en-US"/>
        </w:rPr>
        <w:t>,  2018. № 18. Р. 1237–1242.</w:t>
      </w:r>
    </w:p>
    <w:p w:rsidR="00A4110E" w:rsidRDefault="00A4110E" w:rsidP="00E67369">
      <w:pPr>
        <w:spacing w:after="0" w:line="360" w:lineRule="auto"/>
        <w:jc w:val="center"/>
        <w:rPr>
          <w:rFonts w:ascii="Times New Roman" w:hAnsi="Times New Roman" w:cs="Times New Roman"/>
          <w:b/>
          <w:sz w:val="28"/>
          <w:szCs w:val="28"/>
          <w:lang w:val="uk-UA"/>
        </w:rPr>
      </w:pPr>
    </w:p>
    <w:p w:rsidR="00A4110E" w:rsidRDefault="00A4110E" w:rsidP="00C40D8A">
      <w:pPr>
        <w:spacing w:after="0" w:line="360" w:lineRule="auto"/>
        <w:jc w:val="center"/>
        <w:rPr>
          <w:rFonts w:ascii="Times New Roman" w:hAnsi="Times New Roman" w:cs="Times New Roman"/>
          <w:b/>
          <w:sz w:val="28"/>
          <w:szCs w:val="28"/>
          <w:lang w:val="uk-UA"/>
        </w:rPr>
      </w:pPr>
    </w:p>
    <w:p w:rsidR="00F86FCE" w:rsidRDefault="00F86FCE" w:rsidP="00C40D8A">
      <w:pPr>
        <w:spacing w:after="0" w:line="360" w:lineRule="auto"/>
        <w:jc w:val="center"/>
        <w:rPr>
          <w:rFonts w:ascii="Times New Roman" w:hAnsi="Times New Roman" w:cs="Times New Roman"/>
          <w:b/>
          <w:sz w:val="28"/>
          <w:szCs w:val="28"/>
          <w:lang w:val="uk-UA"/>
        </w:rPr>
      </w:pPr>
    </w:p>
    <w:p w:rsidR="00EE391A" w:rsidRDefault="00EE391A" w:rsidP="00C40D8A">
      <w:pPr>
        <w:spacing w:after="0" w:line="360" w:lineRule="auto"/>
        <w:jc w:val="center"/>
        <w:rPr>
          <w:rFonts w:ascii="Times New Roman" w:hAnsi="Times New Roman" w:cs="Times New Roman"/>
          <w:b/>
          <w:sz w:val="28"/>
          <w:szCs w:val="28"/>
          <w:lang w:val="uk-UA"/>
        </w:rPr>
      </w:pPr>
    </w:p>
    <w:p w:rsidR="00EE391A" w:rsidRDefault="00EE391A" w:rsidP="00C40D8A">
      <w:pPr>
        <w:spacing w:after="0" w:line="360" w:lineRule="auto"/>
        <w:jc w:val="center"/>
        <w:rPr>
          <w:rFonts w:ascii="Times New Roman" w:hAnsi="Times New Roman" w:cs="Times New Roman"/>
          <w:b/>
          <w:sz w:val="28"/>
          <w:szCs w:val="28"/>
          <w:lang w:val="uk-UA"/>
        </w:rPr>
      </w:pPr>
    </w:p>
    <w:p w:rsidR="00EE391A" w:rsidRDefault="00EE391A" w:rsidP="00C40D8A">
      <w:pPr>
        <w:spacing w:after="0" w:line="360" w:lineRule="auto"/>
        <w:jc w:val="center"/>
        <w:rPr>
          <w:rFonts w:ascii="Times New Roman" w:hAnsi="Times New Roman" w:cs="Times New Roman"/>
          <w:b/>
          <w:sz w:val="28"/>
          <w:szCs w:val="28"/>
          <w:lang w:val="uk-UA"/>
        </w:rPr>
      </w:pPr>
    </w:p>
    <w:p w:rsidR="00EE391A" w:rsidRDefault="00EE391A" w:rsidP="00C40D8A">
      <w:pPr>
        <w:spacing w:after="0" w:line="360" w:lineRule="auto"/>
        <w:jc w:val="center"/>
        <w:rPr>
          <w:rFonts w:ascii="Times New Roman" w:hAnsi="Times New Roman" w:cs="Times New Roman"/>
          <w:b/>
          <w:sz w:val="28"/>
          <w:szCs w:val="28"/>
          <w:lang w:val="uk-UA"/>
        </w:rPr>
      </w:pPr>
    </w:p>
    <w:p w:rsidR="00EE391A" w:rsidRDefault="00EE391A" w:rsidP="00EE391A">
      <w:pPr>
        <w:spacing w:after="0" w:line="360" w:lineRule="auto"/>
        <w:rPr>
          <w:rFonts w:ascii="Times New Roman" w:hAnsi="Times New Roman" w:cs="Times New Roman"/>
          <w:b/>
          <w:sz w:val="28"/>
          <w:szCs w:val="28"/>
          <w:lang w:val="uk-UA"/>
        </w:rPr>
      </w:pPr>
    </w:p>
    <w:p w:rsidR="00EE391A" w:rsidRDefault="00EE391A" w:rsidP="00C40D8A">
      <w:pPr>
        <w:spacing w:after="0" w:line="360" w:lineRule="auto"/>
        <w:jc w:val="center"/>
        <w:rPr>
          <w:rFonts w:ascii="Times New Roman" w:hAnsi="Times New Roman" w:cs="Times New Roman"/>
          <w:b/>
          <w:sz w:val="28"/>
          <w:szCs w:val="28"/>
          <w:lang w:val="uk-UA"/>
        </w:rPr>
      </w:pPr>
    </w:p>
    <w:p w:rsidR="00EE391A" w:rsidRDefault="00EE391A" w:rsidP="00C40D8A">
      <w:pPr>
        <w:spacing w:after="0" w:line="360" w:lineRule="auto"/>
        <w:jc w:val="center"/>
        <w:rPr>
          <w:rFonts w:ascii="Times New Roman" w:hAnsi="Times New Roman" w:cs="Times New Roman"/>
          <w:b/>
          <w:sz w:val="28"/>
          <w:szCs w:val="28"/>
          <w:lang w:val="uk-UA"/>
        </w:rPr>
      </w:pPr>
    </w:p>
    <w:p w:rsidR="00EE391A" w:rsidRDefault="00EE391A" w:rsidP="00C40D8A">
      <w:pPr>
        <w:spacing w:after="0" w:line="360" w:lineRule="auto"/>
        <w:jc w:val="center"/>
        <w:rPr>
          <w:rFonts w:ascii="Times New Roman" w:hAnsi="Times New Roman" w:cs="Times New Roman"/>
          <w:b/>
          <w:sz w:val="28"/>
          <w:szCs w:val="28"/>
          <w:lang w:val="uk-UA"/>
        </w:rPr>
      </w:pPr>
    </w:p>
    <w:p w:rsidR="00EE391A" w:rsidRDefault="00EE391A" w:rsidP="00C40D8A">
      <w:pPr>
        <w:spacing w:after="0" w:line="360" w:lineRule="auto"/>
        <w:jc w:val="center"/>
        <w:rPr>
          <w:rFonts w:ascii="Times New Roman" w:hAnsi="Times New Roman" w:cs="Times New Roman"/>
          <w:b/>
          <w:sz w:val="28"/>
          <w:szCs w:val="28"/>
          <w:lang w:val="uk-UA"/>
        </w:rPr>
      </w:pPr>
    </w:p>
    <w:p w:rsidR="00C91C6B" w:rsidRDefault="00C91C6B" w:rsidP="00C40D8A">
      <w:pPr>
        <w:spacing w:after="0" w:line="360" w:lineRule="auto"/>
        <w:jc w:val="center"/>
        <w:rPr>
          <w:rFonts w:ascii="Times New Roman" w:hAnsi="Times New Roman" w:cs="Times New Roman"/>
          <w:b/>
          <w:sz w:val="28"/>
          <w:szCs w:val="28"/>
          <w:lang w:val="uk-UA"/>
        </w:rPr>
      </w:pPr>
    </w:p>
    <w:p w:rsidR="00C91C6B" w:rsidRDefault="00C91C6B" w:rsidP="00C40D8A">
      <w:pPr>
        <w:spacing w:after="0" w:line="360" w:lineRule="auto"/>
        <w:jc w:val="center"/>
        <w:rPr>
          <w:rFonts w:ascii="Times New Roman" w:hAnsi="Times New Roman" w:cs="Times New Roman"/>
          <w:b/>
          <w:sz w:val="28"/>
          <w:szCs w:val="28"/>
          <w:lang w:val="uk-UA"/>
        </w:rPr>
      </w:pPr>
    </w:p>
    <w:p w:rsidR="00C91C6B" w:rsidRDefault="00C91C6B" w:rsidP="00C40D8A">
      <w:pPr>
        <w:spacing w:after="0" w:line="360" w:lineRule="auto"/>
        <w:jc w:val="center"/>
        <w:rPr>
          <w:rFonts w:ascii="Times New Roman" w:hAnsi="Times New Roman" w:cs="Times New Roman"/>
          <w:b/>
          <w:sz w:val="28"/>
          <w:szCs w:val="28"/>
          <w:lang w:val="uk-UA"/>
        </w:rPr>
      </w:pPr>
    </w:p>
    <w:p w:rsidR="00C91C6B" w:rsidRDefault="00C91C6B" w:rsidP="00C40D8A">
      <w:pPr>
        <w:spacing w:after="0" w:line="360" w:lineRule="auto"/>
        <w:jc w:val="center"/>
        <w:rPr>
          <w:rFonts w:ascii="Times New Roman" w:hAnsi="Times New Roman" w:cs="Times New Roman"/>
          <w:b/>
          <w:sz w:val="28"/>
          <w:szCs w:val="28"/>
          <w:lang w:val="uk-UA"/>
        </w:rPr>
      </w:pPr>
    </w:p>
    <w:p w:rsidR="00C91C6B" w:rsidRDefault="00C91C6B" w:rsidP="00C40D8A">
      <w:pPr>
        <w:spacing w:after="0" w:line="360" w:lineRule="auto"/>
        <w:jc w:val="center"/>
        <w:rPr>
          <w:rFonts w:ascii="Times New Roman" w:hAnsi="Times New Roman" w:cs="Times New Roman"/>
          <w:b/>
          <w:sz w:val="28"/>
          <w:szCs w:val="28"/>
          <w:lang w:val="uk-UA"/>
        </w:rPr>
      </w:pPr>
    </w:p>
    <w:p w:rsidR="00C91C6B" w:rsidRDefault="00C91C6B" w:rsidP="00C40D8A">
      <w:pPr>
        <w:spacing w:after="0" w:line="360" w:lineRule="auto"/>
        <w:jc w:val="center"/>
        <w:rPr>
          <w:rFonts w:ascii="Times New Roman" w:hAnsi="Times New Roman" w:cs="Times New Roman"/>
          <w:b/>
          <w:sz w:val="28"/>
          <w:szCs w:val="28"/>
          <w:lang w:val="uk-UA"/>
        </w:rPr>
      </w:pPr>
    </w:p>
    <w:p w:rsidR="00C91C6B" w:rsidRDefault="00C91C6B" w:rsidP="00C40D8A">
      <w:pPr>
        <w:spacing w:after="0" w:line="360" w:lineRule="auto"/>
        <w:jc w:val="center"/>
        <w:rPr>
          <w:rFonts w:ascii="Times New Roman" w:hAnsi="Times New Roman" w:cs="Times New Roman"/>
          <w:b/>
          <w:sz w:val="28"/>
          <w:szCs w:val="28"/>
          <w:lang w:val="uk-UA"/>
        </w:rPr>
      </w:pPr>
    </w:p>
    <w:p w:rsidR="00EE391A" w:rsidRDefault="00EE391A" w:rsidP="00C40D8A">
      <w:pPr>
        <w:spacing w:after="0" w:line="360" w:lineRule="auto"/>
        <w:jc w:val="center"/>
        <w:rPr>
          <w:rFonts w:ascii="Times New Roman" w:hAnsi="Times New Roman" w:cs="Times New Roman"/>
          <w:b/>
          <w:sz w:val="28"/>
          <w:szCs w:val="28"/>
          <w:lang w:val="uk-UA"/>
        </w:rPr>
      </w:pPr>
    </w:p>
    <w:p w:rsidR="0084020D" w:rsidRPr="00D60CC6" w:rsidRDefault="0084020D" w:rsidP="00802A66">
      <w:pPr>
        <w:spacing w:after="0" w:line="360" w:lineRule="auto"/>
        <w:rPr>
          <w:rFonts w:ascii="Times New Roman" w:hAnsi="Times New Roman" w:cs="Times New Roman"/>
          <w:b/>
          <w:sz w:val="28"/>
          <w:szCs w:val="28"/>
        </w:rPr>
      </w:pPr>
    </w:p>
    <w:p w:rsidR="00C40D8A" w:rsidRPr="00C40D8A" w:rsidRDefault="00C40D8A" w:rsidP="00C40D8A">
      <w:pPr>
        <w:spacing w:after="0" w:line="360" w:lineRule="auto"/>
        <w:jc w:val="center"/>
        <w:rPr>
          <w:rFonts w:ascii="Times New Roman" w:hAnsi="Times New Roman" w:cs="Times New Roman"/>
          <w:b/>
          <w:sz w:val="28"/>
          <w:szCs w:val="28"/>
          <w:lang w:val="uk-UA"/>
        </w:rPr>
      </w:pPr>
      <w:r w:rsidRPr="00C40D8A">
        <w:rPr>
          <w:rFonts w:ascii="Times New Roman" w:hAnsi="Times New Roman" w:cs="Times New Roman"/>
          <w:b/>
          <w:sz w:val="28"/>
          <w:szCs w:val="28"/>
          <w:lang w:val="uk-UA"/>
        </w:rPr>
        <w:lastRenderedPageBreak/>
        <w:t xml:space="preserve">ДОДАТКИ </w:t>
      </w:r>
    </w:p>
    <w:p w:rsidR="00C40D8A" w:rsidRPr="00C40D8A" w:rsidRDefault="00C40D8A" w:rsidP="00C40D8A">
      <w:pPr>
        <w:spacing w:after="0" w:line="360" w:lineRule="auto"/>
        <w:jc w:val="center"/>
        <w:rPr>
          <w:rFonts w:ascii="Times New Roman" w:hAnsi="Times New Roman" w:cs="Times New Roman"/>
          <w:b/>
          <w:sz w:val="28"/>
          <w:szCs w:val="28"/>
          <w:lang w:val="uk-UA"/>
        </w:rPr>
      </w:pPr>
    </w:p>
    <w:p w:rsidR="00C40D8A" w:rsidRPr="00C40D8A" w:rsidRDefault="00C40D8A" w:rsidP="00C40D8A">
      <w:pPr>
        <w:spacing w:after="0" w:line="360" w:lineRule="auto"/>
        <w:jc w:val="right"/>
        <w:rPr>
          <w:rFonts w:ascii="Times New Roman" w:hAnsi="Times New Roman" w:cs="Times New Roman"/>
          <w:b/>
          <w:i/>
          <w:sz w:val="28"/>
          <w:szCs w:val="28"/>
          <w:lang w:val="uk-UA"/>
        </w:rPr>
      </w:pPr>
      <w:r w:rsidRPr="00C40D8A">
        <w:rPr>
          <w:rFonts w:ascii="Times New Roman" w:hAnsi="Times New Roman" w:cs="Times New Roman"/>
          <w:b/>
          <w:i/>
          <w:sz w:val="28"/>
          <w:szCs w:val="28"/>
          <w:lang w:val="uk-UA"/>
        </w:rPr>
        <w:t>Додаток А</w:t>
      </w:r>
    </w:p>
    <w:p w:rsidR="00AC3142" w:rsidRDefault="00C40D8A" w:rsidP="00C40D8A">
      <w:pPr>
        <w:spacing w:after="0" w:line="360" w:lineRule="auto"/>
        <w:ind w:firstLine="720"/>
        <w:jc w:val="center"/>
        <w:rPr>
          <w:rFonts w:ascii="Times New Roman" w:hAnsi="Times New Roman" w:cs="Times New Roman"/>
          <w:b/>
          <w:sz w:val="28"/>
          <w:szCs w:val="28"/>
          <w:lang w:val="uk-UA"/>
        </w:rPr>
      </w:pPr>
      <w:r w:rsidRPr="00C40D8A">
        <w:rPr>
          <w:rFonts w:ascii="Times New Roman" w:hAnsi="Times New Roman" w:cs="Times New Roman"/>
          <w:b/>
          <w:sz w:val="28"/>
          <w:szCs w:val="28"/>
          <w:lang w:val="uk-UA"/>
        </w:rPr>
        <w:t xml:space="preserve">Протокол результатів початкового тестування </w:t>
      </w:r>
      <w:r>
        <w:rPr>
          <w:rFonts w:ascii="Times New Roman" w:hAnsi="Times New Roman" w:cs="Times New Roman"/>
          <w:b/>
          <w:sz w:val="28"/>
          <w:szCs w:val="28"/>
          <w:lang w:val="uk-UA"/>
        </w:rPr>
        <w:t>фізи</w:t>
      </w:r>
      <w:r w:rsidRPr="00C40D8A">
        <w:rPr>
          <w:rFonts w:ascii="Times New Roman" w:hAnsi="Times New Roman" w:cs="Times New Roman"/>
          <w:b/>
          <w:sz w:val="28"/>
          <w:szCs w:val="28"/>
          <w:lang w:val="uk-UA"/>
        </w:rPr>
        <w:t xml:space="preserve">чної підготовленості </w:t>
      </w:r>
      <w:r w:rsidR="00AC3142">
        <w:rPr>
          <w:rFonts w:ascii="Times New Roman" w:hAnsi="Times New Roman" w:cs="Times New Roman"/>
          <w:b/>
          <w:sz w:val="28"/>
          <w:szCs w:val="28"/>
          <w:lang w:val="uk-UA"/>
        </w:rPr>
        <w:t xml:space="preserve">юних </w:t>
      </w:r>
      <w:r w:rsidRPr="00C40D8A">
        <w:rPr>
          <w:rFonts w:ascii="Times New Roman" w:hAnsi="Times New Roman" w:cs="Times New Roman"/>
          <w:b/>
          <w:sz w:val="28"/>
          <w:szCs w:val="28"/>
          <w:lang w:val="uk-UA"/>
        </w:rPr>
        <w:t xml:space="preserve">футболістів </w:t>
      </w:r>
      <w:r>
        <w:rPr>
          <w:rFonts w:ascii="Times New Roman" w:hAnsi="Times New Roman" w:cs="Times New Roman"/>
          <w:b/>
          <w:sz w:val="28"/>
          <w:szCs w:val="28"/>
          <w:lang w:val="uk-UA"/>
        </w:rPr>
        <w:t xml:space="preserve">групи початкової підготовки </w:t>
      </w:r>
    </w:p>
    <w:p w:rsidR="00C40D8A" w:rsidRPr="00C40D8A" w:rsidRDefault="00C40D8A" w:rsidP="00AC314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(контрольна</w:t>
      </w:r>
      <w:r w:rsidRPr="00C40D8A">
        <w:rPr>
          <w:rFonts w:ascii="Times New Roman" w:hAnsi="Times New Roman" w:cs="Times New Roman"/>
          <w:b/>
          <w:sz w:val="28"/>
          <w:szCs w:val="28"/>
          <w:lang w:val="uk-UA"/>
        </w:rPr>
        <w:t xml:space="preserve"> гр</w:t>
      </w:r>
      <w:r>
        <w:rPr>
          <w:rFonts w:ascii="Times New Roman" w:hAnsi="Times New Roman" w:cs="Times New Roman"/>
          <w:b/>
          <w:sz w:val="28"/>
          <w:szCs w:val="28"/>
          <w:lang w:val="uk-UA"/>
        </w:rPr>
        <w:t>упа)</w:t>
      </w:r>
    </w:p>
    <w:p w:rsidR="00C40D8A" w:rsidRPr="00C40D8A" w:rsidRDefault="00C40D8A" w:rsidP="00C40D8A">
      <w:pPr>
        <w:spacing w:after="0" w:line="360" w:lineRule="auto"/>
        <w:ind w:firstLine="720"/>
        <w:jc w:val="center"/>
        <w:rPr>
          <w:rFonts w:ascii="Times New Roman" w:hAnsi="Times New Roman" w:cs="Times New Roman"/>
          <w:b/>
          <w:szCs w:val="28"/>
          <w:lang w:val="uk-UA"/>
        </w:rPr>
      </w:pPr>
    </w:p>
    <w:tbl>
      <w:tblPr>
        <w:tblW w:w="9550" w:type="dxa"/>
        <w:tblInd w:w="98" w:type="dxa"/>
        <w:tblLayout w:type="fixed"/>
        <w:tblLook w:val="0000"/>
      </w:tblPr>
      <w:tblGrid>
        <w:gridCol w:w="516"/>
        <w:gridCol w:w="2374"/>
        <w:gridCol w:w="1231"/>
        <w:gridCol w:w="1276"/>
        <w:gridCol w:w="1276"/>
        <w:gridCol w:w="1417"/>
        <w:gridCol w:w="1460"/>
      </w:tblGrid>
      <w:tr w:rsidR="00C40D8A" w:rsidRPr="00C40D8A" w:rsidTr="00755AD5">
        <w:trPr>
          <w:trHeight w:val="765"/>
        </w:trPr>
        <w:tc>
          <w:tcPr>
            <w:tcW w:w="516" w:type="dxa"/>
            <w:tcBorders>
              <w:top w:val="single" w:sz="8" w:space="0" w:color="auto"/>
              <w:left w:val="single" w:sz="8" w:space="0" w:color="auto"/>
              <w:bottom w:val="single" w:sz="8" w:space="0" w:color="auto"/>
              <w:right w:val="single" w:sz="8" w:space="0" w:color="auto"/>
            </w:tcBorders>
            <w:shd w:val="clear" w:color="auto" w:fill="FFFFFF"/>
            <w:vAlign w:val="center"/>
          </w:tcPr>
          <w:p w:rsidR="00C40D8A" w:rsidRPr="00C40D8A" w:rsidRDefault="00C40D8A" w:rsidP="00C40D8A">
            <w:pPr>
              <w:spacing w:after="0"/>
              <w:ind w:right="-142"/>
              <w:rPr>
                <w:rFonts w:ascii="Times New Roman" w:hAnsi="Times New Roman" w:cs="Times New Roman"/>
                <w:lang w:val="uk-UA"/>
              </w:rPr>
            </w:pPr>
            <w:r w:rsidRPr="00C40D8A">
              <w:rPr>
                <w:rFonts w:ascii="Times New Roman" w:hAnsi="Times New Roman" w:cs="Times New Roman"/>
                <w:lang w:val="uk-UA"/>
              </w:rPr>
              <w:t>№ п/п</w:t>
            </w:r>
          </w:p>
        </w:tc>
        <w:tc>
          <w:tcPr>
            <w:tcW w:w="2374" w:type="dxa"/>
            <w:tcBorders>
              <w:top w:val="single" w:sz="8" w:space="0" w:color="auto"/>
              <w:left w:val="single" w:sz="8" w:space="0" w:color="auto"/>
              <w:bottom w:val="single" w:sz="8" w:space="0" w:color="auto"/>
              <w:right w:val="single" w:sz="8" w:space="0" w:color="auto"/>
            </w:tcBorders>
            <w:shd w:val="clear" w:color="auto" w:fill="FFFFFF"/>
            <w:vAlign w:val="center"/>
          </w:tcPr>
          <w:p w:rsidR="00C40D8A" w:rsidRPr="00C40D8A" w:rsidRDefault="00C40D8A" w:rsidP="00C40D8A">
            <w:pPr>
              <w:spacing w:after="0"/>
              <w:ind w:right="-142"/>
              <w:jc w:val="center"/>
              <w:rPr>
                <w:rFonts w:ascii="Times New Roman" w:hAnsi="Times New Roman" w:cs="Times New Roman"/>
                <w:lang w:val="uk-UA"/>
              </w:rPr>
            </w:pPr>
            <w:r w:rsidRPr="00C40D8A">
              <w:rPr>
                <w:rFonts w:ascii="Times New Roman" w:hAnsi="Times New Roman" w:cs="Times New Roman"/>
                <w:lang w:val="uk-UA"/>
              </w:rPr>
              <w:t>Прізвище, ім’я</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C40D8A" w:rsidRPr="00C40D8A" w:rsidRDefault="00C40D8A" w:rsidP="00AC3142">
            <w:pPr>
              <w:spacing w:after="0"/>
              <w:ind w:left="-108" w:right="-108"/>
              <w:jc w:val="center"/>
              <w:rPr>
                <w:rFonts w:ascii="Times New Roman" w:hAnsi="Times New Roman" w:cs="Times New Roman"/>
                <w:lang w:val="uk-UA"/>
              </w:rPr>
            </w:pPr>
            <w:r w:rsidRPr="00C40D8A">
              <w:rPr>
                <w:rFonts w:ascii="Times New Roman" w:hAnsi="Times New Roman" w:cs="Times New Roman"/>
                <w:lang w:val="uk-UA"/>
              </w:rPr>
              <w:t xml:space="preserve">Біг на </w:t>
            </w:r>
            <w:smartTag w:uri="urn:schemas-microsoft-com:office:smarttags" w:element="metricconverter">
              <w:smartTagPr>
                <w:attr w:name="ProductID" w:val="15 м"/>
              </w:smartTagPr>
              <w:r w:rsidRPr="00C40D8A">
                <w:rPr>
                  <w:rFonts w:ascii="Times New Roman" w:hAnsi="Times New Roman" w:cs="Times New Roman"/>
                  <w:lang w:val="uk-UA"/>
                </w:rPr>
                <w:t>15 м</w:t>
              </w:r>
            </w:smartTag>
            <w:r w:rsidRPr="00C40D8A">
              <w:rPr>
                <w:rFonts w:ascii="Times New Roman" w:hAnsi="Times New Roman" w:cs="Times New Roman"/>
                <w:lang w:val="uk-UA"/>
              </w:rPr>
              <w:t xml:space="preserve"> </w:t>
            </w:r>
            <w:r w:rsidR="00AC3142">
              <w:rPr>
                <w:rFonts w:ascii="Times New Roman" w:hAnsi="Times New Roman" w:cs="Times New Roman"/>
                <w:lang w:val="uk-UA"/>
              </w:rPr>
              <w:t xml:space="preserve">  </w:t>
            </w:r>
            <w:r w:rsidRPr="00C40D8A">
              <w:rPr>
                <w:rFonts w:ascii="Times New Roman" w:hAnsi="Times New Roman" w:cs="Times New Roman"/>
                <w:lang w:val="uk-UA"/>
              </w:rPr>
              <w:t>з місця, с</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C40D8A" w:rsidRPr="00C40D8A" w:rsidRDefault="00755AD5" w:rsidP="00B67179">
            <w:pPr>
              <w:spacing w:after="0"/>
              <w:ind w:left="-57" w:right="-108" w:hanging="51"/>
              <w:jc w:val="center"/>
              <w:rPr>
                <w:rFonts w:ascii="Times New Roman" w:hAnsi="Times New Roman" w:cs="Times New Roman"/>
                <w:lang w:val="uk-UA"/>
              </w:rPr>
            </w:pPr>
            <w:r>
              <w:rPr>
                <w:rFonts w:ascii="Times New Roman" w:hAnsi="Times New Roman" w:cs="Times New Roman"/>
                <w:lang w:val="uk-UA"/>
              </w:rPr>
              <w:t>Біг на 5</w:t>
            </w:r>
            <w:r w:rsidR="00AC3142">
              <w:rPr>
                <w:rFonts w:ascii="Times New Roman" w:hAnsi="Times New Roman" w:cs="Times New Roman"/>
                <w:lang w:val="uk-UA"/>
              </w:rPr>
              <w:t xml:space="preserve">0 м, </w:t>
            </w:r>
            <w:r w:rsidR="00B67179">
              <w:rPr>
                <w:rFonts w:ascii="Times New Roman" w:hAnsi="Times New Roman" w:cs="Times New Roman"/>
                <w:lang w:val="uk-UA"/>
              </w:rPr>
              <w:t xml:space="preserve"> </w:t>
            </w:r>
            <w:r w:rsidR="00AC3142">
              <w:rPr>
                <w:rFonts w:ascii="Times New Roman" w:hAnsi="Times New Roman" w:cs="Times New Roman"/>
                <w:lang w:val="uk-UA"/>
              </w:rPr>
              <w:t>с</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C40D8A" w:rsidRPr="00C40D8A" w:rsidRDefault="00AC3142" w:rsidP="00C40D8A">
            <w:pPr>
              <w:spacing w:after="0"/>
              <w:ind w:left="-57" w:right="-108"/>
              <w:jc w:val="center"/>
              <w:rPr>
                <w:rFonts w:ascii="Times New Roman" w:hAnsi="Times New Roman" w:cs="Times New Roman"/>
                <w:lang w:val="uk-UA"/>
              </w:rPr>
            </w:pPr>
            <w:r w:rsidRPr="00C40D8A">
              <w:rPr>
                <w:rFonts w:ascii="Times New Roman" w:hAnsi="Times New Roman" w:cs="Times New Roman"/>
                <w:lang w:val="uk-UA"/>
              </w:rPr>
              <w:t>Стрибок у довжину з місця, см</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C40D8A" w:rsidRPr="00C40D8A" w:rsidRDefault="00AC3142" w:rsidP="00C40D8A">
            <w:pPr>
              <w:spacing w:after="0"/>
              <w:ind w:left="-57" w:right="-57"/>
              <w:jc w:val="center"/>
              <w:rPr>
                <w:rFonts w:ascii="Times New Roman" w:hAnsi="Times New Roman" w:cs="Times New Roman"/>
                <w:lang w:val="uk-UA"/>
              </w:rPr>
            </w:pPr>
            <w:r>
              <w:rPr>
                <w:rFonts w:ascii="Times New Roman" w:hAnsi="Times New Roman" w:cs="Times New Roman"/>
                <w:lang w:val="uk-UA"/>
              </w:rPr>
              <w:t>Ч</w:t>
            </w:r>
            <w:r w:rsidR="00755AD5">
              <w:rPr>
                <w:rFonts w:ascii="Times New Roman" w:hAnsi="Times New Roman" w:cs="Times New Roman"/>
                <w:lang w:val="uk-UA"/>
              </w:rPr>
              <w:t>овниковий біг 3</w:t>
            </w:r>
            <w:r>
              <w:rPr>
                <w:rFonts w:ascii="Times New Roman" w:hAnsi="Times New Roman" w:cs="Times New Roman"/>
                <w:lang w:val="uk-UA"/>
              </w:rPr>
              <w:t>×10 м, с</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C40D8A" w:rsidRPr="006D0D66" w:rsidRDefault="00755AD5" w:rsidP="00B67179">
            <w:pPr>
              <w:spacing w:after="0"/>
              <w:ind w:left="-57"/>
              <w:jc w:val="center"/>
              <w:rPr>
                <w:rFonts w:ascii="Times New Roman" w:hAnsi="Times New Roman" w:cs="Times New Roman"/>
                <w:lang w:val="uk-UA"/>
              </w:rPr>
            </w:pPr>
            <w:r>
              <w:rPr>
                <w:rFonts w:ascii="Times New Roman" w:hAnsi="Times New Roman"/>
                <w:lang w:val="uk-UA"/>
              </w:rPr>
              <w:t>Біг на 300 м</w:t>
            </w:r>
            <w:r w:rsidR="006D0D66" w:rsidRPr="006D0D66">
              <w:rPr>
                <w:rFonts w:ascii="Times New Roman" w:hAnsi="Times New Roman"/>
                <w:lang w:val="uk-UA"/>
              </w:rPr>
              <w:t>, с</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sidRPr="00C40D8A">
              <w:rPr>
                <w:rFonts w:ascii="Times New Roman" w:hAnsi="Times New Roman" w:cs="Times New Roman"/>
                <w:lang w:val="uk-UA"/>
              </w:rPr>
              <w:t>1.</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Default="002A5A97" w:rsidP="006D0D66">
            <w:pPr>
              <w:spacing w:after="0"/>
              <w:rPr>
                <w:rFonts w:ascii="Times New Roman" w:hAnsi="Times New Roman" w:cs="Times New Roman"/>
                <w:lang w:val="uk-UA"/>
              </w:rPr>
            </w:pPr>
            <w:r>
              <w:rPr>
                <w:rFonts w:ascii="Times New Roman" w:hAnsi="Times New Roman" w:cs="Times New Roman"/>
                <w:lang w:val="uk-UA"/>
              </w:rPr>
              <w:t>Андрущук Єгор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170FA0">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5</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9,28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63,5</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2.</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Default="002A5A97" w:rsidP="006D0D66">
            <w:pPr>
              <w:spacing w:after="0"/>
              <w:rPr>
                <w:rFonts w:ascii="Times New Roman" w:hAnsi="Times New Roman" w:cs="Times New Roman"/>
                <w:lang w:val="uk-UA"/>
              </w:rPr>
            </w:pPr>
            <w:r>
              <w:rPr>
                <w:rFonts w:ascii="Times New Roman" w:hAnsi="Times New Roman" w:cs="Times New Roman"/>
                <w:lang w:val="uk-UA"/>
              </w:rPr>
              <w:t>Бакулін Даниіл</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9,00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63,6</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3.</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Default="002A5A97" w:rsidP="006D0D66">
            <w:pPr>
              <w:spacing w:after="0"/>
              <w:rPr>
                <w:rFonts w:ascii="Times New Roman" w:hAnsi="Times New Roman" w:cs="Times New Roman"/>
                <w:lang w:val="uk-UA"/>
              </w:rPr>
            </w:pPr>
            <w:r>
              <w:rPr>
                <w:rFonts w:ascii="Times New Roman" w:hAnsi="Times New Roman" w:cs="Times New Roman"/>
                <w:lang w:val="uk-UA"/>
              </w:rPr>
              <w:t>Бондарчук Єгор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8,94</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9,20</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63,7</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4.</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Default="002A5A97" w:rsidP="00C40D8A">
            <w:pPr>
              <w:spacing w:after="0"/>
              <w:rPr>
                <w:rFonts w:ascii="Times New Roman" w:hAnsi="Times New Roman" w:cs="Times New Roman"/>
                <w:lang w:val="uk-UA"/>
              </w:rPr>
            </w:pPr>
            <w:r>
              <w:rPr>
                <w:rFonts w:ascii="Times New Roman" w:hAnsi="Times New Roman" w:cs="Times New Roman"/>
                <w:lang w:val="uk-UA"/>
              </w:rPr>
              <w:t>Боровський Тимофій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9,00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9,23</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63,8</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5.</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Default="002A5A97" w:rsidP="00C40D8A">
            <w:pPr>
              <w:spacing w:after="0"/>
              <w:rPr>
                <w:rFonts w:ascii="Times New Roman" w:hAnsi="Times New Roman" w:cs="Times New Roman"/>
                <w:lang w:val="uk-UA"/>
              </w:rPr>
            </w:pPr>
            <w:r>
              <w:rPr>
                <w:rFonts w:ascii="Times New Roman" w:hAnsi="Times New Roman" w:cs="Times New Roman"/>
                <w:lang w:val="uk-UA"/>
              </w:rPr>
              <w:t>Гаращук Богдан</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3</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63,9</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6.</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rPr>
                <w:rFonts w:ascii="Times New Roman" w:hAnsi="Times New Roman" w:cs="Times New Roman"/>
                <w:lang w:val="uk-UA"/>
              </w:rPr>
            </w:pPr>
            <w:r>
              <w:rPr>
                <w:rFonts w:ascii="Times New Roman" w:hAnsi="Times New Roman" w:cs="Times New Roman"/>
                <w:lang w:val="uk-UA"/>
              </w:rPr>
              <w:t>Козир Єгор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8,97</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7</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9,26</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63,7</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7.</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rPr>
                <w:rFonts w:ascii="Times New Roman" w:hAnsi="Times New Roman" w:cs="Times New Roman"/>
                <w:lang w:val="uk-UA"/>
              </w:rPr>
            </w:pPr>
            <w:r>
              <w:rPr>
                <w:rFonts w:ascii="Times New Roman" w:hAnsi="Times New Roman" w:cs="Times New Roman"/>
                <w:lang w:val="uk-UA"/>
              </w:rPr>
              <w:t>Кравчук Кіріл</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8</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63,6</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8.</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rPr>
                <w:rFonts w:ascii="Times New Roman" w:hAnsi="Times New Roman" w:cs="Times New Roman"/>
                <w:lang w:val="uk-UA"/>
              </w:rPr>
            </w:pPr>
            <w:r>
              <w:rPr>
                <w:rFonts w:ascii="Times New Roman" w:hAnsi="Times New Roman" w:cs="Times New Roman"/>
                <w:lang w:val="uk-UA"/>
              </w:rPr>
              <w:t>Курдибаха Костянтин</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7</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9,27</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63,5</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9.</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ind w:right="-108"/>
              <w:rPr>
                <w:rFonts w:ascii="Times New Roman" w:hAnsi="Times New Roman" w:cs="Times New Roman"/>
                <w:lang w:val="uk-UA"/>
              </w:rPr>
            </w:pPr>
            <w:r>
              <w:rPr>
                <w:rFonts w:ascii="Times New Roman" w:hAnsi="Times New Roman" w:cs="Times New Roman"/>
                <w:lang w:val="uk-UA"/>
              </w:rPr>
              <w:t>Люлько Тимофій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8,94</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63,6</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10.</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Default="002A5A97" w:rsidP="006D0D66">
            <w:pPr>
              <w:spacing w:after="0"/>
              <w:ind w:right="-108"/>
              <w:rPr>
                <w:rFonts w:ascii="Times New Roman" w:hAnsi="Times New Roman" w:cs="Times New Roman"/>
                <w:lang w:val="uk-UA"/>
              </w:rPr>
            </w:pPr>
            <w:r>
              <w:rPr>
                <w:rFonts w:ascii="Times New Roman" w:hAnsi="Times New Roman" w:cs="Times New Roman"/>
                <w:lang w:val="uk-UA"/>
              </w:rPr>
              <w:t>Малащук Назар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2</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9,18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63,7</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11.</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08"/>
              <w:rPr>
                <w:rFonts w:ascii="Times New Roman" w:hAnsi="Times New Roman" w:cs="Times New Roman"/>
                <w:lang w:val="uk-UA"/>
              </w:rPr>
            </w:pPr>
            <w:r>
              <w:rPr>
                <w:rFonts w:ascii="Times New Roman" w:hAnsi="Times New Roman" w:cs="Times New Roman"/>
                <w:lang w:val="uk-UA"/>
              </w:rPr>
              <w:t>Марощак Артем</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8,94</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9,23</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63,8</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12.</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Default="002A5A97" w:rsidP="00C40D8A">
            <w:pPr>
              <w:spacing w:after="0"/>
              <w:ind w:right="-108"/>
              <w:rPr>
                <w:rFonts w:ascii="Times New Roman" w:hAnsi="Times New Roman" w:cs="Times New Roman"/>
                <w:lang w:val="uk-UA"/>
              </w:rPr>
            </w:pPr>
            <w:r>
              <w:rPr>
                <w:rFonts w:ascii="Times New Roman" w:hAnsi="Times New Roman" w:cs="Times New Roman"/>
                <w:lang w:val="uk-UA"/>
              </w:rPr>
              <w:t>Мостовенко Тимур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8,92</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63,5</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13.</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rPr>
                <w:rFonts w:ascii="Times New Roman" w:hAnsi="Times New Roman" w:cs="Times New Roman"/>
                <w:lang w:val="uk-UA"/>
              </w:rPr>
            </w:pPr>
            <w:r>
              <w:rPr>
                <w:rFonts w:ascii="Times New Roman" w:hAnsi="Times New Roman" w:cs="Times New Roman"/>
                <w:lang w:val="uk-UA"/>
              </w:rPr>
              <w:t>Панченко Артур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15</w:t>
            </w:r>
            <w:r w:rsidR="002A5A97" w:rsidRPr="00C40D8A">
              <w:rPr>
                <w:rFonts w:ascii="Times New Roman" w:hAnsi="Times New Roman" w:cs="Times New Roman"/>
                <w:lang w:val="uk-UA"/>
              </w:rPr>
              <w:t>3</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6D0D66">
            <w:pPr>
              <w:spacing w:after="0"/>
              <w:jc w:val="center"/>
              <w:rPr>
                <w:rFonts w:ascii="Times New Roman" w:hAnsi="Times New Roman" w:cs="Times New Roman"/>
                <w:lang w:val="uk-UA"/>
              </w:rPr>
            </w:pPr>
            <w:r>
              <w:rPr>
                <w:rFonts w:ascii="Times New Roman" w:hAnsi="Times New Roman" w:cs="Times New Roman"/>
                <w:lang w:val="uk-UA"/>
              </w:rPr>
              <w:t>9,19</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63,4</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14.</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rPr>
                <w:rFonts w:ascii="Times New Roman" w:hAnsi="Times New Roman" w:cs="Times New Roman"/>
                <w:lang w:val="uk-UA"/>
              </w:rPr>
            </w:pPr>
            <w:r>
              <w:rPr>
                <w:rFonts w:ascii="Times New Roman" w:hAnsi="Times New Roman" w:cs="Times New Roman"/>
                <w:lang w:val="uk-UA"/>
              </w:rPr>
              <w:t>Попович Дамір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jc w:val="center"/>
              <w:rPr>
                <w:rFonts w:ascii="Times New Roman" w:hAnsi="Times New Roman" w:cs="Times New Roman"/>
                <w:lang w:val="uk-UA"/>
              </w:rPr>
            </w:pPr>
            <w:r>
              <w:rPr>
                <w:rFonts w:ascii="Times New Roman" w:hAnsi="Times New Roman" w:cs="Times New Roman"/>
                <w:lang w:val="uk-UA"/>
              </w:rPr>
              <w:t>3,16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170FA0">
            <w:pPr>
              <w:spacing w:after="0"/>
              <w:jc w:val="center"/>
              <w:rPr>
                <w:rFonts w:ascii="Times New Roman" w:hAnsi="Times New Roman" w:cs="Times New Roman"/>
                <w:lang w:val="uk-UA"/>
              </w:rPr>
            </w:pPr>
            <w:r>
              <w:rPr>
                <w:rFonts w:ascii="Times New Roman" w:hAnsi="Times New Roman" w:cs="Times New Roman"/>
                <w:lang w:val="uk-UA"/>
              </w:rPr>
              <w:t>156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9,21</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63,3</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rPr>
                <w:rFonts w:ascii="Times New Roman" w:hAnsi="Times New Roman" w:cs="Times New Roman"/>
                <w:lang w:val="uk-UA"/>
              </w:rPr>
            </w:pPr>
            <w:r>
              <w:rPr>
                <w:rFonts w:ascii="Times New Roman" w:hAnsi="Times New Roman" w:cs="Times New Roman"/>
                <w:lang w:val="uk-UA"/>
              </w:rPr>
              <w:t>Підгурський Микола</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jc w:val="center"/>
              <w:rPr>
                <w:rFonts w:ascii="Times New Roman" w:hAnsi="Times New Roman" w:cs="Times New Roman"/>
                <w:lang w:val="uk-UA"/>
              </w:rPr>
            </w:pPr>
            <w:r>
              <w:rPr>
                <w:rFonts w:ascii="Times New Roman" w:hAnsi="Times New Roman" w:cs="Times New Roman"/>
                <w:lang w:val="uk-UA"/>
              </w:rPr>
              <w:t>3,18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170FA0">
            <w:pPr>
              <w:spacing w:after="0"/>
              <w:jc w:val="center"/>
              <w:rPr>
                <w:rFonts w:ascii="Times New Roman" w:hAnsi="Times New Roman" w:cs="Times New Roman"/>
                <w:lang w:val="uk-UA"/>
              </w:rPr>
            </w:pPr>
            <w:r w:rsidRPr="00C40D8A">
              <w:rPr>
                <w:rFonts w:ascii="Times New Roman" w:hAnsi="Times New Roman" w:cs="Times New Roman"/>
                <w:lang w:val="uk-UA"/>
              </w:rPr>
              <w:t>150</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63,6</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16</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6D0D66">
            <w:pPr>
              <w:spacing w:after="0"/>
              <w:rPr>
                <w:rFonts w:ascii="Times New Roman" w:hAnsi="Times New Roman" w:cs="Times New Roman"/>
                <w:lang w:val="uk-UA"/>
              </w:rPr>
            </w:pPr>
            <w:r>
              <w:rPr>
                <w:rFonts w:ascii="Times New Roman" w:hAnsi="Times New Roman" w:cs="Times New Roman"/>
                <w:lang w:val="uk-UA"/>
              </w:rPr>
              <w:t>Солоненко Тимофій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8,93</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170FA0">
            <w:pPr>
              <w:spacing w:after="0"/>
              <w:jc w:val="center"/>
              <w:rPr>
                <w:rFonts w:ascii="Times New Roman" w:hAnsi="Times New Roman" w:cs="Times New Roman"/>
                <w:lang w:val="uk-UA"/>
              </w:rPr>
            </w:pPr>
            <w:r>
              <w:rPr>
                <w:rFonts w:ascii="Times New Roman" w:hAnsi="Times New Roman" w:cs="Times New Roman"/>
                <w:lang w:val="uk-UA"/>
              </w:rPr>
              <w:t>1</w:t>
            </w:r>
            <w:r w:rsidR="002A5A97" w:rsidRPr="00C40D8A">
              <w:rPr>
                <w:rFonts w:ascii="Times New Roman" w:hAnsi="Times New Roman" w:cs="Times New Roman"/>
                <w:lang w:val="uk-UA"/>
              </w:rPr>
              <w:t>5</w:t>
            </w:r>
            <w:r>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9,25</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63,5</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17</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rPr>
                <w:rFonts w:ascii="Times New Roman" w:hAnsi="Times New Roman" w:cs="Times New Roman"/>
                <w:lang w:val="uk-UA"/>
              </w:rPr>
            </w:pPr>
            <w:r>
              <w:rPr>
                <w:rFonts w:ascii="Times New Roman" w:hAnsi="Times New Roman" w:cs="Times New Roman"/>
                <w:lang w:val="uk-UA"/>
              </w:rPr>
              <w:t>Тлустенко Юрій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B33061">
            <w:pPr>
              <w:spacing w:after="0"/>
              <w:jc w:val="center"/>
              <w:rPr>
                <w:rFonts w:ascii="Times New Roman" w:hAnsi="Times New Roman" w:cs="Times New Roman"/>
                <w:lang w:val="uk-UA"/>
              </w:rPr>
            </w:pPr>
            <w:r>
              <w:rPr>
                <w:rFonts w:ascii="Times New Roman" w:hAnsi="Times New Roman" w:cs="Times New Roman"/>
                <w:lang w:val="uk-UA"/>
              </w:rPr>
              <w:t>8,91</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170FA0">
            <w:pPr>
              <w:spacing w:after="0"/>
              <w:jc w:val="center"/>
              <w:rPr>
                <w:rFonts w:ascii="Times New Roman" w:hAnsi="Times New Roman" w:cs="Times New Roman"/>
                <w:lang w:val="uk-UA"/>
              </w:rPr>
            </w:pPr>
            <w:r>
              <w:rPr>
                <w:rFonts w:ascii="Times New Roman" w:hAnsi="Times New Roman" w:cs="Times New Roman"/>
                <w:lang w:val="uk-UA"/>
              </w:rPr>
              <w:t>154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9,26</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63,4</w:t>
            </w:r>
          </w:p>
        </w:tc>
      </w:tr>
      <w:tr w:rsidR="002A5A97"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18</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rPr>
                <w:rFonts w:ascii="Times New Roman" w:hAnsi="Times New Roman" w:cs="Times New Roman"/>
                <w:lang w:val="uk-UA"/>
              </w:rPr>
            </w:pPr>
            <w:r>
              <w:rPr>
                <w:rFonts w:ascii="Times New Roman" w:hAnsi="Times New Roman" w:cs="Times New Roman"/>
                <w:lang w:val="uk-UA"/>
              </w:rPr>
              <w:t>Хмара Матвій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jc w:val="center"/>
              <w:rPr>
                <w:rFonts w:ascii="Times New Roman" w:hAnsi="Times New Roman" w:cs="Times New Roman"/>
                <w:lang w:val="uk-UA"/>
              </w:rPr>
            </w:pPr>
            <w:r>
              <w:rPr>
                <w:rFonts w:ascii="Times New Roman" w:hAnsi="Times New Roman" w:cs="Times New Roman"/>
                <w:lang w:val="uk-UA"/>
              </w:rPr>
              <w:t>3,16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2A5A97" w:rsidP="00C40D8A">
            <w:pPr>
              <w:spacing w:after="0"/>
              <w:jc w:val="center"/>
              <w:rPr>
                <w:rFonts w:ascii="Times New Roman" w:hAnsi="Times New Roman" w:cs="Times New Roman"/>
                <w:lang w:val="uk-UA"/>
              </w:rPr>
            </w:pPr>
            <w:r>
              <w:rPr>
                <w:rFonts w:ascii="Times New Roman" w:hAnsi="Times New Roman" w:cs="Times New Roman"/>
                <w:lang w:val="uk-UA"/>
              </w:rPr>
              <w:t>8,92</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170FA0">
            <w:pPr>
              <w:spacing w:after="0"/>
              <w:jc w:val="center"/>
              <w:rPr>
                <w:rFonts w:ascii="Times New Roman" w:hAnsi="Times New Roman" w:cs="Times New Roman"/>
                <w:lang w:val="uk-UA"/>
              </w:rPr>
            </w:pPr>
            <w:r>
              <w:rPr>
                <w:rFonts w:ascii="Times New Roman" w:hAnsi="Times New Roman" w:cs="Times New Roman"/>
                <w:lang w:val="uk-UA"/>
              </w:rPr>
              <w:t>155</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9,24</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2A5A97" w:rsidRPr="00C40D8A" w:rsidRDefault="00B33061" w:rsidP="00C40D8A">
            <w:pPr>
              <w:spacing w:after="0"/>
              <w:jc w:val="center"/>
              <w:rPr>
                <w:rFonts w:ascii="Times New Roman" w:hAnsi="Times New Roman" w:cs="Times New Roman"/>
                <w:lang w:val="uk-UA"/>
              </w:rPr>
            </w:pPr>
            <w:r>
              <w:rPr>
                <w:rFonts w:ascii="Times New Roman" w:hAnsi="Times New Roman" w:cs="Times New Roman"/>
                <w:lang w:val="uk-UA"/>
              </w:rPr>
              <w:t>63,6</w:t>
            </w:r>
          </w:p>
        </w:tc>
      </w:tr>
    </w:tbl>
    <w:p w:rsidR="00C40D8A" w:rsidRPr="00C40D8A" w:rsidRDefault="00C40D8A" w:rsidP="00C40D8A">
      <w:pPr>
        <w:spacing w:after="0"/>
        <w:jc w:val="center"/>
        <w:rPr>
          <w:rFonts w:ascii="Times New Roman" w:hAnsi="Times New Roman" w:cs="Times New Roman"/>
          <w:b/>
          <w:sz w:val="52"/>
          <w:szCs w:val="52"/>
          <w:lang w:val="uk-UA"/>
        </w:rPr>
      </w:pPr>
    </w:p>
    <w:p w:rsidR="00C40D8A" w:rsidRPr="00C40D8A" w:rsidRDefault="00C40D8A" w:rsidP="00C40D8A">
      <w:pPr>
        <w:spacing w:after="0"/>
        <w:jc w:val="center"/>
        <w:rPr>
          <w:rFonts w:ascii="Times New Roman" w:hAnsi="Times New Roman" w:cs="Times New Roman"/>
          <w:b/>
          <w:sz w:val="52"/>
          <w:szCs w:val="52"/>
          <w:lang w:val="uk-UA"/>
        </w:rPr>
      </w:pPr>
    </w:p>
    <w:p w:rsidR="00C40D8A" w:rsidRPr="00C40D8A" w:rsidRDefault="00C40D8A" w:rsidP="00C40D8A">
      <w:pPr>
        <w:spacing w:after="0"/>
        <w:jc w:val="center"/>
        <w:rPr>
          <w:rFonts w:ascii="Times New Roman" w:hAnsi="Times New Roman" w:cs="Times New Roman"/>
          <w:b/>
          <w:sz w:val="52"/>
          <w:szCs w:val="52"/>
          <w:lang w:val="uk-UA"/>
        </w:rPr>
      </w:pPr>
    </w:p>
    <w:p w:rsidR="00C40D8A" w:rsidRPr="00C40D8A" w:rsidRDefault="00C40D8A" w:rsidP="00C40D8A">
      <w:pPr>
        <w:spacing w:after="0"/>
        <w:jc w:val="center"/>
        <w:rPr>
          <w:rFonts w:ascii="Times New Roman" w:hAnsi="Times New Roman" w:cs="Times New Roman"/>
          <w:b/>
          <w:sz w:val="52"/>
          <w:szCs w:val="52"/>
          <w:lang w:val="uk-UA"/>
        </w:rPr>
      </w:pPr>
    </w:p>
    <w:p w:rsidR="00C40D8A" w:rsidRPr="00C40D8A" w:rsidRDefault="00C40D8A" w:rsidP="00C40D8A">
      <w:pPr>
        <w:spacing w:after="0"/>
        <w:jc w:val="center"/>
        <w:rPr>
          <w:rFonts w:ascii="Times New Roman" w:hAnsi="Times New Roman" w:cs="Times New Roman"/>
          <w:b/>
          <w:sz w:val="52"/>
          <w:szCs w:val="52"/>
          <w:lang w:val="uk-UA"/>
        </w:rPr>
      </w:pPr>
    </w:p>
    <w:p w:rsidR="00C40D8A" w:rsidRPr="00802A66" w:rsidRDefault="00C40D8A" w:rsidP="00C40D8A">
      <w:pPr>
        <w:spacing w:after="0"/>
        <w:jc w:val="center"/>
        <w:rPr>
          <w:rFonts w:ascii="Times New Roman" w:hAnsi="Times New Roman" w:cs="Times New Roman"/>
          <w:b/>
          <w:sz w:val="28"/>
          <w:szCs w:val="28"/>
          <w:lang w:val="uk-UA"/>
        </w:rPr>
      </w:pPr>
    </w:p>
    <w:p w:rsidR="00C40D8A" w:rsidRPr="00C40D8A" w:rsidRDefault="00C40D8A" w:rsidP="00C40D8A">
      <w:pPr>
        <w:spacing w:after="0" w:line="360" w:lineRule="auto"/>
        <w:rPr>
          <w:rFonts w:ascii="Times New Roman" w:hAnsi="Times New Roman" w:cs="Times New Roman"/>
          <w:i/>
          <w:sz w:val="28"/>
          <w:szCs w:val="28"/>
          <w:lang w:val="uk-UA"/>
        </w:rPr>
      </w:pPr>
    </w:p>
    <w:p w:rsidR="00C40D8A" w:rsidRPr="00C40D8A" w:rsidRDefault="00C40D8A" w:rsidP="00C40D8A">
      <w:pPr>
        <w:spacing w:after="0" w:line="360" w:lineRule="auto"/>
        <w:jc w:val="right"/>
        <w:rPr>
          <w:rFonts w:ascii="Times New Roman" w:hAnsi="Times New Roman" w:cs="Times New Roman"/>
          <w:i/>
          <w:sz w:val="28"/>
          <w:szCs w:val="28"/>
          <w:lang w:val="uk-UA"/>
        </w:rPr>
      </w:pPr>
    </w:p>
    <w:p w:rsidR="00C40D8A" w:rsidRPr="00C40D8A" w:rsidRDefault="00C40D8A" w:rsidP="00C40D8A">
      <w:pPr>
        <w:spacing w:after="0" w:line="360" w:lineRule="auto"/>
        <w:jc w:val="right"/>
        <w:rPr>
          <w:rFonts w:ascii="Times New Roman" w:hAnsi="Times New Roman" w:cs="Times New Roman"/>
          <w:i/>
          <w:sz w:val="28"/>
          <w:szCs w:val="28"/>
          <w:lang w:val="uk-UA"/>
        </w:rPr>
      </w:pPr>
      <w:r w:rsidRPr="00C40D8A">
        <w:rPr>
          <w:rFonts w:ascii="Times New Roman" w:hAnsi="Times New Roman" w:cs="Times New Roman"/>
          <w:i/>
          <w:sz w:val="28"/>
          <w:szCs w:val="28"/>
          <w:lang w:val="uk-UA"/>
        </w:rPr>
        <w:lastRenderedPageBreak/>
        <w:t xml:space="preserve">Додаток </w:t>
      </w:r>
      <w:r w:rsidR="00AC3142">
        <w:rPr>
          <w:rFonts w:ascii="Times New Roman" w:hAnsi="Times New Roman" w:cs="Times New Roman"/>
          <w:i/>
          <w:sz w:val="28"/>
          <w:szCs w:val="28"/>
          <w:lang w:val="uk-UA"/>
        </w:rPr>
        <w:t>Б</w:t>
      </w:r>
    </w:p>
    <w:p w:rsidR="00C40D8A" w:rsidRPr="00C40D8A" w:rsidRDefault="00C40D8A" w:rsidP="00C40D8A">
      <w:pPr>
        <w:spacing w:after="0" w:line="360" w:lineRule="auto"/>
        <w:ind w:firstLine="720"/>
        <w:rPr>
          <w:rFonts w:ascii="Times New Roman" w:hAnsi="Times New Roman" w:cs="Times New Roman"/>
          <w:i/>
          <w:sz w:val="28"/>
          <w:szCs w:val="28"/>
          <w:lang w:val="uk-UA"/>
        </w:rPr>
      </w:pPr>
    </w:p>
    <w:p w:rsidR="00AC3142" w:rsidRDefault="00AC3142" w:rsidP="00AC3142">
      <w:pPr>
        <w:spacing w:after="0" w:line="360" w:lineRule="auto"/>
        <w:ind w:firstLine="720"/>
        <w:jc w:val="center"/>
        <w:rPr>
          <w:rFonts w:ascii="Times New Roman" w:hAnsi="Times New Roman" w:cs="Times New Roman"/>
          <w:b/>
          <w:sz w:val="28"/>
          <w:szCs w:val="28"/>
          <w:lang w:val="uk-UA"/>
        </w:rPr>
      </w:pPr>
      <w:r w:rsidRPr="00C40D8A">
        <w:rPr>
          <w:rFonts w:ascii="Times New Roman" w:hAnsi="Times New Roman" w:cs="Times New Roman"/>
          <w:b/>
          <w:sz w:val="28"/>
          <w:szCs w:val="28"/>
          <w:lang w:val="uk-UA"/>
        </w:rPr>
        <w:t xml:space="preserve">Протокол результатів початкового тестування </w:t>
      </w:r>
      <w:r>
        <w:rPr>
          <w:rFonts w:ascii="Times New Roman" w:hAnsi="Times New Roman" w:cs="Times New Roman"/>
          <w:b/>
          <w:sz w:val="28"/>
          <w:szCs w:val="28"/>
          <w:lang w:val="uk-UA"/>
        </w:rPr>
        <w:t>фізи</w:t>
      </w:r>
      <w:r w:rsidRPr="00C40D8A">
        <w:rPr>
          <w:rFonts w:ascii="Times New Roman" w:hAnsi="Times New Roman" w:cs="Times New Roman"/>
          <w:b/>
          <w:sz w:val="28"/>
          <w:szCs w:val="28"/>
          <w:lang w:val="uk-UA"/>
        </w:rPr>
        <w:t xml:space="preserve">чної підготовленості </w:t>
      </w:r>
      <w:r>
        <w:rPr>
          <w:rFonts w:ascii="Times New Roman" w:hAnsi="Times New Roman" w:cs="Times New Roman"/>
          <w:b/>
          <w:sz w:val="28"/>
          <w:szCs w:val="28"/>
          <w:lang w:val="uk-UA"/>
        </w:rPr>
        <w:t xml:space="preserve">юних </w:t>
      </w:r>
      <w:r w:rsidRPr="00C40D8A">
        <w:rPr>
          <w:rFonts w:ascii="Times New Roman" w:hAnsi="Times New Roman" w:cs="Times New Roman"/>
          <w:b/>
          <w:sz w:val="28"/>
          <w:szCs w:val="28"/>
          <w:lang w:val="uk-UA"/>
        </w:rPr>
        <w:t xml:space="preserve">футболістів </w:t>
      </w:r>
      <w:r>
        <w:rPr>
          <w:rFonts w:ascii="Times New Roman" w:hAnsi="Times New Roman" w:cs="Times New Roman"/>
          <w:b/>
          <w:sz w:val="28"/>
          <w:szCs w:val="28"/>
          <w:lang w:val="uk-UA"/>
        </w:rPr>
        <w:t xml:space="preserve">групи початкової підготовки </w:t>
      </w:r>
    </w:p>
    <w:p w:rsidR="00C40D8A" w:rsidRPr="00C40D8A" w:rsidRDefault="00AC3142" w:rsidP="00AC314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(експериментальна</w:t>
      </w:r>
      <w:r w:rsidRPr="00C40D8A">
        <w:rPr>
          <w:rFonts w:ascii="Times New Roman" w:hAnsi="Times New Roman" w:cs="Times New Roman"/>
          <w:b/>
          <w:sz w:val="28"/>
          <w:szCs w:val="28"/>
          <w:lang w:val="uk-UA"/>
        </w:rPr>
        <w:t xml:space="preserve"> гр</w:t>
      </w:r>
      <w:r>
        <w:rPr>
          <w:rFonts w:ascii="Times New Roman" w:hAnsi="Times New Roman" w:cs="Times New Roman"/>
          <w:b/>
          <w:sz w:val="28"/>
          <w:szCs w:val="28"/>
          <w:lang w:val="uk-UA"/>
        </w:rPr>
        <w:t>упа)</w:t>
      </w:r>
    </w:p>
    <w:p w:rsidR="00C40D8A" w:rsidRPr="00C40D8A" w:rsidRDefault="00C40D8A" w:rsidP="00C40D8A">
      <w:pPr>
        <w:spacing w:after="0" w:line="360" w:lineRule="auto"/>
        <w:ind w:firstLine="720"/>
        <w:jc w:val="center"/>
        <w:rPr>
          <w:rFonts w:ascii="Times New Roman" w:hAnsi="Times New Roman" w:cs="Times New Roman"/>
          <w:b/>
          <w:szCs w:val="28"/>
          <w:lang w:val="uk-UA"/>
        </w:rPr>
      </w:pPr>
    </w:p>
    <w:tbl>
      <w:tblPr>
        <w:tblW w:w="9550" w:type="dxa"/>
        <w:tblInd w:w="98" w:type="dxa"/>
        <w:tblLayout w:type="fixed"/>
        <w:tblLook w:val="0000"/>
      </w:tblPr>
      <w:tblGrid>
        <w:gridCol w:w="516"/>
        <w:gridCol w:w="2374"/>
        <w:gridCol w:w="1080"/>
        <w:gridCol w:w="1285"/>
        <w:gridCol w:w="1418"/>
        <w:gridCol w:w="1417"/>
        <w:gridCol w:w="1460"/>
      </w:tblGrid>
      <w:tr w:rsidR="00802A66" w:rsidRPr="00C40D8A" w:rsidTr="00755AD5">
        <w:trPr>
          <w:trHeight w:val="765"/>
        </w:trPr>
        <w:tc>
          <w:tcPr>
            <w:tcW w:w="516" w:type="dxa"/>
            <w:tcBorders>
              <w:top w:val="single" w:sz="8" w:space="0" w:color="auto"/>
              <w:left w:val="single" w:sz="8" w:space="0" w:color="auto"/>
              <w:bottom w:val="single" w:sz="8" w:space="0" w:color="auto"/>
              <w:right w:val="single" w:sz="8" w:space="0" w:color="auto"/>
            </w:tcBorders>
            <w:shd w:val="clear" w:color="auto" w:fill="FFFFFF"/>
            <w:vAlign w:val="center"/>
          </w:tcPr>
          <w:p w:rsidR="00802A66" w:rsidRPr="00C40D8A" w:rsidRDefault="00802A66" w:rsidP="00C40D8A">
            <w:pPr>
              <w:spacing w:after="0"/>
              <w:ind w:right="-142"/>
              <w:rPr>
                <w:rFonts w:ascii="Times New Roman" w:hAnsi="Times New Roman" w:cs="Times New Roman"/>
                <w:lang w:val="uk-UA"/>
              </w:rPr>
            </w:pPr>
            <w:r w:rsidRPr="00C40D8A">
              <w:rPr>
                <w:rFonts w:ascii="Times New Roman" w:hAnsi="Times New Roman" w:cs="Times New Roman"/>
                <w:lang w:val="uk-UA"/>
              </w:rPr>
              <w:t>№ п/п</w:t>
            </w:r>
          </w:p>
        </w:tc>
        <w:tc>
          <w:tcPr>
            <w:tcW w:w="2374" w:type="dxa"/>
            <w:tcBorders>
              <w:top w:val="single" w:sz="8" w:space="0" w:color="auto"/>
              <w:left w:val="single" w:sz="8" w:space="0" w:color="auto"/>
              <w:bottom w:val="single" w:sz="8" w:space="0" w:color="auto"/>
              <w:right w:val="single" w:sz="8" w:space="0" w:color="auto"/>
            </w:tcBorders>
            <w:shd w:val="clear" w:color="auto" w:fill="FFFFFF"/>
            <w:vAlign w:val="center"/>
          </w:tcPr>
          <w:p w:rsidR="00802A66" w:rsidRPr="00C40D8A" w:rsidRDefault="00802A66" w:rsidP="00C40D8A">
            <w:pPr>
              <w:spacing w:after="0"/>
              <w:ind w:right="-142"/>
              <w:jc w:val="center"/>
              <w:rPr>
                <w:rFonts w:ascii="Times New Roman" w:hAnsi="Times New Roman" w:cs="Times New Roman"/>
                <w:lang w:val="uk-UA"/>
              </w:rPr>
            </w:pPr>
            <w:r w:rsidRPr="00C40D8A">
              <w:rPr>
                <w:rFonts w:ascii="Times New Roman" w:hAnsi="Times New Roman" w:cs="Times New Roman"/>
                <w:lang w:val="uk-UA"/>
              </w:rPr>
              <w:t>Прізвище, ім’я</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802A66" w:rsidP="00AE5CAE">
            <w:pPr>
              <w:spacing w:after="0"/>
              <w:ind w:left="-108" w:right="-108"/>
              <w:jc w:val="center"/>
              <w:rPr>
                <w:rFonts w:ascii="Times New Roman" w:hAnsi="Times New Roman" w:cs="Times New Roman"/>
                <w:lang w:val="uk-UA"/>
              </w:rPr>
            </w:pPr>
            <w:r w:rsidRPr="00C40D8A">
              <w:rPr>
                <w:rFonts w:ascii="Times New Roman" w:hAnsi="Times New Roman" w:cs="Times New Roman"/>
                <w:lang w:val="uk-UA"/>
              </w:rPr>
              <w:t xml:space="preserve">Біг на </w:t>
            </w:r>
            <w:smartTag w:uri="urn:schemas-microsoft-com:office:smarttags" w:element="metricconverter">
              <w:smartTagPr>
                <w:attr w:name="ProductID" w:val="15 м"/>
              </w:smartTagPr>
              <w:r w:rsidRPr="00C40D8A">
                <w:rPr>
                  <w:rFonts w:ascii="Times New Roman" w:hAnsi="Times New Roman" w:cs="Times New Roman"/>
                  <w:lang w:val="uk-UA"/>
                </w:rPr>
                <w:t>15 м</w:t>
              </w:r>
            </w:smartTag>
            <w:r w:rsidRPr="00C40D8A">
              <w:rPr>
                <w:rFonts w:ascii="Times New Roman" w:hAnsi="Times New Roman" w:cs="Times New Roman"/>
                <w:lang w:val="uk-UA"/>
              </w:rPr>
              <w:t xml:space="preserve"> </w:t>
            </w:r>
            <w:r>
              <w:rPr>
                <w:rFonts w:ascii="Times New Roman" w:hAnsi="Times New Roman" w:cs="Times New Roman"/>
                <w:lang w:val="uk-UA"/>
              </w:rPr>
              <w:t xml:space="preserve">  </w:t>
            </w:r>
            <w:r w:rsidRPr="00C40D8A">
              <w:rPr>
                <w:rFonts w:ascii="Times New Roman" w:hAnsi="Times New Roman" w:cs="Times New Roman"/>
                <w:lang w:val="uk-UA"/>
              </w:rPr>
              <w:t>з місця, с</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755AD5" w:rsidP="00AE5CAE">
            <w:pPr>
              <w:spacing w:after="0"/>
              <w:ind w:left="-57" w:right="-108" w:hanging="51"/>
              <w:jc w:val="center"/>
              <w:rPr>
                <w:rFonts w:ascii="Times New Roman" w:hAnsi="Times New Roman" w:cs="Times New Roman"/>
                <w:lang w:val="uk-UA"/>
              </w:rPr>
            </w:pPr>
            <w:r>
              <w:rPr>
                <w:rFonts w:ascii="Times New Roman" w:hAnsi="Times New Roman" w:cs="Times New Roman"/>
                <w:lang w:val="uk-UA"/>
              </w:rPr>
              <w:t>Біг на 5</w:t>
            </w:r>
            <w:r w:rsidR="00802A66">
              <w:rPr>
                <w:rFonts w:ascii="Times New Roman" w:hAnsi="Times New Roman" w:cs="Times New Roman"/>
                <w:lang w:val="uk-UA"/>
              </w:rPr>
              <w:t>0 м,   с</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802A66" w:rsidP="00AE5CAE">
            <w:pPr>
              <w:spacing w:after="0"/>
              <w:ind w:left="-57" w:right="-108"/>
              <w:jc w:val="center"/>
              <w:rPr>
                <w:rFonts w:ascii="Times New Roman" w:hAnsi="Times New Roman" w:cs="Times New Roman"/>
                <w:lang w:val="uk-UA"/>
              </w:rPr>
            </w:pPr>
            <w:r w:rsidRPr="00C40D8A">
              <w:rPr>
                <w:rFonts w:ascii="Times New Roman" w:hAnsi="Times New Roman" w:cs="Times New Roman"/>
                <w:lang w:val="uk-UA"/>
              </w:rPr>
              <w:t>Стрибок у довжину з місця, см</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755AD5" w:rsidP="00AE5CAE">
            <w:pPr>
              <w:spacing w:after="0"/>
              <w:ind w:left="-57" w:right="-57"/>
              <w:jc w:val="center"/>
              <w:rPr>
                <w:rFonts w:ascii="Times New Roman" w:hAnsi="Times New Roman" w:cs="Times New Roman"/>
                <w:lang w:val="uk-UA"/>
              </w:rPr>
            </w:pPr>
            <w:r>
              <w:rPr>
                <w:rFonts w:ascii="Times New Roman" w:hAnsi="Times New Roman" w:cs="Times New Roman"/>
                <w:lang w:val="uk-UA"/>
              </w:rPr>
              <w:t>Човниковий біг 3</w:t>
            </w:r>
            <w:r w:rsidR="00802A66">
              <w:rPr>
                <w:rFonts w:ascii="Times New Roman" w:hAnsi="Times New Roman" w:cs="Times New Roman"/>
                <w:lang w:val="uk-UA"/>
              </w:rPr>
              <w:t>×10 м, с</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02A66" w:rsidRPr="006D0D66" w:rsidRDefault="00755AD5" w:rsidP="00755AD5">
            <w:pPr>
              <w:spacing w:after="0"/>
              <w:ind w:left="-57"/>
              <w:jc w:val="center"/>
              <w:rPr>
                <w:rFonts w:ascii="Times New Roman" w:hAnsi="Times New Roman" w:cs="Times New Roman"/>
                <w:lang w:val="uk-UA"/>
              </w:rPr>
            </w:pPr>
            <w:r>
              <w:rPr>
                <w:rFonts w:ascii="Times New Roman" w:hAnsi="Times New Roman"/>
                <w:lang w:val="uk-UA"/>
              </w:rPr>
              <w:t>Біг на 30</w:t>
            </w:r>
            <w:r w:rsidR="00802A66" w:rsidRPr="006D0D66">
              <w:rPr>
                <w:rFonts w:ascii="Times New Roman" w:hAnsi="Times New Roman"/>
                <w:lang w:val="uk-UA"/>
              </w:rPr>
              <w:t>0 м</w:t>
            </w:r>
            <w:r>
              <w:rPr>
                <w:rFonts w:ascii="Times New Roman" w:hAnsi="Times New Roman"/>
                <w:lang w:val="uk-UA"/>
              </w:rPr>
              <w:t>, с</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ind w:right="-142" w:hanging="98"/>
              <w:jc w:val="center"/>
              <w:rPr>
                <w:rFonts w:ascii="Times New Roman" w:hAnsi="Times New Roman" w:cs="Times New Roman"/>
                <w:lang w:val="uk-UA"/>
              </w:rPr>
            </w:pPr>
            <w:r w:rsidRPr="00C40D8A">
              <w:rPr>
                <w:rFonts w:ascii="Times New Roman" w:hAnsi="Times New Roman" w:cs="Times New Roman"/>
                <w:lang w:val="uk-UA"/>
              </w:rPr>
              <w:t>1.</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rPr>
                <w:rFonts w:ascii="Times New Roman" w:hAnsi="Times New Roman" w:cs="Times New Roman"/>
                <w:lang w:val="uk-UA"/>
              </w:rPr>
            </w:pPr>
            <w:r>
              <w:rPr>
                <w:rFonts w:ascii="Times New Roman" w:hAnsi="Times New Roman" w:cs="Times New Roman"/>
                <w:lang w:val="uk-UA"/>
              </w:rPr>
              <w:t>Андріяш Владислав</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8,95</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9,18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63,6</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2.</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Default="008220D0" w:rsidP="00C40D8A">
            <w:pPr>
              <w:spacing w:after="0"/>
              <w:rPr>
                <w:rFonts w:ascii="Times New Roman" w:hAnsi="Times New Roman" w:cs="Times New Roman"/>
                <w:lang w:val="uk-UA"/>
              </w:rPr>
            </w:pPr>
            <w:r>
              <w:rPr>
                <w:rFonts w:ascii="Times New Roman" w:hAnsi="Times New Roman" w:cs="Times New Roman"/>
                <w:lang w:val="uk-UA"/>
              </w:rPr>
              <w:t>Андрусенко Тимур</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8,94</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2</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9,23</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63,7</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3</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Default="008220D0" w:rsidP="00C40D8A">
            <w:pPr>
              <w:spacing w:after="0"/>
              <w:rPr>
                <w:rFonts w:ascii="Times New Roman" w:hAnsi="Times New Roman" w:cs="Times New Roman"/>
                <w:lang w:val="uk-UA"/>
              </w:rPr>
            </w:pPr>
            <w:r>
              <w:rPr>
                <w:rFonts w:ascii="Times New Roman" w:hAnsi="Times New Roman" w:cs="Times New Roman"/>
                <w:lang w:val="uk-UA"/>
              </w:rPr>
              <w:t>Багнюк Матвій</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8,92</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63,8</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4</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Default="008220D0" w:rsidP="00C40D8A">
            <w:pPr>
              <w:spacing w:after="0"/>
              <w:rPr>
                <w:rFonts w:ascii="Times New Roman" w:hAnsi="Times New Roman" w:cs="Times New Roman"/>
                <w:lang w:val="uk-UA"/>
              </w:rPr>
            </w:pPr>
            <w:r>
              <w:rPr>
                <w:rFonts w:ascii="Times New Roman" w:hAnsi="Times New Roman" w:cs="Times New Roman"/>
                <w:lang w:val="uk-UA"/>
              </w:rPr>
              <w:t>Безпалько Роман</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8,98</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9,19</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63,5</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5.</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Default="008220D0" w:rsidP="00C40D8A">
            <w:pPr>
              <w:spacing w:after="0"/>
              <w:rPr>
                <w:rFonts w:ascii="Times New Roman" w:hAnsi="Times New Roman" w:cs="Times New Roman"/>
                <w:lang w:val="uk-UA"/>
              </w:rPr>
            </w:pPr>
            <w:r>
              <w:rPr>
                <w:rFonts w:ascii="Times New Roman" w:hAnsi="Times New Roman" w:cs="Times New Roman"/>
                <w:lang w:val="uk-UA"/>
              </w:rPr>
              <w:t>Бондарчук Даниіл</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8,96</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3</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9,21</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63,4</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6</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Default="008220D0" w:rsidP="00C40D8A">
            <w:pPr>
              <w:spacing w:after="0"/>
              <w:rPr>
                <w:rFonts w:ascii="Times New Roman" w:hAnsi="Times New Roman" w:cs="Times New Roman"/>
                <w:lang w:val="uk-UA"/>
              </w:rPr>
            </w:pPr>
            <w:r>
              <w:rPr>
                <w:rFonts w:ascii="Times New Roman" w:hAnsi="Times New Roman" w:cs="Times New Roman"/>
                <w:lang w:val="uk-UA"/>
              </w:rPr>
              <w:t>Волков Іван</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3,16</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8,95</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63,3</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7</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Default="008220D0" w:rsidP="00C40D8A">
            <w:pPr>
              <w:spacing w:after="0"/>
              <w:rPr>
                <w:rFonts w:ascii="Times New Roman" w:hAnsi="Times New Roman" w:cs="Times New Roman"/>
                <w:lang w:val="uk-UA"/>
              </w:rPr>
            </w:pPr>
            <w:r>
              <w:rPr>
                <w:rFonts w:ascii="Times New Roman" w:hAnsi="Times New Roman" w:cs="Times New Roman"/>
                <w:lang w:val="uk-UA"/>
              </w:rPr>
              <w:t>Гордієнко Максим</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3,18</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8,93</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sidRPr="00C40D8A">
              <w:rPr>
                <w:rFonts w:ascii="Times New Roman" w:hAnsi="Times New Roman" w:cs="Times New Roman"/>
                <w:lang w:val="uk-UA"/>
              </w:rPr>
              <w:t>150</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9,25</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63,6</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8</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Default="008220D0" w:rsidP="00C40D8A">
            <w:pPr>
              <w:spacing w:after="0"/>
              <w:rPr>
                <w:rFonts w:ascii="Times New Roman" w:hAnsi="Times New Roman" w:cs="Times New Roman"/>
                <w:lang w:val="uk-UA"/>
              </w:rPr>
            </w:pPr>
            <w:r>
              <w:rPr>
                <w:rFonts w:ascii="Times New Roman" w:hAnsi="Times New Roman" w:cs="Times New Roman"/>
                <w:lang w:val="uk-UA"/>
              </w:rPr>
              <w:t>Грозін Владислав</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8,91</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w:t>
            </w:r>
            <w:r w:rsidRPr="00C40D8A">
              <w:rPr>
                <w:rFonts w:ascii="Times New Roman" w:hAnsi="Times New Roman" w:cs="Times New Roman"/>
                <w:lang w:val="uk-UA"/>
              </w:rPr>
              <w:t>5</w:t>
            </w:r>
            <w:r>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9,26</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63,5</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9</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rPr>
                <w:rFonts w:ascii="Times New Roman" w:hAnsi="Times New Roman" w:cs="Times New Roman"/>
                <w:lang w:val="uk-UA"/>
              </w:rPr>
            </w:pPr>
            <w:r>
              <w:rPr>
                <w:rFonts w:ascii="Times New Roman" w:hAnsi="Times New Roman" w:cs="Times New Roman"/>
                <w:lang w:val="uk-UA"/>
              </w:rPr>
              <w:t>Залюбівський Мирон</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8,92</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9,24</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63,4</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10</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rPr>
                <w:rFonts w:ascii="Times New Roman" w:hAnsi="Times New Roman" w:cs="Times New Roman"/>
                <w:lang w:val="uk-UA"/>
              </w:rPr>
            </w:pPr>
            <w:r>
              <w:rPr>
                <w:rFonts w:ascii="Times New Roman" w:hAnsi="Times New Roman" w:cs="Times New Roman"/>
                <w:lang w:val="uk-UA"/>
              </w:rPr>
              <w:t>Козінський Ярослав</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8,95</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5</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63,7</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11.</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rPr>
                <w:rFonts w:ascii="Times New Roman" w:hAnsi="Times New Roman" w:cs="Times New Roman"/>
                <w:lang w:val="uk-UA"/>
              </w:rPr>
            </w:pPr>
            <w:r>
              <w:rPr>
                <w:rFonts w:ascii="Times New Roman" w:hAnsi="Times New Roman" w:cs="Times New Roman"/>
                <w:lang w:val="uk-UA"/>
              </w:rPr>
              <w:t>Кондратишин Лука</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8,94</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63,8</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12.</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rPr>
                <w:rFonts w:ascii="Times New Roman" w:hAnsi="Times New Roman" w:cs="Times New Roman"/>
                <w:lang w:val="uk-UA"/>
              </w:rPr>
            </w:pPr>
            <w:r>
              <w:rPr>
                <w:rFonts w:ascii="Times New Roman" w:hAnsi="Times New Roman" w:cs="Times New Roman"/>
                <w:lang w:val="uk-UA"/>
              </w:rPr>
              <w:t>Лавренюк Вадим</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8,92</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9,20</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63,5</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13.</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rPr>
                <w:rFonts w:ascii="Times New Roman" w:hAnsi="Times New Roman" w:cs="Times New Roman"/>
                <w:lang w:val="uk-UA"/>
              </w:rPr>
            </w:pPr>
            <w:r>
              <w:rPr>
                <w:rFonts w:ascii="Times New Roman" w:hAnsi="Times New Roman" w:cs="Times New Roman"/>
                <w:lang w:val="uk-UA"/>
              </w:rPr>
              <w:t>Левченко Євген</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8,98</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9,23</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63,4</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14</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rPr>
                <w:rFonts w:ascii="Times New Roman" w:hAnsi="Times New Roman" w:cs="Times New Roman"/>
                <w:lang w:val="uk-UA"/>
              </w:rPr>
            </w:pPr>
            <w:r>
              <w:rPr>
                <w:rFonts w:ascii="Times New Roman" w:hAnsi="Times New Roman" w:cs="Times New Roman"/>
                <w:lang w:val="uk-UA"/>
              </w:rPr>
              <w:t>Оцабрика Ростислав</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3,16</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8,96</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3</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63,3</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rPr>
                <w:rFonts w:ascii="Times New Roman" w:hAnsi="Times New Roman" w:cs="Times New Roman"/>
                <w:lang w:val="uk-UA"/>
              </w:rPr>
            </w:pPr>
            <w:r>
              <w:rPr>
                <w:rFonts w:ascii="Times New Roman" w:hAnsi="Times New Roman" w:cs="Times New Roman"/>
                <w:lang w:val="uk-UA"/>
              </w:rPr>
              <w:t>Поліщук Максим</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3,18</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8,95</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7</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9,26</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63,6</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16</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rPr>
                <w:rFonts w:ascii="Times New Roman" w:hAnsi="Times New Roman" w:cs="Times New Roman"/>
                <w:lang w:val="uk-UA"/>
              </w:rPr>
            </w:pPr>
            <w:r>
              <w:rPr>
                <w:rFonts w:ascii="Times New Roman" w:hAnsi="Times New Roman" w:cs="Times New Roman"/>
                <w:lang w:val="uk-UA"/>
              </w:rPr>
              <w:t>Прохорчук Дмитро</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8,93</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8</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63,5</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142" w:hanging="98"/>
              <w:jc w:val="center"/>
              <w:rPr>
                <w:rFonts w:ascii="Times New Roman" w:hAnsi="Times New Roman" w:cs="Times New Roman"/>
                <w:lang w:val="uk-UA"/>
              </w:rPr>
            </w:pPr>
            <w:r>
              <w:rPr>
                <w:rFonts w:ascii="Times New Roman" w:hAnsi="Times New Roman" w:cs="Times New Roman"/>
                <w:lang w:val="uk-UA"/>
              </w:rPr>
              <w:t>17</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rPr>
                <w:rFonts w:ascii="Times New Roman" w:hAnsi="Times New Roman" w:cs="Times New Roman"/>
                <w:lang w:val="uk-UA"/>
              </w:rPr>
            </w:pPr>
            <w:r>
              <w:rPr>
                <w:rFonts w:ascii="Times New Roman" w:hAnsi="Times New Roman" w:cs="Times New Roman"/>
                <w:lang w:val="uk-UA"/>
              </w:rPr>
              <w:t>Рижов Артем</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8,91</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7</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9,27</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63,4</w:t>
            </w:r>
          </w:p>
        </w:tc>
      </w:tr>
      <w:tr w:rsidR="008220D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C40D8A">
            <w:pPr>
              <w:spacing w:after="0"/>
              <w:ind w:right="-142" w:hanging="98"/>
              <w:jc w:val="center"/>
              <w:rPr>
                <w:rFonts w:ascii="Times New Roman" w:hAnsi="Times New Roman" w:cs="Times New Roman"/>
                <w:lang w:val="uk-UA"/>
              </w:rPr>
            </w:pPr>
            <w:r>
              <w:rPr>
                <w:rFonts w:ascii="Times New Roman" w:hAnsi="Times New Roman" w:cs="Times New Roman"/>
                <w:lang w:val="uk-UA"/>
              </w:rPr>
              <w:t>18.</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6D0D66">
            <w:pPr>
              <w:spacing w:after="0"/>
              <w:ind w:right="-63"/>
              <w:rPr>
                <w:rFonts w:ascii="Times New Roman" w:hAnsi="Times New Roman" w:cs="Times New Roman"/>
                <w:lang w:val="uk-UA"/>
              </w:rPr>
            </w:pPr>
            <w:r>
              <w:rPr>
                <w:rFonts w:ascii="Times New Roman" w:hAnsi="Times New Roman" w:cs="Times New Roman"/>
                <w:lang w:val="uk-UA"/>
              </w:rPr>
              <w:t>Топольницький Назар</w:t>
            </w:r>
          </w:p>
        </w:tc>
        <w:tc>
          <w:tcPr>
            <w:tcW w:w="108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3,16</w:t>
            </w:r>
          </w:p>
        </w:tc>
        <w:tc>
          <w:tcPr>
            <w:tcW w:w="1285"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03357E">
            <w:pPr>
              <w:spacing w:after="0"/>
              <w:jc w:val="center"/>
              <w:rPr>
                <w:rFonts w:ascii="Times New Roman" w:hAnsi="Times New Roman" w:cs="Times New Roman"/>
                <w:lang w:val="uk-UA"/>
              </w:rPr>
            </w:pPr>
            <w:r>
              <w:rPr>
                <w:rFonts w:ascii="Times New Roman" w:hAnsi="Times New Roman" w:cs="Times New Roman"/>
                <w:lang w:val="uk-UA"/>
              </w:rPr>
              <w:t>8,92</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220D0" w:rsidRPr="00C40D8A" w:rsidRDefault="008220D0" w:rsidP="00B33061">
            <w:pPr>
              <w:spacing w:after="0"/>
              <w:jc w:val="center"/>
              <w:rPr>
                <w:rFonts w:ascii="Times New Roman" w:hAnsi="Times New Roman" w:cs="Times New Roman"/>
                <w:lang w:val="uk-UA"/>
              </w:rPr>
            </w:pPr>
            <w:r>
              <w:rPr>
                <w:rFonts w:ascii="Times New Roman" w:hAnsi="Times New Roman" w:cs="Times New Roman"/>
                <w:lang w:val="uk-UA"/>
              </w:rPr>
              <w:t>63,6</w:t>
            </w:r>
          </w:p>
        </w:tc>
      </w:tr>
    </w:tbl>
    <w:p w:rsidR="00707F33" w:rsidRDefault="00707F33"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755AD5" w:rsidRDefault="00755AD5" w:rsidP="00802A66">
      <w:pPr>
        <w:spacing w:after="0" w:line="360" w:lineRule="auto"/>
        <w:jc w:val="right"/>
        <w:rPr>
          <w:rFonts w:ascii="Times New Roman" w:hAnsi="Times New Roman" w:cs="Times New Roman"/>
          <w:b/>
          <w:i/>
          <w:sz w:val="28"/>
          <w:szCs w:val="28"/>
          <w:lang w:val="uk-UA"/>
        </w:rPr>
      </w:pPr>
    </w:p>
    <w:p w:rsidR="00802A66" w:rsidRPr="00C40D8A" w:rsidRDefault="00802A66" w:rsidP="00802A66">
      <w:pPr>
        <w:spacing w:after="0" w:line="360" w:lineRule="auto"/>
        <w:jc w:val="right"/>
        <w:rPr>
          <w:rFonts w:ascii="Times New Roman" w:hAnsi="Times New Roman" w:cs="Times New Roman"/>
          <w:b/>
          <w:i/>
          <w:sz w:val="28"/>
          <w:szCs w:val="28"/>
          <w:lang w:val="uk-UA"/>
        </w:rPr>
      </w:pPr>
      <w:r>
        <w:rPr>
          <w:rFonts w:ascii="Times New Roman" w:hAnsi="Times New Roman" w:cs="Times New Roman"/>
          <w:b/>
          <w:i/>
          <w:sz w:val="28"/>
          <w:szCs w:val="28"/>
          <w:lang w:val="uk-UA"/>
        </w:rPr>
        <w:lastRenderedPageBreak/>
        <w:t>Додаток В</w:t>
      </w:r>
    </w:p>
    <w:p w:rsidR="00802A66" w:rsidRDefault="00802A66" w:rsidP="00802A66">
      <w:pPr>
        <w:spacing w:after="0" w:line="360" w:lineRule="auto"/>
        <w:ind w:firstLine="720"/>
        <w:jc w:val="center"/>
        <w:rPr>
          <w:rFonts w:ascii="Times New Roman" w:hAnsi="Times New Roman" w:cs="Times New Roman"/>
          <w:b/>
          <w:sz w:val="28"/>
          <w:szCs w:val="28"/>
          <w:lang w:val="uk-UA"/>
        </w:rPr>
      </w:pPr>
      <w:r w:rsidRPr="00C40D8A">
        <w:rPr>
          <w:rFonts w:ascii="Times New Roman" w:hAnsi="Times New Roman" w:cs="Times New Roman"/>
          <w:b/>
          <w:sz w:val="28"/>
          <w:szCs w:val="28"/>
          <w:lang w:val="uk-UA"/>
        </w:rPr>
        <w:t xml:space="preserve">Протокол результатів </w:t>
      </w:r>
      <w:r>
        <w:rPr>
          <w:rFonts w:ascii="Times New Roman" w:hAnsi="Times New Roman" w:cs="Times New Roman"/>
          <w:b/>
          <w:sz w:val="28"/>
          <w:szCs w:val="28"/>
          <w:lang w:val="uk-UA"/>
        </w:rPr>
        <w:t>кінцевого</w:t>
      </w:r>
      <w:r w:rsidRPr="00C40D8A">
        <w:rPr>
          <w:rFonts w:ascii="Times New Roman" w:hAnsi="Times New Roman" w:cs="Times New Roman"/>
          <w:b/>
          <w:sz w:val="28"/>
          <w:szCs w:val="28"/>
          <w:lang w:val="uk-UA"/>
        </w:rPr>
        <w:t xml:space="preserve"> тестування </w:t>
      </w:r>
      <w:r>
        <w:rPr>
          <w:rFonts w:ascii="Times New Roman" w:hAnsi="Times New Roman" w:cs="Times New Roman"/>
          <w:b/>
          <w:sz w:val="28"/>
          <w:szCs w:val="28"/>
          <w:lang w:val="uk-UA"/>
        </w:rPr>
        <w:t>фізи</w:t>
      </w:r>
      <w:r w:rsidRPr="00C40D8A">
        <w:rPr>
          <w:rFonts w:ascii="Times New Roman" w:hAnsi="Times New Roman" w:cs="Times New Roman"/>
          <w:b/>
          <w:sz w:val="28"/>
          <w:szCs w:val="28"/>
          <w:lang w:val="uk-UA"/>
        </w:rPr>
        <w:t xml:space="preserve">чної підготовленості </w:t>
      </w:r>
      <w:r>
        <w:rPr>
          <w:rFonts w:ascii="Times New Roman" w:hAnsi="Times New Roman" w:cs="Times New Roman"/>
          <w:b/>
          <w:sz w:val="28"/>
          <w:szCs w:val="28"/>
          <w:lang w:val="uk-UA"/>
        </w:rPr>
        <w:t xml:space="preserve">юних </w:t>
      </w:r>
      <w:r w:rsidRPr="00C40D8A">
        <w:rPr>
          <w:rFonts w:ascii="Times New Roman" w:hAnsi="Times New Roman" w:cs="Times New Roman"/>
          <w:b/>
          <w:sz w:val="28"/>
          <w:szCs w:val="28"/>
          <w:lang w:val="uk-UA"/>
        </w:rPr>
        <w:t xml:space="preserve">футболістів </w:t>
      </w:r>
      <w:r>
        <w:rPr>
          <w:rFonts w:ascii="Times New Roman" w:hAnsi="Times New Roman" w:cs="Times New Roman"/>
          <w:b/>
          <w:sz w:val="28"/>
          <w:szCs w:val="28"/>
          <w:lang w:val="uk-UA"/>
        </w:rPr>
        <w:t xml:space="preserve">групи початкової підготовки </w:t>
      </w:r>
    </w:p>
    <w:p w:rsidR="00802A66" w:rsidRPr="00C40D8A" w:rsidRDefault="00802A66" w:rsidP="00802A6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(контрольна</w:t>
      </w:r>
      <w:r w:rsidRPr="00C40D8A">
        <w:rPr>
          <w:rFonts w:ascii="Times New Roman" w:hAnsi="Times New Roman" w:cs="Times New Roman"/>
          <w:b/>
          <w:sz w:val="28"/>
          <w:szCs w:val="28"/>
          <w:lang w:val="uk-UA"/>
        </w:rPr>
        <w:t xml:space="preserve"> гр</w:t>
      </w:r>
      <w:r>
        <w:rPr>
          <w:rFonts w:ascii="Times New Roman" w:hAnsi="Times New Roman" w:cs="Times New Roman"/>
          <w:b/>
          <w:sz w:val="28"/>
          <w:szCs w:val="28"/>
          <w:lang w:val="uk-UA"/>
        </w:rPr>
        <w:t>упа)</w:t>
      </w:r>
    </w:p>
    <w:p w:rsidR="00802A66" w:rsidRPr="00C40D8A" w:rsidRDefault="00802A66" w:rsidP="00802A66">
      <w:pPr>
        <w:spacing w:after="0" w:line="360" w:lineRule="auto"/>
        <w:ind w:firstLine="720"/>
        <w:jc w:val="center"/>
        <w:rPr>
          <w:rFonts w:ascii="Times New Roman" w:hAnsi="Times New Roman" w:cs="Times New Roman"/>
          <w:b/>
          <w:szCs w:val="28"/>
          <w:lang w:val="uk-UA"/>
        </w:rPr>
      </w:pPr>
    </w:p>
    <w:tbl>
      <w:tblPr>
        <w:tblW w:w="9550" w:type="dxa"/>
        <w:tblInd w:w="98" w:type="dxa"/>
        <w:tblLayout w:type="fixed"/>
        <w:tblLook w:val="0000"/>
      </w:tblPr>
      <w:tblGrid>
        <w:gridCol w:w="516"/>
        <w:gridCol w:w="2374"/>
        <w:gridCol w:w="1231"/>
        <w:gridCol w:w="1276"/>
        <w:gridCol w:w="1276"/>
        <w:gridCol w:w="1417"/>
        <w:gridCol w:w="1460"/>
      </w:tblGrid>
      <w:tr w:rsidR="00802A66" w:rsidRPr="00C40D8A" w:rsidTr="00755AD5">
        <w:trPr>
          <w:trHeight w:val="765"/>
        </w:trPr>
        <w:tc>
          <w:tcPr>
            <w:tcW w:w="516" w:type="dxa"/>
            <w:tcBorders>
              <w:top w:val="single" w:sz="8" w:space="0" w:color="auto"/>
              <w:left w:val="single" w:sz="8" w:space="0" w:color="auto"/>
              <w:bottom w:val="single" w:sz="8" w:space="0" w:color="auto"/>
              <w:right w:val="single" w:sz="8" w:space="0" w:color="auto"/>
            </w:tcBorders>
            <w:shd w:val="clear" w:color="auto" w:fill="FFFFFF"/>
            <w:vAlign w:val="center"/>
          </w:tcPr>
          <w:p w:rsidR="00802A66" w:rsidRPr="00C40D8A" w:rsidRDefault="00802A66" w:rsidP="00AE5CAE">
            <w:pPr>
              <w:spacing w:after="0"/>
              <w:ind w:right="-142"/>
              <w:rPr>
                <w:rFonts w:ascii="Times New Roman" w:hAnsi="Times New Roman" w:cs="Times New Roman"/>
                <w:lang w:val="uk-UA"/>
              </w:rPr>
            </w:pPr>
            <w:r w:rsidRPr="00C40D8A">
              <w:rPr>
                <w:rFonts w:ascii="Times New Roman" w:hAnsi="Times New Roman" w:cs="Times New Roman"/>
                <w:lang w:val="uk-UA"/>
              </w:rPr>
              <w:t>№ п/п</w:t>
            </w:r>
          </w:p>
        </w:tc>
        <w:tc>
          <w:tcPr>
            <w:tcW w:w="2374" w:type="dxa"/>
            <w:tcBorders>
              <w:top w:val="single" w:sz="8" w:space="0" w:color="auto"/>
              <w:left w:val="single" w:sz="8" w:space="0" w:color="auto"/>
              <w:bottom w:val="single" w:sz="8" w:space="0" w:color="auto"/>
              <w:right w:val="single" w:sz="8" w:space="0" w:color="auto"/>
            </w:tcBorders>
            <w:shd w:val="clear" w:color="auto" w:fill="FFFFFF"/>
            <w:vAlign w:val="center"/>
          </w:tcPr>
          <w:p w:rsidR="00802A66" w:rsidRPr="00C40D8A" w:rsidRDefault="00802A66" w:rsidP="00AE5CAE">
            <w:pPr>
              <w:spacing w:after="0"/>
              <w:ind w:right="-142"/>
              <w:jc w:val="center"/>
              <w:rPr>
                <w:rFonts w:ascii="Times New Roman" w:hAnsi="Times New Roman" w:cs="Times New Roman"/>
                <w:lang w:val="uk-UA"/>
              </w:rPr>
            </w:pPr>
            <w:r w:rsidRPr="00C40D8A">
              <w:rPr>
                <w:rFonts w:ascii="Times New Roman" w:hAnsi="Times New Roman" w:cs="Times New Roman"/>
                <w:lang w:val="uk-UA"/>
              </w:rPr>
              <w:t>Прізвище, ім’я</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802A66" w:rsidP="00AE5CAE">
            <w:pPr>
              <w:spacing w:after="0"/>
              <w:ind w:left="-108" w:right="-108"/>
              <w:jc w:val="center"/>
              <w:rPr>
                <w:rFonts w:ascii="Times New Roman" w:hAnsi="Times New Roman" w:cs="Times New Roman"/>
                <w:lang w:val="uk-UA"/>
              </w:rPr>
            </w:pPr>
            <w:r w:rsidRPr="00C40D8A">
              <w:rPr>
                <w:rFonts w:ascii="Times New Roman" w:hAnsi="Times New Roman" w:cs="Times New Roman"/>
                <w:lang w:val="uk-UA"/>
              </w:rPr>
              <w:t xml:space="preserve">Біг на </w:t>
            </w:r>
            <w:smartTag w:uri="urn:schemas-microsoft-com:office:smarttags" w:element="metricconverter">
              <w:smartTagPr>
                <w:attr w:name="ProductID" w:val="15 м"/>
              </w:smartTagPr>
              <w:r w:rsidRPr="00C40D8A">
                <w:rPr>
                  <w:rFonts w:ascii="Times New Roman" w:hAnsi="Times New Roman" w:cs="Times New Roman"/>
                  <w:lang w:val="uk-UA"/>
                </w:rPr>
                <w:t>15 м</w:t>
              </w:r>
            </w:smartTag>
            <w:r w:rsidRPr="00C40D8A">
              <w:rPr>
                <w:rFonts w:ascii="Times New Roman" w:hAnsi="Times New Roman" w:cs="Times New Roman"/>
                <w:lang w:val="uk-UA"/>
              </w:rPr>
              <w:t xml:space="preserve"> </w:t>
            </w:r>
            <w:r>
              <w:rPr>
                <w:rFonts w:ascii="Times New Roman" w:hAnsi="Times New Roman" w:cs="Times New Roman"/>
                <w:lang w:val="uk-UA"/>
              </w:rPr>
              <w:t xml:space="preserve">  </w:t>
            </w:r>
            <w:r w:rsidRPr="00C40D8A">
              <w:rPr>
                <w:rFonts w:ascii="Times New Roman" w:hAnsi="Times New Roman" w:cs="Times New Roman"/>
                <w:lang w:val="uk-UA"/>
              </w:rPr>
              <w:t>з місця, с</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755AD5" w:rsidP="00AE5CAE">
            <w:pPr>
              <w:spacing w:after="0"/>
              <w:ind w:left="-57" w:right="-108" w:hanging="51"/>
              <w:jc w:val="center"/>
              <w:rPr>
                <w:rFonts w:ascii="Times New Roman" w:hAnsi="Times New Roman" w:cs="Times New Roman"/>
                <w:lang w:val="uk-UA"/>
              </w:rPr>
            </w:pPr>
            <w:r>
              <w:rPr>
                <w:rFonts w:ascii="Times New Roman" w:hAnsi="Times New Roman" w:cs="Times New Roman"/>
                <w:lang w:val="uk-UA"/>
              </w:rPr>
              <w:t>Біг на 5</w:t>
            </w:r>
            <w:r w:rsidR="00802A66">
              <w:rPr>
                <w:rFonts w:ascii="Times New Roman" w:hAnsi="Times New Roman" w:cs="Times New Roman"/>
                <w:lang w:val="uk-UA"/>
              </w:rPr>
              <w:t>0 м,  с</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802A66" w:rsidP="00AE5CAE">
            <w:pPr>
              <w:spacing w:after="0"/>
              <w:ind w:left="-57" w:right="-108"/>
              <w:jc w:val="center"/>
              <w:rPr>
                <w:rFonts w:ascii="Times New Roman" w:hAnsi="Times New Roman" w:cs="Times New Roman"/>
                <w:lang w:val="uk-UA"/>
              </w:rPr>
            </w:pPr>
            <w:r w:rsidRPr="00C40D8A">
              <w:rPr>
                <w:rFonts w:ascii="Times New Roman" w:hAnsi="Times New Roman" w:cs="Times New Roman"/>
                <w:lang w:val="uk-UA"/>
              </w:rPr>
              <w:t>Стрибок у довжину з місця, см</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755AD5" w:rsidP="00AE5CAE">
            <w:pPr>
              <w:spacing w:after="0"/>
              <w:ind w:left="-57" w:right="-57"/>
              <w:jc w:val="center"/>
              <w:rPr>
                <w:rFonts w:ascii="Times New Roman" w:hAnsi="Times New Roman" w:cs="Times New Roman"/>
                <w:lang w:val="uk-UA"/>
              </w:rPr>
            </w:pPr>
            <w:r>
              <w:rPr>
                <w:rFonts w:ascii="Times New Roman" w:hAnsi="Times New Roman" w:cs="Times New Roman"/>
                <w:lang w:val="uk-UA"/>
              </w:rPr>
              <w:t>Човниковий біг 3</w:t>
            </w:r>
            <w:r w:rsidR="00802A66">
              <w:rPr>
                <w:rFonts w:ascii="Times New Roman" w:hAnsi="Times New Roman" w:cs="Times New Roman"/>
                <w:lang w:val="uk-UA"/>
              </w:rPr>
              <w:t>×10 м, с</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02A66" w:rsidRPr="006D0D66" w:rsidRDefault="00755AD5" w:rsidP="00AE5CAE">
            <w:pPr>
              <w:spacing w:after="0"/>
              <w:ind w:left="-57"/>
              <w:jc w:val="center"/>
              <w:rPr>
                <w:rFonts w:ascii="Times New Roman" w:hAnsi="Times New Roman" w:cs="Times New Roman"/>
                <w:lang w:val="uk-UA"/>
              </w:rPr>
            </w:pPr>
            <w:r>
              <w:rPr>
                <w:rFonts w:ascii="Times New Roman" w:hAnsi="Times New Roman"/>
                <w:lang w:val="uk-UA"/>
              </w:rPr>
              <w:t>Біг на 300 м</w:t>
            </w:r>
            <w:r w:rsidR="00802A66" w:rsidRPr="006D0D66">
              <w:rPr>
                <w:rFonts w:ascii="Times New Roman" w:hAnsi="Times New Roman"/>
                <w:lang w:val="uk-UA"/>
              </w:rPr>
              <w:t>, с</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sidRPr="00C40D8A">
              <w:rPr>
                <w:rFonts w:ascii="Times New Roman" w:hAnsi="Times New Roman" w:cs="Times New Roman"/>
                <w:lang w:val="uk-UA"/>
              </w:rPr>
              <w:t>1.</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Андрущук Єгор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9,26</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2.</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Бакулін Даниіл</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155</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9,20</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3.</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Бондарчук Єгор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8,94</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9,18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63,6</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4.</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Боровський Тимофій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155</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9,20</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63,8</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5.</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Гаращук Богдан</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155</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9,26</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63,7</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6.</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Козир Єгор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158</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9,24</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7.</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Кравчук Кіріл</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159</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9,26</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8.</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Курдибаха Костянтин</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158</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9,25</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9.</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08"/>
              <w:rPr>
                <w:rFonts w:ascii="Times New Roman" w:hAnsi="Times New Roman" w:cs="Times New Roman"/>
                <w:lang w:val="uk-UA"/>
              </w:rPr>
            </w:pPr>
            <w:r>
              <w:rPr>
                <w:rFonts w:ascii="Times New Roman" w:hAnsi="Times New Roman" w:cs="Times New Roman"/>
                <w:lang w:val="uk-UA"/>
              </w:rPr>
              <w:t>Люлько Тимофій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8,94</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10.</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ind w:right="-108"/>
              <w:rPr>
                <w:rFonts w:ascii="Times New Roman" w:hAnsi="Times New Roman" w:cs="Times New Roman"/>
                <w:lang w:val="uk-UA"/>
              </w:rPr>
            </w:pPr>
            <w:r>
              <w:rPr>
                <w:rFonts w:ascii="Times New Roman" w:hAnsi="Times New Roman" w:cs="Times New Roman"/>
                <w:lang w:val="uk-UA"/>
              </w:rPr>
              <w:t>Малащук Назар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9,18</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63,6</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11.</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08"/>
              <w:rPr>
                <w:rFonts w:ascii="Times New Roman" w:hAnsi="Times New Roman" w:cs="Times New Roman"/>
                <w:lang w:val="uk-UA"/>
              </w:rPr>
            </w:pPr>
            <w:r>
              <w:rPr>
                <w:rFonts w:ascii="Times New Roman" w:hAnsi="Times New Roman" w:cs="Times New Roman"/>
                <w:lang w:val="uk-UA"/>
              </w:rPr>
              <w:t>Марощак Артем</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8,94</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9,21</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63,7</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12.</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ind w:right="-108"/>
              <w:rPr>
                <w:rFonts w:ascii="Times New Roman" w:hAnsi="Times New Roman" w:cs="Times New Roman"/>
                <w:lang w:val="uk-UA"/>
              </w:rPr>
            </w:pPr>
            <w:r>
              <w:rPr>
                <w:rFonts w:ascii="Times New Roman" w:hAnsi="Times New Roman" w:cs="Times New Roman"/>
                <w:lang w:val="uk-UA"/>
              </w:rPr>
              <w:t>Мостовенко Тимур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8,92</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13.</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Панченко Артур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9,19</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63,4</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14.</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Попович Дамір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9,20</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63,3</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Підгурський Микола</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sidRPr="00C40D8A">
              <w:rPr>
                <w:rFonts w:ascii="Times New Roman" w:hAnsi="Times New Roman" w:cs="Times New Roman"/>
                <w:lang w:val="uk-UA"/>
              </w:rPr>
              <w:t>150</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9,22</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16</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Солоненко Тимофій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Pr="00C40D8A">
              <w:rPr>
                <w:rFonts w:ascii="Times New Roman" w:hAnsi="Times New Roman" w:cs="Times New Roman"/>
                <w:lang w:val="uk-UA"/>
              </w:rPr>
              <w:t>9</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8,93</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Pr="00C40D8A">
              <w:rPr>
                <w:rFonts w:ascii="Times New Roman" w:hAnsi="Times New Roman" w:cs="Times New Roman"/>
                <w:lang w:val="uk-UA"/>
              </w:rPr>
              <w:t>5</w:t>
            </w:r>
            <w:r>
              <w:rPr>
                <w:rFonts w:ascii="Times New Roman" w:hAnsi="Times New Roman" w:cs="Times New Roman"/>
                <w:lang w:val="uk-UA"/>
              </w:rPr>
              <w:t>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9,25</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17</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Тлустенко Юрій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3,2</w:t>
            </w:r>
            <w:r w:rsidRPr="00C40D8A">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8,91</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154</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9,26</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63,4</w:t>
            </w:r>
          </w:p>
        </w:tc>
      </w:tr>
      <w:tr w:rsidR="00830CA0" w:rsidRPr="00C40D8A" w:rsidTr="00755AD5">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18</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Хмара Матвій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8,92</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155</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9,24</w:t>
            </w:r>
          </w:p>
        </w:tc>
        <w:tc>
          <w:tcPr>
            <w:tcW w:w="1460"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63,5</w:t>
            </w:r>
          </w:p>
        </w:tc>
      </w:tr>
    </w:tbl>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Default="00802A66" w:rsidP="00C40D8A">
      <w:pPr>
        <w:spacing w:after="0"/>
        <w:rPr>
          <w:rFonts w:ascii="Times New Roman" w:hAnsi="Times New Roman" w:cs="Times New Roman"/>
          <w:sz w:val="28"/>
          <w:szCs w:val="28"/>
          <w:lang w:val="uk-UA"/>
        </w:rPr>
      </w:pPr>
    </w:p>
    <w:p w:rsidR="00802A66" w:rsidRPr="00C40D8A" w:rsidRDefault="00802A66" w:rsidP="00802A66">
      <w:pPr>
        <w:spacing w:after="0" w:line="360" w:lineRule="auto"/>
        <w:jc w:val="right"/>
        <w:rPr>
          <w:rFonts w:ascii="Times New Roman" w:hAnsi="Times New Roman" w:cs="Times New Roman"/>
          <w:i/>
          <w:sz w:val="28"/>
          <w:szCs w:val="28"/>
          <w:lang w:val="uk-UA"/>
        </w:rPr>
      </w:pPr>
      <w:r w:rsidRPr="00C40D8A">
        <w:rPr>
          <w:rFonts w:ascii="Times New Roman" w:hAnsi="Times New Roman" w:cs="Times New Roman"/>
          <w:i/>
          <w:sz w:val="28"/>
          <w:szCs w:val="28"/>
          <w:lang w:val="uk-UA"/>
        </w:rPr>
        <w:lastRenderedPageBreak/>
        <w:t xml:space="preserve">Додаток </w:t>
      </w:r>
      <w:r>
        <w:rPr>
          <w:rFonts w:ascii="Times New Roman" w:hAnsi="Times New Roman" w:cs="Times New Roman"/>
          <w:i/>
          <w:sz w:val="28"/>
          <w:szCs w:val="28"/>
          <w:lang w:val="uk-UA"/>
        </w:rPr>
        <w:t>Г</w:t>
      </w:r>
    </w:p>
    <w:p w:rsidR="00802A66" w:rsidRPr="00C40D8A" w:rsidRDefault="00802A66" w:rsidP="00802A66">
      <w:pPr>
        <w:spacing w:after="0" w:line="360" w:lineRule="auto"/>
        <w:ind w:firstLine="720"/>
        <w:rPr>
          <w:rFonts w:ascii="Times New Roman" w:hAnsi="Times New Roman" w:cs="Times New Roman"/>
          <w:i/>
          <w:sz w:val="28"/>
          <w:szCs w:val="28"/>
          <w:lang w:val="uk-UA"/>
        </w:rPr>
      </w:pPr>
    </w:p>
    <w:p w:rsidR="00802A66" w:rsidRDefault="00802A66" w:rsidP="00802A66">
      <w:pPr>
        <w:spacing w:after="0" w:line="360" w:lineRule="auto"/>
        <w:ind w:firstLine="720"/>
        <w:jc w:val="center"/>
        <w:rPr>
          <w:rFonts w:ascii="Times New Roman" w:hAnsi="Times New Roman" w:cs="Times New Roman"/>
          <w:b/>
          <w:sz w:val="28"/>
          <w:szCs w:val="28"/>
          <w:lang w:val="uk-UA"/>
        </w:rPr>
      </w:pPr>
      <w:r w:rsidRPr="00C40D8A">
        <w:rPr>
          <w:rFonts w:ascii="Times New Roman" w:hAnsi="Times New Roman" w:cs="Times New Roman"/>
          <w:b/>
          <w:sz w:val="28"/>
          <w:szCs w:val="28"/>
          <w:lang w:val="uk-UA"/>
        </w:rPr>
        <w:t xml:space="preserve">Протокол результатів </w:t>
      </w:r>
      <w:r>
        <w:rPr>
          <w:rFonts w:ascii="Times New Roman" w:hAnsi="Times New Roman" w:cs="Times New Roman"/>
          <w:b/>
          <w:sz w:val="28"/>
          <w:szCs w:val="28"/>
          <w:lang w:val="uk-UA"/>
        </w:rPr>
        <w:t>кінцевого</w:t>
      </w:r>
      <w:r w:rsidRPr="00C40D8A">
        <w:rPr>
          <w:rFonts w:ascii="Times New Roman" w:hAnsi="Times New Roman" w:cs="Times New Roman"/>
          <w:b/>
          <w:sz w:val="28"/>
          <w:szCs w:val="28"/>
          <w:lang w:val="uk-UA"/>
        </w:rPr>
        <w:t xml:space="preserve"> тестування </w:t>
      </w:r>
      <w:r>
        <w:rPr>
          <w:rFonts w:ascii="Times New Roman" w:hAnsi="Times New Roman" w:cs="Times New Roman"/>
          <w:b/>
          <w:sz w:val="28"/>
          <w:szCs w:val="28"/>
          <w:lang w:val="uk-UA"/>
        </w:rPr>
        <w:t>фізи</w:t>
      </w:r>
      <w:r w:rsidRPr="00C40D8A">
        <w:rPr>
          <w:rFonts w:ascii="Times New Roman" w:hAnsi="Times New Roman" w:cs="Times New Roman"/>
          <w:b/>
          <w:sz w:val="28"/>
          <w:szCs w:val="28"/>
          <w:lang w:val="uk-UA"/>
        </w:rPr>
        <w:t xml:space="preserve">чної підготовленості </w:t>
      </w:r>
      <w:r>
        <w:rPr>
          <w:rFonts w:ascii="Times New Roman" w:hAnsi="Times New Roman" w:cs="Times New Roman"/>
          <w:b/>
          <w:sz w:val="28"/>
          <w:szCs w:val="28"/>
          <w:lang w:val="uk-UA"/>
        </w:rPr>
        <w:t xml:space="preserve">юних </w:t>
      </w:r>
      <w:r w:rsidRPr="00C40D8A">
        <w:rPr>
          <w:rFonts w:ascii="Times New Roman" w:hAnsi="Times New Roman" w:cs="Times New Roman"/>
          <w:b/>
          <w:sz w:val="28"/>
          <w:szCs w:val="28"/>
          <w:lang w:val="uk-UA"/>
        </w:rPr>
        <w:t xml:space="preserve">футболістів </w:t>
      </w:r>
      <w:r>
        <w:rPr>
          <w:rFonts w:ascii="Times New Roman" w:hAnsi="Times New Roman" w:cs="Times New Roman"/>
          <w:b/>
          <w:sz w:val="28"/>
          <w:szCs w:val="28"/>
          <w:lang w:val="uk-UA"/>
        </w:rPr>
        <w:t xml:space="preserve">групи початкової підготовки </w:t>
      </w:r>
    </w:p>
    <w:p w:rsidR="00802A66" w:rsidRPr="00C40D8A" w:rsidRDefault="00802A66" w:rsidP="00802A6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(експериментальна</w:t>
      </w:r>
      <w:r w:rsidRPr="00C40D8A">
        <w:rPr>
          <w:rFonts w:ascii="Times New Roman" w:hAnsi="Times New Roman" w:cs="Times New Roman"/>
          <w:b/>
          <w:sz w:val="28"/>
          <w:szCs w:val="28"/>
          <w:lang w:val="uk-UA"/>
        </w:rPr>
        <w:t xml:space="preserve"> гр</w:t>
      </w:r>
      <w:r>
        <w:rPr>
          <w:rFonts w:ascii="Times New Roman" w:hAnsi="Times New Roman" w:cs="Times New Roman"/>
          <w:b/>
          <w:sz w:val="28"/>
          <w:szCs w:val="28"/>
          <w:lang w:val="uk-UA"/>
        </w:rPr>
        <w:t>упа)</w:t>
      </w:r>
    </w:p>
    <w:p w:rsidR="00802A66" w:rsidRPr="00C40D8A" w:rsidRDefault="00802A66" w:rsidP="00802A66">
      <w:pPr>
        <w:spacing w:after="0" w:line="360" w:lineRule="auto"/>
        <w:ind w:firstLine="720"/>
        <w:jc w:val="center"/>
        <w:rPr>
          <w:rFonts w:ascii="Times New Roman" w:hAnsi="Times New Roman" w:cs="Times New Roman"/>
          <w:b/>
          <w:szCs w:val="28"/>
          <w:lang w:val="uk-UA"/>
        </w:rPr>
      </w:pPr>
    </w:p>
    <w:tbl>
      <w:tblPr>
        <w:tblW w:w="9550" w:type="dxa"/>
        <w:tblInd w:w="98" w:type="dxa"/>
        <w:tblLayout w:type="fixed"/>
        <w:tblLook w:val="0000"/>
      </w:tblPr>
      <w:tblGrid>
        <w:gridCol w:w="516"/>
        <w:gridCol w:w="2374"/>
        <w:gridCol w:w="1231"/>
        <w:gridCol w:w="1276"/>
        <w:gridCol w:w="1417"/>
        <w:gridCol w:w="1418"/>
        <w:gridCol w:w="1318"/>
      </w:tblGrid>
      <w:tr w:rsidR="00802A66" w:rsidRPr="00C40D8A" w:rsidTr="00802A66">
        <w:trPr>
          <w:trHeight w:val="765"/>
        </w:trPr>
        <w:tc>
          <w:tcPr>
            <w:tcW w:w="516" w:type="dxa"/>
            <w:tcBorders>
              <w:top w:val="single" w:sz="8" w:space="0" w:color="auto"/>
              <w:left w:val="single" w:sz="8" w:space="0" w:color="auto"/>
              <w:bottom w:val="single" w:sz="8" w:space="0" w:color="auto"/>
              <w:right w:val="single" w:sz="8" w:space="0" w:color="auto"/>
            </w:tcBorders>
            <w:shd w:val="clear" w:color="auto" w:fill="FFFFFF"/>
            <w:vAlign w:val="center"/>
          </w:tcPr>
          <w:p w:rsidR="00802A66" w:rsidRPr="00C40D8A" w:rsidRDefault="00802A66" w:rsidP="00AE5CAE">
            <w:pPr>
              <w:spacing w:after="0"/>
              <w:ind w:right="-142"/>
              <w:rPr>
                <w:rFonts w:ascii="Times New Roman" w:hAnsi="Times New Roman" w:cs="Times New Roman"/>
                <w:lang w:val="uk-UA"/>
              </w:rPr>
            </w:pPr>
            <w:r w:rsidRPr="00C40D8A">
              <w:rPr>
                <w:rFonts w:ascii="Times New Roman" w:hAnsi="Times New Roman" w:cs="Times New Roman"/>
                <w:lang w:val="uk-UA"/>
              </w:rPr>
              <w:t>№ п/п</w:t>
            </w:r>
          </w:p>
        </w:tc>
        <w:tc>
          <w:tcPr>
            <w:tcW w:w="2374" w:type="dxa"/>
            <w:tcBorders>
              <w:top w:val="single" w:sz="8" w:space="0" w:color="auto"/>
              <w:left w:val="single" w:sz="8" w:space="0" w:color="auto"/>
              <w:bottom w:val="single" w:sz="8" w:space="0" w:color="auto"/>
              <w:right w:val="single" w:sz="8" w:space="0" w:color="auto"/>
            </w:tcBorders>
            <w:shd w:val="clear" w:color="auto" w:fill="FFFFFF"/>
            <w:vAlign w:val="center"/>
          </w:tcPr>
          <w:p w:rsidR="00802A66" w:rsidRPr="00C40D8A" w:rsidRDefault="00802A66" w:rsidP="00AE5CAE">
            <w:pPr>
              <w:spacing w:after="0"/>
              <w:ind w:right="-142"/>
              <w:jc w:val="center"/>
              <w:rPr>
                <w:rFonts w:ascii="Times New Roman" w:hAnsi="Times New Roman" w:cs="Times New Roman"/>
                <w:lang w:val="uk-UA"/>
              </w:rPr>
            </w:pPr>
            <w:r w:rsidRPr="00C40D8A">
              <w:rPr>
                <w:rFonts w:ascii="Times New Roman" w:hAnsi="Times New Roman" w:cs="Times New Roman"/>
                <w:lang w:val="uk-UA"/>
              </w:rPr>
              <w:t>Прізвище, ім’я</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802A66" w:rsidP="00AE5CAE">
            <w:pPr>
              <w:spacing w:after="0"/>
              <w:ind w:left="-108" w:right="-108"/>
              <w:jc w:val="center"/>
              <w:rPr>
                <w:rFonts w:ascii="Times New Roman" w:hAnsi="Times New Roman" w:cs="Times New Roman"/>
                <w:lang w:val="uk-UA"/>
              </w:rPr>
            </w:pPr>
            <w:r w:rsidRPr="00C40D8A">
              <w:rPr>
                <w:rFonts w:ascii="Times New Roman" w:hAnsi="Times New Roman" w:cs="Times New Roman"/>
                <w:lang w:val="uk-UA"/>
              </w:rPr>
              <w:t xml:space="preserve">Біг на </w:t>
            </w:r>
            <w:smartTag w:uri="urn:schemas-microsoft-com:office:smarttags" w:element="metricconverter">
              <w:smartTagPr>
                <w:attr w:name="ProductID" w:val="15 м"/>
              </w:smartTagPr>
              <w:r w:rsidRPr="00C40D8A">
                <w:rPr>
                  <w:rFonts w:ascii="Times New Roman" w:hAnsi="Times New Roman" w:cs="Times New Roman"/>
                  <w:lang w:val="uk-UA"/>
                </w:rPr>
                <w:t>15 м</w:t>
              </w:r>
            </w:smartTag>
            <w:r w:rsidRPr="00C40D8A">
              <w:rPr>
                <w:rFonts w:ascii="Times New Roman" w:hAnsi="Times New Roman" w:cs="Times New Roman"/>
                <w:lang w:val="uk-UA"/>
              </w:rPr>
              <w:t xml:space="preserve"> </w:t>
            </w:r>
            <w:r>
              <w:rPr>
                <w:rFonts w:ascii="Times New Roman" w:hAnsi="Times New Roman" w:cs="Times New Roman"/>
                <w:lang w:val="uk-UA"/>
              </w:rPr>
              <w:t xml:space="preserve">  </w:t>
            </w:r>
            <w:r w:rsidRPr="00C40D8A">
              <w:rPr>
                <w:rFonts w:ascii="Times New Roman" w:hAnsi="Times New Roman" w:cs="Times New Roman"/>
                <w:lang w:val="uk-UA"/>
              </w:rPr>
              <w:t>з місця, с</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802A66" w:rsidP="00AE5CAE">
            <w:pPr>
              <w:spacing w:after="0"/>
              <w:ind w:left="-57" w:right="-108" w:hanging="51"/>
              <w:jc w:val="center"/>
              <w:rPr>
                <w:rFonts w:ascii="Times New Roman" w:hAnsi="Times New Roman" w:cs="Times New Roman"/>
                <w:lang w:val="uk-UA"/>
              </w:rPr>
            </w:pPr>
            <w:r>
              <w:rPr>
                <w:rFonts w:ascii="Times New Roman" w:hAnsi="Times New Roman" w:cs="Times New Roman"/>
                <w:lang w:val="uk-UA"/>
              </w:rPr>
              <w:t>Біг на 30 м,  с</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802A66" w:rsidP="00AE5CAE">
            <w:pPr>
              <w:spacing w:after="0"/>
              <w:ind w:left="-57" w:right="-108"/>
              <w:jc w:val="center"/>
              <w:rPr>
                <w:rFonts w:ascii="Times New Roman" w:hAnsi="Times New Roman" w:cs="Times New Roman"/>
                <w:lang w:val="uk-UA"/>
              </w:rPr>
            </w:pPr>
            <w:r w:rsidRPr="00C40D8A">
              <w:rPr>
                <w:rFonts w:ascii="Times New Roman" w:hAnsi="Times New Roman" w:cs="Times New Roman"/>
                <w:lang w:val="uk-UA"/>
              </w:rPr>
              <w:t>Стрибок у довжину з місця, см</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02A66" w:rsidRPr="00C40D8A" w:rsidRDefault="00802A66" w:rsidP="00AE5CAE">
            <w:pPr>
              <w:spacing w:after="0"/>
              <w:ind w:left="-57" w:right="-57"/>
              <w:jc w:val="center"/>
              <w:rPr>
                <w:rFonts w:ascii="Times New Roman" w:hAnsi="Times New Roman" w:cs="Times New Roman"/>
                <w:lang w:val="uk-UA"/>
              </w:rPr>
            </w:pPr>
            <w:r>
              <w:rPr>
                <w:rFonts w:ascii="Times New Roman" w:hAnsi="Times New Roman" w:cs="Times New Roman"/>
                <w:lang w:val="uk-UA"/>
              </w:rPr>
              <w:t>Човниковий біг 30×10 м, с</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02A66" w:rsidRPr="006D0D66" w:rsidRDefault="00802A66" w:rsidP="00AE5CAE">
            <w:pPr>
              <w:spacing w:after="0"/>
              <w:ind w:left="-57"/>
              <w:jc w:val="center"/>
              <w:rPr>
                <w:rFonts w:ascii="Times New Roman" w:hAnsi="Times New Roman" w:cs="Times New Roman"/>
                <w:lang w:val="uk-UA"/>
              </w:rPr>
            </w:pPr>
            <w:r w:rsidRPr="006D0D66">
              <w:rPr>
                <w:rFonts w:ascii="Times New Roman" w:hAnsi="Times New Roman"/>
                <w:lang w:val="uk-UA"/>
              </w:rPr>
              <w:t>Біг на 50 м з місця, с</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sidRPr="00C40D8A">
              <w:rPr>
                <w:rFonts w:ascii="Times New Roman" w:hAnsi="Times New Roman" w:cs="Times New Roman"/>
                <w:lang w:val="uk-UA"/>
              </w:rPr>
              <w:t>1.</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Андріяш Владислав</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1</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AD530B" w:rsidP="00A95A64">
            <w:pPr>
              <w:spacing w:after="0"/>
              <w:jc w:val="center"/>
              <w:rPr>
                <w:rFonts w:ascii="Times New Roman" w:hAnsi="Times New Roman" w:cs="Times New Roman"/>
                <w:lang w:val="uk-UA"/>
              </w:rPr>
            </w:pPr>
            <w:r>
              <w:rPr>
                <w:rFonts w:ascii="Times New Roman" w:hAnsi="Times New Roman" w:cs="Times New Roman"/>
                <w:lang w:val="uk-UA"/>
              </w:rPr>
              <w:t>1</w:t>
            </w:r>
            <w:r w:rsidR="00830CA0" w:rsidRPr="00C40D8A">
              <w:rPr>
                <w:rFonts w:ascii="Times New Roman" w:hAnsi="Times New Roman" w:cs="Times New Roman"/>
                <w:lang w:val="uk-UA"/>
              </w:rPr>
              <w:t>6</w:t>
            </w:r>
            <w:r>
              <w:rPr>
                <w:rFonts w:ascii="Times New Roman" w:hAnsi="Times New Roman" w:cs="Times New Roman"/>
                <w:lang w:val="uk-UA"/>
              </w:rPr>
              <w:t>0</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9,1</w:t>
            </w:r>
            <w:r w:rsidR="00AD530B">
              <w:rPr>
                <w:rFonts w:ascii="Times New Roman" w:hAnsi="Times New Roman" w:cs="Times New Roman"/>
                <w:lang w:val="uk-UA"/>
              </w:rPr>
              <w:t>0</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0</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2.</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Андрусенко Тимур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3,13</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0</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00AD530B">
              <w:rPr>
                <w:rFonts w:ascii="Times New Roman" w:hAnsi="Times New Roman" w:cs="Times New Roman"/>
                <w:lang w:val="uk-UA"/>
              </w:rPr>
              <w:t>6</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17</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2</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3</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Багнюк Матвій</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0</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60</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16</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3</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4</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Безпалько Роман</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3,14</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3</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00AD530B">
              <w:rPr>
                <w:rFonts w:ascii="Times New Roman" w:hAnsi="Times New Roman" w:cs="Times New Roman"/>
                <w:lang w:val="uk-UA"/>
              </w:rPr>
              <w:t>8</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9,1</w:t>
            </w:r>
            <w:r w:rsidR="00AD530B">
              <w:rPr>
                <w:rFonts w:ascii="Times New Roman" w:hAnsi="Times New Roman" w:cs="Times New Roman"/>
                <w:lang w:val="uk-UA"/>
              </w:rPr>
              <w:t>0</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0</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5.</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Бондарчук Даниіл</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3,12</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1</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00AD530B">
              <w:rPr>
                <w:rFonts w:ascii="Times New Roman" w:hAnsi="Times New Roman" w:cs="Times New Roman"/>
                <w:lang w:val="uk-UA"/>
              </w:rPr>
              <w:t>8</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12</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0</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6</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Волков Іван</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0</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0</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60</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14</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0</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7</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Гордієнко Максим</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w:t>
            </w:r>
            <w:r w:rsidR="00AD530B">
              <w:rPr>
                <w:rFonts w:ascii="Times New Roman" w:hAnsi="Times New Roman" w:cs="Times New Roman"/>
                <w:lang w:val="uk-UA"/>
              </w:rPr>
              <w:t>88</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AD530B" w:rsidP="00A95A64">
            <w:pPr>
              <w:spacing w:after="0"/>
              <w:jc w:val="center"/>
              <w:rPr>
                <w:rFonts w:ascii="Times New Roman" w:hAnsi="Times New Roman" w:cs="Times New Roman"/>
                <w:lang w:val="uk-UA"/>
              </w:rPr>
            </w:pPr>
            <w:r>
              <w:rPr>
                <w:rFonts w:ascii="Times New Roman" w:hAnsi="Times New Roman" w:cs="Times New Roman"/>
                <w:lang w:val="uk-UA"/>
              </w:rPr>
              <w:t>155</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16</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1</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8</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Default="00830CA0" w:rsidP="00AE5CAE">
            <w:pPr>
              <w:spacing w:after="0"/>
              <w:rPr>
                <w:rFonts w:ascii="Times New Roman" w:hAnsi="Times New Roman" w:cs="Times New Roman"/>
                <w:lang w:val="uk-UA"/>
              </w:rPr>
            </w:pPr>
            <w:r>
              <w:rPr>
                <w:rFonts w:ascii="Times New Roman" w:hAnsi="Times New Roman" w:cs="Times New Roman"/>
                <w:lang w:val="uk-UA"/>
              </w:rPr>
              <w:t>Грозін Владислав</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w:t>
            </w:r>
            <w:r w:rsidR="00AD530B">
              <w:rPr>
                <w:rFonts w:ascii="Times New Roman" w:hAnsi="Times New Roman" w:cs="Times New Roman"/>
                <w:lang w:val="uk-UA"/>
              </w:rPr>
              <w:t>86</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60</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17</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0</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9</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Залюбівський Мирон</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w:t>
            </w:r>
            <w:r w:rsidR="00AD530B">
              <w:rPr>
                <w:rFonts w:ascii="Times New Roman" w:hAnsi="Times New Roman" w:cs="Times New Roman"/>
                <w:lang w:val="uk-UA"/>
              </w:rPr>
              <w:t>18</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w:t>
            </w:r>
            <w:r w:rsidR="00AD530B">
              <w:rPr>
                <w:rFonts w:ascii="Times New Roman" w:hAnsi="Times New Roman" w:cs="Times New Roman"/>
                <w:lang w:val="uk-UA"/>
              </w:rPr>
              <w:t>89</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61</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18</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0</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10</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Козінський Ярослав</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0</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61</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15</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2</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11.</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Кондратишин Лука</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w:t>
            </w:r>
            <w:r w:rsidR="00AD530B">
              <w:rPr>
                <w:rFonts w:ascii="Times New Roman" w:hAnsi="Times New Roman" w:cs="Times New Roman"/>
                <w:lang w:val="uk-UA"/>
              </w:rPr>
              <w:t>16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w:t>
            </w:r>
            <w:r w:rsidR="00AD530B">
              <w:rPr>
                <w:rFonts w:ascii="Times New Roman" w:hAnsi="Times New Roman" w:cs="Times New Roman"/>
                <w:lang w:val="uk-UA"/>
              </w:rPr>
              <w:t>89</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00AD530B">
              <w:rPr>
                <w:rFonts w:ascii="Times New Roman" w:hAnsi="Times New Roman" w:cs="Times New Roman"/>
                <w:lang w:val="uk-UA"/>
              </w:rPr>
              <w:t>8</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16</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3</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12.</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Лавренюк Вадим</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5</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0</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162</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15</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0</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13.</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Левченко Євген</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4</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3</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00AD530B">
              <w:rPr>
                <w:rFonts w:ascii="Times New Roman" w:hAnsi="Times New Roman" w:cs="Times New Roman"/>
                <w:lang w:val="uk-UA"/>
              </w:rPr>
              <w:t>9</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16</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0</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14</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Оцабрика Ростислав</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2</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1</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15</w:t>
            </w:r>
            <w:r w:rsidR="00AD530B">
              <w:rPr>
                <w:rFonts w:ascii="Times New Roman" w:hAnsi="Times New Roman" w:cs="Times New Roman"/>
                <w:lang w:val="uk-UA"/>
              </w:rPr>
              <w:t>8</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18</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w:t>
            </w:r>
            <w:r w:rsidR="00AD530B">
              <w:rPr>
                <w:rFonts w:ascii="Times New Roman" w:hAnsi="Times New Roman" w:cs="Times New Roman"/>
                <w:lang w:val="uk-UA"/>
              </w:rPr>
              <w:t>2,9</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15</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Поліщук Максим</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4</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8,9</w:t>
            </w:r>
            <w:r w:rsidR="00AD530B">
              <w:rPr>
                <w:rFonts w:ascii="Times New Roman" w:hAnsi="Times New Roman" w:cs="Times New Roman"/>
                <w:lang w:val="uk-UA"/>
              </w:rPr>
              <w:t>0</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62</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9,</w:t>
            </w:r>
            <w:r w:rsidR="00AD530B">
              <w:rPr>
                <w:rFonts w:ascii="Times New Roman" w:hAnsi="Times New Roman" w:cs="Times New Roman"/>
                <w:lang w:val="uk-UA"/>
              </w:rPr>
              <w:t>16</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1</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16</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Прохорчук Дмитро</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2</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w:t>
            </w:r>
            <w:r w:rsidR="00AD530B">
              <w:rPr>
                <w:rFonts w:ascii="Times New Roman" w:hAnsi="Times New Roman" w:cs="Times New Roman"/>
                <w:lang w:val="uk-UA"/>
              </w:rPr>
              <w:t>89</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63</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AD530B" w:rsidP="00A95A64">
            <w:pPr>
              <w:spacing w:after="0"/>
              <w:jc w:val="center"/>
              <w:rPr>
                <w:rFonts w:ascii="Times New Roman" w:hAnsi="Times New Roman" w:cs="Times New Roman"/>
                <w:lang w:val="uk-UA"/>
              </w:rPr>
            </w:pPr>
            <w:r>
              <w:rPr>
                <w:rFonts w:ascii="Times New Roman" w:hAnsi="Times New Roman" w:cs="Times New Roman"/>
                <w:lang w:val="uk-UA"/>
              </w:rPr>
              <w:t>9,1</w:t>
            </w:r>
            <w:r w:rsidR="00830CA0">
              <w:rPr>
                <w:rFonts w:ascii="Times New Roman" w:hAnsi="Times New Roman" w:cs="Times New Roman"/>
                <w:lang w:val="uk-UA"/>
              </w:rPr>
              <w:t>8</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0</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17</w:t>
            </w:r>
            <w:r w:rsidRPr="00C40D8A">
              <w:rPr>
                <w:rFonts w:ascii="Times New Roman" w:hAnsi="Times New Roman" w:cs="Times New Roman"/>
                <w:lang w:val="uk-UA"/>
              </w:rPr>
              <w:t>.</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rPr>
                <w:rFonts w:ascii="Times New Roman" w:hAnsi="Times New Roman" w:cs="Times New Roman"/>
                <w:lang w:val="uk-UA"/>
              </w:rPr>
            </w:pPr>
            <w:r>
              <w:rPr>
                <w:rFonts w:ascii="Times New Roman" w:hAnsi="Times New Roman" w:cs="Times New Roman"/>
                <w:lang w:val="uk-UA"/>
              </w:rPr>
              <w:t>Рижов Артем</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w:t>
            </w:r>
            <w:r w:rsidR="00AD530B">
              <w:rPr>
                <w:rFonts w:ascii="Times New Roman" w:hAnsi="Times New Roman" w:cs="Times New Roman"/>
                <w:lang w:val="uk-UA"/>
              </w:rPr>
              <w:t>16</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w:t>
            </w:r>
            <w:r w:rsidR="00AD530B">
              <w:rPr>
                <w:rFonts w:ascii="Times New Roman" w:hAnsi="Times New Roman" w:cs="Times New Roman"/>
                <w:lang w:val="uk-UA"/>
              </w:rPr>
              <w:t>88</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62</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AD530B" w:rsidP="00A95A64">
            <w:pPr>
              <w:spacing w:after="0"/>
              <w:jc w:val="center"/>
              <w:rPr>
                <w:rFonts w:ascii="Times New Roman" w:hAnsi="Times New Roman" w:cs="Times New Roman"/>
                <w:lang w:val="uk-UA"/>
              </w:rPr>
            </w:pPr>
            <w:r>
              <w:rPr>
                <w:rFonts w:ascii="Times New Roman" w:hAnsi="Times New Roman" w:cs="Times New Roman"/>
                <w:lang w:val="uk-UA"/>
              </w:rPr>
              <w:t>9,1</w:t>
            </w:r>
            <w:r w:rsidR="00830CA0">
              <w:rPr>
                <w:rFonts w:ascii="Times New Roman" w:hAnsi="Times New Roman" w:cs="Times New Roman"/>
                <w:lang w:val="uk-UA"/>
              </w:rPr>
              <w:t>7</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w:t>
            </w:r>
            <w:r w:rsidR="00AD530B">
              <w:rPr>
                <w:rFonts w:ascii="Times New Roman" w:hAnsi="Times New Roman" w:cs="Times New Roman"/>
                <w:lang w:val="uk-UA"/>
              </w:rPr>
              <w:t>2,8</w:t>
            </w:r>
          </w:p>
        </w:tc>
      </w:tr>
      <w:tr w:rsidR="00830CA0" w:rsidRPr="00C40D8A" w:rsidTr="00802A66">
        <w:trPr>
          <w:trHeight w:val="259"/>
        </w:trPr>
        <w:tc>
          <w:tcPr>
            <w:tcW w:w="51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142" w:hanging="98"/>
              <w:jc w:val="center"/>
              <w:rPr>
                <w:rFonts w:ascii="Times New Roman" w:hAnsi="Times New Roman" w:cs="Times New Roman"/>
                <w:lang w:val="uk-UA"/>
              </w:rPr>
            </w:pPr>
            <w:r>
              <w:rPr>
                <w:rFonts w:ascii="Times New Roman" w:hAnsi="Times New Roman" w:cs="Times New Roman"/>
                <w:lang w:val="uk-UA"/>
              </w:rPr>
              <w:t>18.</w:t>
            </w:r>
          </w:p>
        </w:tc>
        <w:tc>
          <w:tcPr>
            <w:tcW w:w="2374"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E5CAE">
            <w:pPr>
              <w:spacing w:after="0"/>
              <w:ind w:right="-63"/>
              <w:rPr>
                <w:rFonts w:ascii="Times New Roman" w:hAnsi="Times New Roman" w:cs="Times New Roman"/>
                <w:lang w:val="uk-UA"/>
              </w:rPr>
            </w:pPr>
            <w:r>
              <w:rPr>
                <w:rFonts w:ascii="Times New Roman" w:hAnsi="Times New Roman" w:cs="Times New Roman"/>
                <w:lang w:val="uk-UA"/>
              </w:rPr>
              <w:t>Топольницький Назар</w:t>
            </w:r>
          </w:p>
        </w:tc>
        <w:tc>
          <w:tcPr>
            <w:tcW w:w="1231"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3,1</w:t>
            </w:r>
            <w:r w:rsidR="00AD530B">
              <w:rPr>
                <w:rFonts w:ascii="Times New Roman" w:hAnsi="Times New Roman" w:cs="Times New Roman"/>
                <w:lang w:val="uk-UA"/>
              </w:rPr>
              <w:t>2</w:t>
            </w:r>
          </w:p>
        </w:tc>
        <w:tc>
          <w:tcPr>
            <w:tcW w:w="1276"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8,</w:t>
            </w:r>
            <w:r w:rsidR="00AD530B">
              <w:rPr>
                <w:rFonts w:ascii="Times New Roman" w:hAnsi="Times New Roman" w:cs="Times New Roman"/>
                <w:lang w:val="uk-UA"/>
              </w:rPr>
              <w:t>89</w:t>
            </w:r>
          </w:p>
        </w:tc>
        <w:tc>
          <w:tcPr>
            <w:tcW w:w="1417"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1</w:t>
            </w:r>
            <w:r w:rsidR="00AD530B">
              <w:rPr>
                <w:rFonts w:ascii="Times New Roman" w:hAnsi="Times New Roman" w:cs="Times New Roman"/>
                <w:lang w:val="uk-UA"/>
              </w:rPr>
              <w:t>62</w:t>
            </w:r>
          </w:p>
        </w:tc>
        <w:tc>
          <w:tcPr>
            <w:tcW w:w="14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AD530B" w:rsidP="00A95A64">
            <w:pPr>
              <w:spacing w:after="0"/>
              <w:jc w:val="center"/>
              <w:rPr>
                <w:rFonts w:ascii="Times New Roman" w:hAnsi="Times New Roman" w:cs="Times New Roman"/>
                <w:lang w:val="uk-UA"/>
              </w:rPr>
            </w:pPr>
            <w:r>
              <w:rPr>
                <w:rFonts w:ascii="Times New Roman" w:hAnsi="Times New Roman" w:cs="Times New Roman"/>
                <w:lang w:val="uk-UA"/>
              </w:rPr>
              <w:t>9,1</w:t>
            </w:r>
            <w:r w:rsidR="00830CA0">
              <w:rPr>
                <w:rFonts w:ascii="Times New Roman" w:hAnsi="Times New Roman" w:cs="Times New Roman"/>
                <w:lang w:val="uk-UA"/>
              </w:rPr>
              <w:t>2</w:t>
            </w:r>
          </w:p>
        </w:tc>
        <w:tc>
          <w:tcPr>
            <w:tcW w:w="1318" w:type="dxa"/>
            <w:tcBorders>
              <w:top w:val="single" w:sz="8" w:space="0" w:color="auto"/>
              <w:left w:val="single" w:sz="8" w:space="0" w:color="auto"/>
              <w:bottom w:val="single" w:sz="8" w:space="0" w:color="auto"/>
              <w:right w:val="single" w:sz="8" w:space="0" w:color="auto"/>
            </w:tcBorders>
            <w:shd w:val="clear" w:color="auto" w:fill="FFFFFF"/>
          </w:tcPr>
          <w:p w:rsidR="00830CA0" w:rsidRPr="00C40D8A" w:rsidRDefault="00830CA0" w:rsidP="00A95A64">
            <w:pPr>
              <w:spacing w:after="0"/>
              <w:jc w:val="center"/>
              <w:rPr>
                <w:rFonts w:ascii="Times New Roman" w:hAnsi="Times New Roman" w:cs="Times New Roman"/>
                <w:lang w:val="uk-UA"/>
              </w:rPr>
            </w:pPr>
            <w:r>
              <w:rPr>
                <w:rFonts w:ascii="Times New Roman" w:hAnsi="Times New Roman" w:cs="Times New Roman"/>
                <w:lang w:val="uk-UA"/>
              </w:rPr>
              <w:t>63,</w:t>
            </w:r>
            <w:r w:rsidR="00AD530B">
              <w:rPr>
                <w:rFonts w:ascii="Times New Roman" w:hAnsi="Times New Roman" w:cs="Times New Roman"/>
                <w:lang w:val="uk-UA"/>
              </w:rPr>
              <w:t>1</w:t>
            </w:r>
          </w:p>
        </w:tc>
      </w:tr>
    </w:tbl>
    <w:p w:rsidR="00802A66" w:rsidRPr="00C40D8A" w:rsidRDefault="00802A66" w:rsidP="00C40D8A">
      <w:pPr>
        <w:spacing w:after="0"/>
        <w:rPr>
          <w:rFonts w:ascii="Times New Roman" w:hAnsi="Times New Roman" w:cs="Times New Roman"/>
          <w:sz w:val="28"/>
          <w:szCs w:val="28"/>
          <w:lang w:val="uk-UA"/>
        </w:rPr>
      </w:pPr>
    </w:p>
    <w:sectPr w:rsidR="00802A66" w:rsidRPr="00C40D8A" w:rsidSect="00817D7B">
      <w:headerReference w:type="default" r:id="rId32"/>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11AA" w:rsidRDefault="002E11AA" w:rsidP="00F63CFB">
      <w:pPr>
        <w:spacing w:after="0" w:line="240" w:lineRule="auto"/>
      </w:pPr>
      <w:r>
        <w:separator/>
      </w:r>
    </w:p>
  </w:endnote>
  <w:endnote w:type="continuationSeparator" w:id="1">
    <w:p w:rsidR="002E11AA" w:rsidRDefault="002E11AA" w:rsidP="00F63C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201" w:usb1="08070000" w:usb2="00000010" w:usb3="00000000" w:csb0="00020004" w:csb1="00000000"/>
  </w:font>
  <w:font w:name="Cambria Math">
    <w:panose1 w:val="02040503050406030204"/>
    <w:charset w:val="CC"/>
    <w:family w:val="roman"/>
    <w:pitch w:val="variable"/>
    <w:sig w:usb0="E00002FF" w:usb1="420024FF" w:usb2="00000000" w:usb3="00000000" w:csb0="0000019F" w:csb1="00000000"/>
  </w:font>
  <w:font w:name="Roboto-Regular">
    <w:altName w:val="Times New Roman"/>
    <w:panose1 w:val="00000000000000000000"/>
    <w:charset w:val="00"/>
    <w:family w:val="roman"/>
    <w:notTrueType/>
    <w:pitch w:val="default"/>
    <w:sig w:usb0="00000000" w:usb1="00000000" w:usb2="00000000" w:usb3="00000000" w:csb0="00000000" w:csb1="00000000"/>
  </w:font>
  <w:font w:name="Kozuka Mincho Pro B">
    <w:altName w:val="MS Mincho"/>
    <w:panose1 w:val="00000000000000000000"/>
    <w:charset w:val="80"/>
    <w:family w:val="roman"/>
    <w:notTrueType/>
    <w:pitch w:val="variable"/>
    <w:sig w:usb0="00000000" w:usb1="2AC71C11" w:usb2="00000012"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11AA" w:rsidRDefault="002E11AA" w:rsidP="00F63CFB">
      <w:pPr>
        <w:spacing w:after="0" w:line="240" w:lineRule="auto"/>
      </w:pPr>
      <w:r>
        <w:separator/>
      </w:r>
    </w:p>
  </w:footnote>
  <w:footnote w:type="continuationSeparator" w:id="1">
    <w:p w:rsidR="002E11AA" w:rsidRDefault="002E11AA" w:rsidP="00F63CF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3095878"/>
      <w:docPartObj>
        <w:docPartGallery w:val="Page Numbers (Top of Page)"/>
        <w:docPartUnique/>
      </w:docPartObj>
    </w:sdtPr>
    <w:sdtContent>
      <w:p w:rsidR="00D632DC" w:rsidRDefault="00264513">
        <w:pPr>
          <w:pStyle w:val="a3"/>
          <w:jc w:val="right"/>
        </w:pPr>
        <w:fldSimple w:instr=" PAGE   \* MERGEFORMAT ">
          <w:r w:rsidR="00D60CC6">
            <w:rPr>
              <w:noProof/>
            </w:rPr>
            <w:t>79</w:t>
          </w:r>
        </w:fldSimple>
      </w:p>
    </w:sdtContent>
  </w:sdt>
  <w:p w:rsidR="00D632DC" w:rsidRDefault="00D632D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D"/>
    <w:multiLevelType w:val="singleLevel"/>
    <w:tmpl w:val="ACAE2430"/>
    <w:name w:val="WW8Num12"/>
    <w:lvl w:ilvl="0">
      <w:start w:val="1"/>
      <w:numFmt w:val="decimal"/>
      <w:lvlText w:val="%1."/>
      <w:lvlJc w:val="left"/>
      <w:pPr>
        <w:tabs>
          <w:tab w:val="num" w:pos="1530"/>
        </w:tabs>
        <w:ind w:left="1530" w:hanging="990"/>
      </w:pPr>
      <w:rPr>
        <w:rFonts w:ascii="Times New Roman" w:hAnsi="Times New Roman" w:cs="Times New Roman" w:hint="default"/>
        <w:i w:val="0"/>
      </w:rPr>
    </w:lvl>
  </w:abstractNum>
  <w:abstractNum w:abstractNumId="1">
    <w:nsid w:val="350B218C"/>
    <w:multiLevelType w:val="hybridMultilevel"/>
    <w:tmpl w:val="8AF43AEC"/>
    <w:lvl w:ilvl="0" w:tplc="8CC4DF00">
      <w:start w:val="119"/>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39CF0B24"/>
    <w:multiLevelType w:val="multilevel"/>
    <w:tmpl w:val="FF34368A"/>
    <w:lvl w:ilvl="0">
      <w:start w:val="1"/>
      <w:numFmt w:val="decimal"/>
      <w:lvlText w:val="%1."/>
      <w:lvlJc w:val="left"/>
      <w:pPr>
        <w:tabs>
          <w:tab w:val="num" w:pos="1950"/>
        </w:tabs>
        <w:ind w:left="1950" w:hanging="1230"/>
      </w:pPr>
      <w:rPr>
        <w:rFonts w:hint="default"/>
      </w:rPr>
    </w:lvl>
    <w:lvl w:ilvl="1">
      <w:start w:val="2"/>
      <w:numFmt w:val="decimal"/>
      <w:isLgl/>
      <w:lvlText w:val="%1.%2."/>
      <w:lvlJc w:val="left"/>
      <w:pPr>
        <w:ind w:left="2025" w:hanging="1305"/>
      </w:pPr>
      <w:rPr>
        <w:rFonts w:hint="default"/>
      </w:rPr>
    </w:lvl>
    <w:lvl w:ilvl="2">
      <w:start w:val="1"/>
      <w:numFmt w:val="decimal"/>
      <w:isLgl/>
      <w:lvlText w:val="%1.%2.%3."/>
      <w:lvlJc w:val="left"/>
      <w:pPr>
        <w:ind w:left="2025" w:hanging="1305"/>
      </w:pPr>
      <w:rPr>
        <w:rFonts w:hint="default"/>
      </w:rPr>
    </w:lvl>
    <w:lvl w:ilvl="3">
      <w:start w:val="1"/>
      <w:numFmt w:val="decimal"/>
      <w:isLgl/>
      <w:lvlText w:val="%1.%2.%3.%4."/>
      <w:lvlJc w:val="left"/>
      <w:pPr>
        <w:ind w:left="2025" w:hanging="1305"/>
      </w:pPr>
      <w:rPr>
        <w:rFonts w:hint="default"/>
      </w:rPr>
    </w:lvl>
    <w:lvl w:ilvl="4">
      <w:start w:val="1"/>
      <w:numFmt w:val="decimal"/>
      <w:isLgl/>
      <w:lvlText w:val="%1.%2.%3.%4.%5."/>
      <w:lvlJc w:val="left"/>
      <w:pPr>
        <w:ind w:left="2025" w:hanging="1305"/>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
    <w:nsid w:val="7CA17AEB"/>
    <w:multiLevelType w:val="hybridMultilevel"/>
    <w:tmpl w:val="E4C26D26"/>
    <w:lvl w:ilvl="0" w:tplc="76AE973C">
      <w:start w:val="1"/>
      <w:numFmt w:val="decimal"/>
      <w:lvlText w:val="%1."/>
      <w:lvlJc w:val="left"/>
      <w:pPr>
        <w:tabs>
          <w:tab w:val="num" w:pos="1980"/>
        </w:tabs>
        <w:ind w:left="1980" w:hanging="360"/>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characterSpacingControl w:val="doNotCompress"/>
  <w:footnotePr>
    <w:footnote w:id="0"/>
    <w:footnote w:id="1"/>
  </w:footnotePr>
  <w:endnotePr>
    <w:endnote w:id="0"/>
    <w:endnote w:id="1"/>
  </w:endnotePr>
  <w:compat>
    <w:useFELayout/>
  </w:compat>
  <w:rsids>
    <w:rsidRoot w:val="00C76B60"/>
    <w:rsid w:val="00012F96"/>
    <w:rsid w:val="0003357E"/>
    <w:rsid w:val="00042C47"/>
    <w:rsid w:val="0007046C"/>
    <w:rsid w:val="00071523"/>
    <w:rsid w:val="00086625"/>
    <w:rsid w:val="000959D2"/>
    <w:rsid w:val="00096866"/>
    <w:rsid w:val="0009687F"/>
    <w:rsid w:val="000A36FE"/>
    <w:rsid w:val="000C35B2"/>
    <w:rsid w:val="000D66B1"/>
    <w:rsid w:val="000E1908"/>
    <w:rsid w:val="000F1085"/>
    <w:rsid w:val="000F2C00"/>
    <w:rsid w:val="000F510C"/>
    <w:rsid w:val="00104D93"/>
    <w:rsid w:val="00117ACE"/>
    <w:rsid w:val="0013095A"/>
    <w:rsid w:val="00140BC6"/>
    <w:rsid w:val="00144BF6"/>
    <w:rsid w:val="0016123A"/>
    <w:rsid w:val="00166267"/>
    <w:rsid w:val="001665C8"/>
    <w:rsid w:val="00166D73"/>
    <w:rsid w:val="00170FA0"/>
    <w:rsid w:val="001740CD"/>
    <w:rsid w:val="0017583D"/>
    <w:rsid w:val="001D03BA"/>
    <w:rsid w:val="001E4874"/>
    <w:rsid w:val="002007BE"/>
    <w:rsid w:val="00211FE8"/>
    <w:rsid w:val="00233BFD"/>
    <w:rsid w:val="002412F2"/>
    <w:rsid w:val="00244783"/>
    <w:rsid w:val="00257F31"/>
    <w:rsid w:val="00264513"/>
    <w:rsid w:val="0027656A"/>
    <w:rsid w:val="00292AA5"/>
    <w:rsid w:val="002A5039"/>
    <w:rsid w:val="002A5A97"/>
    <w:rsid w:val="002D41B7"/>
    <w:rsid w:val="002E11AA"/>
    <w:rsid w:val="002F6F79"/>
    <w:rsid w:val="0030752B"/>
    <w:rsid w:val="003242D3"/>
    <w:rsid w:val="00335295"/>
    <w:rsid w:val="003353FC"/>
    <w:rsid w:val="00335566"/>
    <w:rsid w:val="00341E42"/>
    <w:rsid w:val="00351098"/>
    <w:rsid w:val="00370AD4"/>
    <w:rsid w:val="00371B2F"/>
    <w:rsid w:val="00371EAC"/>
    <w:rsid w:val="00373168"/>
    <w:rsid w:val="00381D46"/>
    <w:rsid w:val="00395B59"/>
    <w:rsid w:val="003A1AD4"/>
    <w:rsid w:val="003A39AD"/>
    <w:rsid w:val="003B1480"/>
    <w:rsid w:val="003B43E1"/>
    <w:rsid w:val="003B6582"/>
    <w:rsid w:val="003B7211"/>
    <w:rsid w:val="003C4488"/>
    <w:rsid w:val="003D7043"/>
    <w:rsid w:val="003E1E36"/>
    <w:rsid w:val="003F0BE6"/>
    <w:rsid w:val="003F2F39"/>
    <w:rsid w:val="00406AC9"/>
    <w:rsid w:val="004228F3"/>
    <w:rsid w:val="00425F75"/>
    <w:rsid w:val="00450247"/>
    <w:rsid w:val="004579B1"/>
    <w:rsid w:val="004B506D"/>
    <w:rsid w:val="004B6716"/>
    <w:rsid w:val="004B7B73"/>
    <w:rsid w:val="004C08A3"/>
    <w:rsid w:val="004D6D83"/>
    <w:rsid w:val="004E0D1B"/>
    <w:rsid w:val="005071AB"/>
    <w:rsid w:val="00537AC6"/>
    <w:rsid w:val="005430B7"/>
    <w:rsid w:val="00545FB6"/>
    <w:rsid w:val="005534B2"/>
    <w:rsid w:val="00573693"/>
    <w:rsid w:val="00576397"/>
    <w:rsid w:val="005825E5"/>
    <w:rsid w:val="005923D5"/>
    <w:rsid w:val="0059477A"/>
    <w:rsid w:val="005B00CB"/>
    <w:rsid w:val="005C23EC"/>
    <w:rsid w:val="005D681D"/>
    <w:rsid w:val="005E0552"/>
    <w:rsid w:val="005E351D"/>
    <w:rsid w:val="00623843"/>
    <w:rsid w:val="00627301"/>
    <w:rsid w:val="00650359"/>
    <w:rsid w:val="00655320"/>
    <w:rsid w:val="00660378"/>
    <w:rsid w:val="00664DD6"/>
    <w:rsid w:val="00694248"/>
    <w:rsid w:val="0069432D"/>
    <w:rsid w:val="006A4F10"/>
    <w:rsid w:val="006A5CBE"/>
    <w:rsid w:val="006D099C"/>
    <w:rsid w:val="006D0D66"/>
    <w:rsid w:val="006D2795"/>
    <w:rsid w:val="006D5AC0"/>
    <w:rsid w:val="006E18B8"/>
    <w:rsid w:val="006E24C2"/>
    <w:rsid w:val="00707F33"/>
    <w:rsid w:val="00720F79"/>
    <w:rsid w:val="00731452"/>
    <w:rsid w:val="00741FF3"/>
    <w:rsid w:val="00743960"/>
    <w:rsid w:val="00743E1B"/>
    <w:rsid w:val="0074675A"/>
    <w:rsid w:val="00755AD5"/>
    <w:rsid w:val="00761987"/>
    <w:rsid w:val="00777348"/>
    <w:rsid w:val="007874D9"/>
    <w:rsid w:val="007B3484"/>
    <w:rsid w:val="007C5744"/>
    <w:rsid w:val="007E4774"/>
    <w:rsid w:val="007F030B"/>
    <w:rsid w:val="007F1D49"/>
    <w:rsid w:val="00802A66"/>
    <w:rsid w:val="008039FF"/>
    <w:rsid w:val="008043D7"/>
    <w:rsid w:val="00815940"/>
    <w:rsid w:val="00817D7B"/>
    <w:rsid w:val="00820784"/>
    <w:rsid w:val="008220D0"/>
    <w:rsid w:val="008303C3"/>
    <w:rsid w:val="00830CA0"/>
    <w:rsid w:val="00835B12"/>
    <w:rsid w:val="0084020D"/>
    <w:rsid w:val="008505D7"/>
    <w:rsid w:val="00851069"/>
    <w:rsid w:val="0085686E"/>
    <w:rsid w:val="00857DBE"/>
    <w:rsid w:val="00865AC1"/>
    <w:rsid w:val="00871580"/>
    <w:rsid w:val="00880432"/>
    <w:rsid w:val="0088744D"/>
    <w:rsid w:val="00896E43"/>
    <w:rsid w:val="008B1ACA"/>
    <w:rsid w:val="008C2E23"/>
    <w:rsid w:val="008C7DF0"/>
    <w:rsid w:val="008F21E6"/>
    <w:rsid w:val="008F731C"/>
    <w:rsid w:val="00912C1E"/>
    <w:rsid w:val="009244BC"/>
    <w:rsid w:val="009356FE"/>
    <w:rsid w:val="00943BC2"/>
    <w:rsid w:val="009442BC"/>
    <w:rsid w:val="0095706E"/>
    <w:rsid w:val="009D1A5B"/>
    <w:rsid w:val="009E291A"/>
    <w:rsid w:val="009E427E"/>
    <w:rsid w:val="009E64A7"/>
    <w:rsid w:val="009E7411"/>
    <w:rsid w:val="009E7F35"/>
    <w:rsid w:val="009F38BD"/>
    <w:rsid w:val="00A256E3"/>
    <w:rsid w:val="00A33D69"/>
    <w:rsid w:val="00A362FE"/>
    <w:rsid w:val="00A365B4"/>
    <w:rsid w:val="00A4110E"/>
    <w:rsid w:val="00A44002"/>
    <w:rsid w:val="00A60F6D"/>
    <w:rsid w:val="00A67452"/>
    <w:rsid w:val="00A748DA"/>
    <w:rsid w:val="00A74CB2"/>
    <w:rsid w:val="00A95A64"/>
    <w:rsid w:val="00AA069E"/>
    <w:rsid w:val="00AC29C2"/>
    <w:rsid w:val="00AC3142"/>
    <w:rsid w:val="00AC796F"/>
    <w:rsid w:val="00AD0DA8"/>
    <w:rsid w:val="00AD24C8"/>
    <w:rsid w:val="00AD530B"/>
    <w:rsid w:val="00AE3A63"/>
    <w:rsid w:val="00AE5CAE"/>
    <w:rsid w:val="00AE62D1"/>
    <w:rsid w:val="00AF74FF"/>
    <w:rsid w:val="00B14C16"/>
    <w:rsid w:val="00B15CED"/>
    <w:rsid w:val="00B30B28"/>
    <w:rsid w:val="00B33061"/>
    <w:rsid w:val="00B57973"/>
    <w:rsid w:val="00B67179"/>
    <w:rsid w:val="00B73012"/>
    <w:rsid w:val="00B91B71"/>
    <w:rsid w:val="00BA1CE8"/>
    <w:rsid w:val="00BB2AA3"/>
    <w:rsid w:val="00BD3773"/>
    <w:rsid w:val="00BF35D8"/>
    <w:rsid w:val="00BF6116"/>
    <w:rsid w:val="00C02B94"/>
    <w:rsid w:val="00C26B46"/>
    <w:rsid w:val="00C33893"/>
    <w:rsid w:val="00C358A0"/>
    <w:rsid w:val="00C3621E"/>
    <w:rsid w:val="00C37103"/>
    <w:rsid w:val="00C40D8A"/>
    <w:rsid w:val="00C45E4F"/>
    <w:rsid w:val="00C47BBD"/>
    <w:rsid w:val="00C53F08"/>
    <w:rsid w:val="00C57476"/>
    <w:rsid w:val="00C62577"/>
    <w:rsid w:val="00C626D1"/>
    <w:rsid w:val="00C62766"/>
    <w:rsid w:val="00C67C18"/>
    <w:rsid w:val="00C7166D"/>
    <w:rsid w:val="00C73754"/>
    <w:rsid w:val="00C76B60"/>
    <w:rsid w:val="00C77290"/>
    <w:rsid w:val="00C854FF"/>
    <w:rsid w:val="00C91C6B"/>
    <w:rsid w:val="00CA3829"/>
    <w:rsid w:val="00CA53ED"/>
    <w:rsid w:val="00CB1833"/>
    <w:rsid w:val="00CB4E21"/>
    <w:rsid w:val="00CB7C17"/>
    <w:rsid w:val="00CD0D5B"/>
    <w:rsid w:val="00D031E4"/>
    <w:rsid w:val="00D03776"/>
    <w:rsid w:val="00D0570E"/>
    <w:rsid w:val="00D155FE"/>
    <w:rsid w:val="00D21447"/>
    <w:rsid w:val="00D32C2F"/>
    <w:rsid w:val="00D35BC7"/>
    <w:rsid w:val="00D513DB"/>
    <w:rsid w:val="00D52D53"/>
    <w:rsid w:val="00D60CC6"/>
    <w:rsid w:val="00D61274"/>
    <w:rsid w:val="00D62CF5"/>
    <w:rsid w:val="00D62ED7"/>
    <w:rsid w:val="00D632DC"/>
    <w:rsid w:val="00D71597"/>
    <w:rsid w:val="00D72A63"/>
    <w:rsid w:val="00D8118F"/>
    <w:rsid w:val="00D84704"/>
    <w:rsid w:val="00D93451"/>
    <w:rsid w:val="00DC3582"/>
    <w:rsid w:val="00DD0612"/>
    <w:rsid w:val="00DD3230"/>
    <w:rsid w:val="00DF4CAC"/>
    <w:rsid w:val="00E17322"/>
    <w:rsid w:val="00E2666D"/>
    <w:rsid w:val="00E2746F"/>
    <w:rsid w:val="00E37330"/>
    <w:rsid w:val="00E5378B"/>
    <w:rsid w:val="00E62F2A"/>
    <w:rsid w:val="00E664B9"/>
    <w:rsid w:val="00E67369"/>
    <w:rsid w:val="00E67AEC"/>
    <w:rsid w:val="00E81FE6"/>
    <w:rsid w:val="00E94385"/>
    <w:rsid w:val="00EA0CB1"/>
    <w:rsid w:val="00EC30A9"/>
    <w:rsid w:val="00ED3229"/>
    <w:rsid w:val="00ED5296"/>
    <w:rsid w:val="00EE391A"/>
    <w:rsid w:val="00EE55D6"/>
    <w:rsid w:val="00EE598B"/>
    <w:rsid w:val="00EE7C6C"/>
    <w:rsid w:val="00F11B81"/>
    <w:rsid w:val="00F16DD7"/>
    <w:rsid w:val="00F2768E"/>
    <w:rsid w:val="00F27ADF"/>
    <w:rsid w:val="00F4038F"/>
    <w:rsid w:val="00F63CFB"/>
    <w:rsid w:val="00F65581"/>
    <w:rsid w:val="00F7311E"/>
    <w:rsid w:val="00F86FCE"/>
    <w:rsid w:val="00FB4FCB"/>
    <w:rsid w:val="00FD02F9"/>
    <w:rsid w:val="00FD20C7"/>
    <w:rsid w:val="00FD2267"/>
    <w:rsid w:val="00FD473E"/>
    <w:rsid w:val="00FD736C"/>
    <w:rsid w:val="00FF089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378B"/>
  </w:style>
  <w:style w:type="paragraph" w:styleId="1">
    <w:name w:val="heading 1"/>
    <w:basedOn w:val="a"/>
    <w:link w:val="10"/>
    <w:qFormat/>
    <w:rsid w:val="00C53F08"/>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63CF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63CFB"/>
  </w:style>
  <w:style w:type="paragraph" w:styleId="a5">
    <w:name w:val="footer"/>
    <w:basedOn w:val="a"/>
    <w:link w:val="a6"/>
    <w:uiPriority w:val="99"/>
    <w:semiHidden/>
    <w:unhideWhenUsed/>
    <w:rsid w:val="00F63CFB"/>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F63CFB"/>
  </w:style>
  <w:style w:type="paragraph" w:styleId="a7">
    <w:name w:val="Normal (Web)"/>
    <w:basedOn w:val="a"/>
    <w:rsid w:val="008505D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8">
    <w:name w:val="Balloon Text"/>
    <w:basedOn w:val="a"/>
    <w:link w:val="a9"/>
    <w:uiPriority w:val="99"/>
    <w:semiHidden/>
    <w:unhideWhenUsed/>
    <w:rsid w:val="008505D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505D7"/>
    <w:rPr>
      <w:rFonts w:ascii="Tahoma" w:hAnsi="Tahoma" w:cs="Tahoma"/>
      <w:sz w:val="16"/>
      <w:szCs w:val="16"/>
    </w:rPr>
  </w:style>
  <w:style w:type="character" w:customStyle="1" w:styleId="10">
    <w:name w:val="Заголовок 1 Знак"/>
    <w:basedOn w:val="a0"/>
    <w:link w:val="1"/>
    <w:rsid w:val="00C53F08"/>
    <w:rPr>
      <w:rFonts w:ascii="Times New Roman" w:eastAsia="Times New Roman" w:hAnsi="Times New Roman" w:cs="Times New Roman"/>
      <w:b/>
      <w:bCs/>
      <w:kern w:val="36"/>
      <w:sz w:val="48"/>
      <w:szCs w:val="48"/>
      <w:lang w:val="uk-UA" w:eastAsia="uk-UA"/>
    </w:rPr>
  </w:style>
  <w:style w:type="paragraph" w:styleId="aa">
    <w:name w:val="Title"/>
    <w:basedOn w:val="a"/>
    <w:link w:val="ab"/>
    <w:qFormat/>
    <w:rsid w:val="00C53F08"/>
    <w:pPr>
      <w:spacing w:after="0" w:line="240" w:lineRule="auto"/>
      <w:jc w:val="center"/>
    </w:pPr>
    <w:rPr>
      <w:rFonts w:ascii="Times New Roman" w:eastAsia="Times New Roman" w:hAnsi="Times New Roman" w:cs="Times New Roman"/>
      <w:b/>
      <w:bCs/>
      <w:sz w:val="28"/>
      <w:szCs w:val="24"/>
    </w:rPr>
  </w:style>
  <w:style w:type="character" w:customStyle="1" w:styleId="ab">
    <w:name w:val="Название Знак"/>
    <w:basedOn w:val="a0"/>
    <w:link w:val="aa"/>
    <w:rsid w:val="00C53F08"/>
    <w:rPr>
      <w:rFonts w:ascii="Times New Roman" w:eastAsia="Times New Roman" w:hAnsi="Times New Roman" w:cs="Times New Roman"/>
      <w:b/>
      <w:bCs/>
      <w:sz w:val="28"/>
      <w:szCs w:val="24"/>
    </w:rPr>
  </w:style>
  <w:style w:type="character" w:customStyle="1" w:styleId="11">
    <w:name w:val="Основной текст1"/>
    <w:rsid w:val="00C53F08"/>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uk-UA" w:eastAsia="uk-UA" w:bidi="uk-UA"/>
    </w:rPr>
  </w:style>
  <w:style w:type="paragraph" w:customStyle="1" w:styleId="Default">
    <w:name w:val="Default"/>
    <w:rsid w:val="00C53F08"/>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styleId="ac">
    <w:name w:val="List Paragraph"/>
    <w:basedOn w:val="a"/>
    <w:qFormat/>
    <w:rsid w:val="0084020D"/>
    <w:pPr>
      <w:ind w:left="720"/>
      <w:contextualSpacing/>
    </w:pPr>
    <w:rPr>
      <w:rFonts w:ascii="Calibri" w:eastAsia="Calibri" w:hAnsi="Calibri" w:cs="Times New Roman"/>
      <w:lang w:eastAsia="en-US"/>
    </w:rPr>
  </w:style>
  <w:style w:type="paragraph" w:customStyle="1" w:styleId="12">
    <w:name w:val="Абзац списка1"/>
    <w:basedOn w:val="a"/>
    <w:rsid w:val="0084020D"/>
    <w:pPr>
      <w:ind w:left="720"/>
      <w:contextualSpacing/>
    </w:pPr>
    <w:rPr>
      <w:rFonts w:ascii="Calibri" w:eastAsia="Times New Roman" w:hAnsi="Calibri" w:cs="Times New Roman"/>
      <w:lang w:val="uk-UA" w:eastAsia="en-US"/>
    </w:rPr>
  </w:style>
  <w:style w:type="character" w:styleId="ad">
    <w:name w:val="Hyperlink"/>
    <w:basedOn w:val="a0"/>
    <w:rsid w:val="0084020D"/>
    <w:rPr>
      <w:color w:val="0000FF"/>
      <w:u w:val="single"/>
    </w:rPr>
  </w:style>
  <w:style w:type="character" w:customStyle="1" w:styleId="3">
    <w:name w:val="Основной текст (3)_"/>
    <w:link w:val="30"/>
    <w:rsid w:val="006D0D66"/>
    <w:rPr>
      <w:shd w:val="clear" w:color="auto" w:fill="FFFFFF"/>
      <w:lang w:val="en-US"/>
    </w:rPr>
  </w:style>
  <w:style w:type="paragraph" w:customStyle="1" w:styleId="30">
    <w:name w:val="Основной текст (3)"/>
    <w:basedOn w:val="a"/>
    <w:link w:val="3"/>
    <w:rsid w:val="006D0D66"/>
    <w:pPr>
      <w:widowControl w:val="0"/>
      <w:shd w:val="clear" w:color="auto" w:fill="FFFFFF"/>
      <w:spacing w:after="0" w:line="0" w:lineRule="atLeast"/>
      <w:jc w:val="both"/>
    </w:pPr>
    <w:rPr>
      <w:lang w:val="en-US"/>
    </w:rPr>
  </w:style>
  <w:style w:type="table" w:styleId="ae">
    <w:name w:val="Table Grid"/>
    <w:basedOn w:val="a1"/>
    <w:uiPriority w:val="59"/>
    <w:rsid w:val="004C08A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f">
    <w:name w:val="Основной текст_"/>
    <w:rsid w:val="003B43E1"/>
    <w:rPr>
      <w:sz w:val="27"/>
      <w:szCs w:val="27"/>
      <w:lang w:bidi="ar-SA"/>
    </w:rPr>
  </w:style>
</w:styles>
</file>

<file path=word/webSettings.xml><?xml version="1.0" encoding="utf-8"?>
<w:webSettings xmlns:r="http://schemas.openxmlformats.org/officeDocument/2006/relationships" xmlns:w="http://schemas.openxmlformats.org/wordprocessingml/2006/main">
  <w:divs>
    <w:div w:id="847597039">
      <w:bodyDiv w:val="1"/>
      <w:marLeft w:val="0"/>
      <w:marRight w:val="0"/>
      <w:marTop w:val="0"/>
      <w:marBottom w:val="0"/>
      <w:divBdr>
        <w:top w:val="none" w:sz="0" w:space="0" w:color="auto"/>
        <w:left w:val="none" w:sz="0" w:space="0" w:color="auto"/>
        <w:bottom w:val="none" w:sz="0" w:space="0" w:color="auto"/>
        <w:right w:val="none" w:sz="0" w:space="0" w:color="auto"/>
      </w:divBdr>
    </w:div>
    <w:div w:id="1520853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image" Target="media/image6.wmf"/><Relationship Id="rId26" Type="http://schemas.openxmlformats.org/officeDocument/2006/relationships/chart" Target="charts/chart1.xml"/><Relationship Id="rId3" Type="http://schemas.openxmlformats.org/officeDocument/2006/relationships/settings" Target="settings.xml"/><Relationship Id="rId21" Type="http://schemas.openxmlformats.org/officeDocument/2006/relationships/oleObject" Target="embeddings/oleObject8.bin"/><Relationship Id="rId34" Type="http://schemas.openxmlformats.org/officeDocument/2006/relationships/theme" Target="theme/theme1.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oleObject" Target="embeddings/oleObject6.bin"/><Relationship Id="rId25" Type="http://schemas.openxmlformats.org/officeDocument/2006/relationships/oleObject" Target="embeddings/oleObject12.bin"/><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image" Target="media/image7.wmf"/><Relationship Id="rId29" Type="http://schemas.openxmlformats.org/officeDocument/2006/relationships/chart" Target="charts/chart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oleObject" Target="embeddings/oleObject11.bin"/><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oleObject" Target="embeddings/oleObject10.bin"/><Relationship Id="rId28" Type="http://schemas.openxmlformats.org/officeDocument/2006/relationships/chart" Target="charts/chart3.xml"/><Relationship Id="rId10" Type="http://schemas.openxmlformats.org/officeDocument/2006/relationships/oleObject" Target="embeddings/oleObject2.bin"/><Relationship Id="rId19" Type="http://schemas.openxmlformats.org/officeDocument/2006/relationships/oleObject" Target="embeddings/oleObject7.bin"/><Relationship Id="rId31" Type="http://schemas.openxmlformats.org/officeDocument/2006/relationships/hyperlink" Target="http://online" TargetMode="Externa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oleObject" Target="embeddings/oleObject9.bin"/><Relationship Id="rId27" Type="http://schemas.openxmlformats.org/officeDocument/2006/relationships/chart" Target="charts/chart2.xml"/><Relationship Id="rId30" Type="http://schemas.openxmlformats.org/officeDocument/2006/relationships/chart" Target="charts/chart5.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59"/>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bar3DChart>
        <c:barDir val="col"/>
        <c:grouping val="clustered"/>
        <c:ser>
          <c:idx val="0"/>
          <c:order val="0"/>
          <c:tx>
            <c:strRef>
              <c:f>Sheet1!$A$2</c:f>
              <c:strCache>
                <c:ptCount val="1"/>
                <c:pt idx="0">
                  <c:v>приріст показників, %</c:v>
                </c:pt>
              </c:strCache>
            </c:strRef>
          </c:tx>
          <c:spPr>
            <a:solidFill>
              <a:srgbClr val="33CCCC"/>
            </a:solidFill>
            <a:ln w="12700">
              <a:solidFill>
                <a:srgbClr val="000000"/>
              </a:solidFill>
              <a:prstDash val="solid"/>
            </a:ln>
          </c:spPr>
          <c:cat>
            <c:strRef>
              <c:f>Sheet1!$B$1:$C$1</c:f>
              <c:strCache>
                <c:ptCount val="2"/>
                <c:pt idx="0">
                  <c:v>контрольна група</c:v>
                </c:pt>
                <c:pt idx="1">
                  <c:v>експериментальна група</c:v>
                </c:pt>
              </c:strCache>
            </c:strRef>
          </c:cat>
          <c:val>
            <c:numRef>
              <c:f>Sheet1!$B$2:$C$2</c:f>
              <c:numCache>
                <c:formatCode>General</c:formatCode>
                <c:ptCount val="2"/>
                <c:pt idx="0">
                  <c:v>0.63000000000000089</c:v>
                </c:pt>
                <c:pt idx="1">
                  <c:v>4.3899999999999997</c:v>
                </c:pt>
              </c:numCache>
            </c:numRef>
          </c:val>
        </c:ser>
        <c:gapDepth val="0"/>
        <c:shape val="box"/>
        <c:axId val="89875200"/>
        <c:axId val="89877120"/>
        <c:axId val="0"/>
      </c:bar3DChart>
      <c:catAx>
        <c:axId val="89875200"/>
        <c:scaling>
          <c:orientation val="minMax"/>
        </c:scaling>
        <c:axPos val="b"/>
        <c:numFmt formatCode="General" sourceLinked="1"/>
        <c:tickLblPos val="low"/>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89877120"/>
        <c:crosses val="autoZero"/>
        <c:auto val="1"/>
        <c:lblAlgn val="ctr"/>
        <c:lblOffset val="100"/>
        <c:tickLblSkip val="1"/>
        <c:tickMarkSkip val="1"/>
      </c:catAx>
      <c:valAx>
        <c:axId val="8987712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89875200"/>
        <c:crosses val="autoZero"/>
        <c:crossBetween val="between"/>
      </c:valAx>
      <c:spPr>
        <a:noFill/>
        <a:ln w="25400">
          <a:noFill/>
        </a:ln>
      </c:spPr>
    </c:plotArea>
    <c:legend>
      <c:legendPos val="l"/>
      <c:layout>
        <c:manualLayout>
          <c:xMode val="edge"/>
          <c:yMode val="edge"/>
          <c:x val="0"/>
          <c:y val="0"/>
          <c:w val="7.0397111913357999E-2"/>
          <c:h val="7.6628352490421452E-3"/>
        </c:manualLayout>
      </c:layout>
      <c:spPr>
        <a:noFill/>
        <a:ln w="25400">
          <a:noFill/>
        </a:ln>
      </c:spPr>
      <c:txPr>
        <a:bodyPr/>
        <a:lstStyle/>
        <a:p>
          <a:pPr>
            <a:defRPr sz="735" b="1"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150" b="1" i="0" u="none" strike="noStrike" baseline="0">
          <a:solidFill>
            <a:srgbClr val="000000"/>
          </a:solidFill>
          <a:latin typeface="Arial Cyr"/>
          <a:ea typeface="Arial Cyr"/>
          <a:cs typeface="Arial Cyr"/>
        </a:defRPr>
      </a:pPr>
      <a:endParaRPr lang="ru-RU"/>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59"/>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bar3DChart>
        <c:barDir val="col"/>
        <c:grouping val="clustered"/>
        <c:ser>
          <c:idx val="0"/>
          <c:order val="0"/>
          <c:tx>
            <c:strRef>
              <c:f>Sheet1!$A$2</c:f>
              <c:strCache>
                <c:ptCount val="1"/>
                <c:pt idx="0">
                  <c:v>приріст показників, %</c:v>
                </c:pt>
              </c:strCache>
            </c:strRef>
          </c:tx>
          <c:spPr>
            <a:solidFill>
              <a:srgbClr val="33CCCC"/>
            </a:solidFill>
            <a:ln w="12700">
              <a:solidFill>
                <a:srgbClr val="000000"/>
              </a:solidFill>
              <a:prstDash val="solid"/>
            </a:ln>
          </c:spPr>
          <c:cat>
            <c:strRef>
              <c:f>Sheet1!$B$1:$C$1</c:f>
              <c:strCache>
                <c:ptCount val="2"/>
                <c:pt idx="0">
                  <c:v>контрольна група</c:v>
                </c:pt>
                <c:pt idx="1">
                  <c:v>експериментальна група</c:v>
                </c:pt>
              </c:strCache>
            </c:strRef>
          </c:cat>
          <c:val>
            <c:numRef>
              <c:f>Sheet1!$B$2:$C$2</c:f>
              <c:numCache>
                <c:formatCode>General</c:formatCode>
                <c:ptCount val="2"/>
                <c:pt idx="0">
                  <c:v>0.22</c:v>
                </c:pt>
                <c:pt idx="1">
                  <c:v>2.8899999999999997</c:v>
                </c:pt>
              </c:numCache>
            </c:numRef>
          </c:val>
        </c:ser>
        <c:gapDepth val="0"/>
        <c:shape val="box"/>
        <c:axId val="78709504"/>
        <c:axId val="78711040"/>
        <c:axId val="0"/>
      </c:bar3DChart>
      <c:catAx>
        <c:axId val="78709504"/>
        <c:scaling>
          <c:orientation val="minMax"/>
        </c:scaling>
        <c:axPos val="b"/>
        <c:numFmt formatCode="General" sourceLinked="1"/>
        <c:tickLblPos val="low"/>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78711040"/>
        <c:crosses val="autoZero"/>
        <c:auto val="1"/>
        <c:lblAlgn val="ctr"/>
        <c:lblOffset val="100"/>
        <c:tickLblSkip val="1"/>
        <c:tickMarkSkip val="1"/>
      </c:catAx>
      <c:valAx>
        <c:axId val="7871104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78709504"/>
        <c:crosses val="autoZero"/>
        <c:crossBetween val="between"/>
      </c:valAx>
      <c:spPr>
        <a:noFill/>
        <a:ln w="25400">
          <a:noFill/>
        </a:ln>
      </c:spPr>
    </c:plotArea>
    <c:legend>
      <c:legendPos val="l"/>
      <c:layout>
        <c:manualLayout>
          <c:xMode val="edge"/>
          <c:yMode val="edge"/>
          <c:x val="0"/>
          <c:y val="0"/>
          <c:w val="7.0397111913358026E-2"/>
          <c:h val="7.6628352490421452E-3"/>
        </c:manualLayout>
      </c:layout>
      <c:spPr>
        <a:noFill/>
        <a:ln w="25400">
          <a:noFill/>
        </a:ln>
      </c:spPr>
      <c:txPr>
        <a:bodyPr/>
        <a:lstStyle/>
        <a:p>
          <a:pPr>
            <a:defRPr sz="735" b="1"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150" b="1" i="0" u="none" strike="noStrike" baseline="0">
          <a:solidFill>
            <a:srgbClr val="000000"/>
          </a:solidFill>
          <a:latin typeface="Arial Cyr"/>
          <a:ea typeface="Arial Cyr"/>
          <a:cs typeface="Arial Cyr"/>
        </a:defRPr>
      </a:pPr>
      <a:endParaRPr lang="ru-RU"/>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59"/>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bar3DChart>
        <c:barDir val="col"/>
        <c:grouping val="clustered"/>
        <c:ser>
          <c:idx val="0"/>
          <c:order val="0"/>
          <c:tx>
            <c:strRef>
              <c:f>Sheet1!$A$2</c:f>
              <c:strCache>
                <c:ptCount val="1"/>
                <c:pt idx="0">
                  <c:v>приріст показників, %</c:v>
                </c:pt>
              </c:strCache>
            </c:strRef>
          </c:tx>
          <c:spPr>
            <a:solidFill>
              <a:srgbClr val="33CCCC"/>
            </a:solidFill>
            <a:ln w="12698">
              <a:solidFill>
                <a:srgbClr val="000000"/>
              </a:solidFill>
              <a:prstDash val="solid"/>
            </a:ln>
          </c:spPr>
          <c:cat>
            <c:strRef>
              <c:f>Sheet1!$B$1:$C$1</c:f>
              <c:strCache>
                <c:ptCount val="2"/>
                <c:pt idx="0">
                  <c:v>контрольна група</c:v>
                </c:pt>
                <c:pt idx="1">
                  <c:v>експериментальна група</c:v>
                </c:pt>
              </c:strCache>
            </c:strRef>
          </c:cat>
          <c:val>
            <c:numRef>
              <c:f>Sheet1!$B$2:$C$2</c:f>
              <c:numCache>
                <c:formatCode>General</c:formatCode>
                <c:ptCount val="2"/>
                <c:pt idx="0">
                  <c:v>0.05</c:v>
                </c:pt>
                <c:pt idx="1">
                  <c:v>1.48</c:v>
                </c:pt>
              </c:numCache>
            </c:numRef>
          </c:val>
        </c:ser>
        <c:gapDepth val="0"/>
        <c:shape val="box"/>
        <c:axId val="77297536"/>
        <c:axId val="77299072"/>
        <c:axId val="0"/>
      </c:bar3DChart>
      <c:catAx>
        <c:axId val="77297536"/>
        <c:scaling>
          <c:orientation val="minMax"/>
        </c:scaling>
        <c:axPos val="b"/>
        <c:numFmt formatCode="General" sourceLinked="1"/>
        <c:tickLblPos val="low"/>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77299072"/>
        <c:crosses val="autoZero"/>
        <c:auto val="1"/>
        <c:lblAlgn val="ctr"/>
        <c:lblOffset val="100"/>
        <c:tickLblSkip val="1"/>
        <c:tickMarkSkip val="1"/>
      </c:catAx>
      <c:valAx>
        <c:axId val="7729907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77297536"/>
        <c:crosses val="autoZero"/>
        <c:crossBetween val="between"/>
      </c:valAx>
      <c:spPr>
        <a:noFill/>
        <a:ln w="25397">
          <a:noFill/>
        </a:ln>
      </c:spPr>
    </c:plotArea>
    <c:legend>
      <c:legendPos val="l"/>
      <c:layout>
        <c:manualLayout>
          <c:xMode val="edge"/>
          <c:yMode val="edge"/>
          <c:x val="0"/>
          <c:y val="0"/>
          <c:w val="6.5989847715736044E-2"/>
          <c:h val="7.1942446043165523E-3"/>
        </c:manualLayout>
      </c:layout>
      <c:spPr>
        <a:noFill/>
        <a:ln w="25397">
          <a:noFill/>
        </a:ln>
      </c:spPr>
      <c:txPr>
        <a:bodyPr/>
        <a:lstStyle/>
        <a:p>
          <a:pPr>
            <a:defRPr sz="735" b="1"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200" b="1" i="0" u="none" strike="noStrike" baseline="0">
          <a:solidFill>
            <a:srgbClr val="000000"/>
          </a:solidFill>
          <a:latin typeface="Arial Cyr"/>
          <a:ea typeface="Arial Cyr"/>
          <a:cs typeface="Arial Cyr"/>
        </a:defRPr>
      </a:pPr>
      <a:endParaRPr lang="ru-RU"/>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59"/>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bar3DChart>
        <c:barDir val="col"/>
        <c:grouping val="clustered"/>
        <c:ser>
          <c:idx val="0"/>
          <c:order val="0"/>
          <c:tx>
            <c:strRef>
              <c:f>Sheet1!$A$2</c:f>
              <c:strCache>
                <c:ptCount val="1"/>
                <c:pt idx="0">
                  <c:v>приріст показників, %</c:v>
                </c:pt>
              </c:strCache>
            </c:strRef>
          </c:tx>
          <c:spPr>
            <a:solidFill>
              <a:srgbClr val="33CCCC"/>
            </a:solidFill>
            <a:ln w="12698">
              <a:solidFill>
                <a:srgbClr val="000000"/>
              </a:solidFill>
              <a:prstDash val="solid"/>
            </a:ln>
          </c:spPr>
          <c:cat>
            <c:strRef>
              <c:f>Sheet1!$B$1:$C$1</c:f>
              <c:strCache>
                <c:ptCount val="2"/>
                <c:pt idx="0">
                  <c:v>контрольна група</c:v>
                </c:pt>
                <c:pt idx="1">
                  <c:v>експериментальна група</c:v>
                </c:pt>
              </c:strCache>
            </c:strRef>
          </c:cat>
          <c:val>
            <c:numRef>
              <c:f>Sheet1!$B$2:$C$2</c:f>
              <c:numCache>
                <c:formatCode>General</c:formatCode>
                <c:ptCount val="2"/>
                <c:pt idx="0">
                  <c:v>0.32000000000000145</c:v>
                </c:pt>
                <c:pt idx="1">
                  <c:v>2.3699999999999997</c:v>
                </c:pt>
              </c:numCache>
            </c:numRef>
          </c:val>
        </c:ser>
        <c:gapDepth val="0"/>
        <c:shape val="box"/>
        <c:axId val="78060544"/>
        <c:axId val="47854336"/>
        <c:axId val="0"/>
      </c:bar3DChart>
      <c:catAx>
        <c:axId val="78060544"/>
        <c:scaling>
          <c:orientation val="minMax"/>
        </c:scaling>
        <c:axPos val="b"/>
        <c:numFmt formatCode="General" sourceLinked="1"/>
        <c:tickLblPos val="low"/>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47854336"/>
        <c:crosses val="autoZero"/>
        <c:auto val="1"/>
        <c:lblAlgn val="ctr"/>
        <c:lblOffset val="100"/>
        <c:tickLblSkip val="1"/>
        <c:tickMarkSkip val="1"/>
      </c:catAx>
      <c:valAx>
        <c:axId val="4785433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78060544"/>
        <c:crosses val="autoZero"/>
        <c:crossBetween val="between"/>
      </c:valAx>
      <c:spPr>
        <a:noFill/>
        <a:ln w="25397">
          <a:noFill/>
        </a:ln>
      </c:spPr>
    </c:plotArea>
    <c:legend>
      <c:legendPos val="l"/>
      <c:layout>
        <c:manualLayout>
          <c:xMode val="edge"/>
          <c:yMode val="edge"/>
          <c:x val="0"/>
          <c:y val="0"/>
          <c:w val="6.5989847715736044E-2"/>
          <c:h val="7.1942446043165523E-3"/>
        </c:manualLayout>
      </c:layout>
      <c:spPr>
        <a:noFill/>
        <a:ln w="25397">
          <a:noFill/>
        </a:ln>
      </c:spPr>
      <c:txPr>
        <a:bodyPr/>
        <a:lstStyle/>
        <a:p>
          <a:pPr>
            <a:defRPr sz="735" b="1"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200" b="1" i="0" u="none" strike="noStrike" baseline="0">
          <a:solidFill>
            <a:srgbClr val="000000"/>
          </a:solidFill>
          <a:latin typeface="Arial Cyr"/>
          <a:ea typeface="Arial Cyr"/>
          <a:cs typeface="Arial Cyr"/>
        </a:defRPr>
      </a:pPr>
      <a:endParaRPr lang="ru-RU"/>
    </a:p>
  </c:txPr>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59"/>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bar3DChart>
        <c:barDir val="col"/>
        <c:grouping val="clustered"/>
        <c:ser>
          <c:idx val="0"/>
          <c:order val="0"/>
          <c:tx>
            <c:strRef>
              <c:f>Sheet1!$A$2</c:f>
              <c:strCache>
                <c:ptCount val="1"/>
                <c:pt idx="0">
                  <c:v>приріст показників, %</c:v>
                </c:pt>
              </c:strCache>
            </c:strRef>
          </c:tx>
          <c:spPr>
            <a:solidFill>
              <a:srgbClr val="33CCCC"/>
            </a:solidFill>
            <a:ln w="12700">
              <a:solidFill>
                <a:srgbClr val="000000"/>
              </a:solidFill>
              <a:prstDash val="solid"/>
            </a:ln>
          </c:spPr>
          <c:cat>
            <c:strRef>
              <c:f>Sheet1!$B$1:$C$1</c:f>
              <c:strCache>
                <c:ptCount val="2"/>
                <c:pt idx="0">
                  <c:v>контрольна група</c:v>
                </c:pt>
                <c:pt idx="1">
                  <c:v>експериментальна група</c:v>
                </c:pt>
              </c:strCache>
            </c:strRef>
          </c:cat>
          <c:val>
            <c:numRef>
              <c:f>Sheet1!$B$2:$C$2</c:f>
              <c:numCache>
                <c:formatCode>General</c:formatCode>
                <c:ptCount val="2"/>
                <c:pt idx="0">
                  <c:v>0.26</c:v>
                </c:pt>
                <c:pt idx="1">
                  <c:v>5.1499999999999995</c:v>
                </c:pt>
              </c:numCache>
            </c:numRef>
          </c:val>
        </c:ser>
        <c:gapDepth val="0"/>
        <c:shape val="box"/>
        <c:axId val="79946112"/>
        <c:axId val="79947648"/>
        <c:axId val="0"/>
      </c:bar3DChart>
      <c:catAx>
        <c:axId val="79946112"/>
        <c:scaling>
          <c:orientation val="minMax"/>
        </c:scaling>
        <c:axPos val="b"/>
        <c:numFmt formatCode="General" sourceLinked="1"/>
        <c:tickLblPos val="low"/>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79947648"/>
        <c:crosses val="autoZero"/>
        <c:auto val="1"/>
        <c:lblAlgn val="ctr"/>
        <c:lblOffset val="100"/>
        <c:tickLblSkip val="1"/>
        <c:tickMarkSkip val="1"/>
      </c:catAx>
      <c:valAx>
        <c:axId val="79947648"/>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ru-RU"/>
          </a:p>
        </c:txPr>
        <c:crossAx val="79946112"/>
        <c:crosses val="autoZero"/>
        <c:crossBetween val="between"/>
      </c:valAx>
      <c:spPr>
        <a:noFill/>
        <a:ln w="25400">
          <a:noFill/>
        </a:ln>
      </c:spPr>
    </c:plotArea>
    <c:legend>
      <c:legendPos val="l"/>
      <c:layout>
        <c:manualLayout>
          <c:xMode val="edge"/>
          <c:yMode val="edge"/>
          <c:x val="0"/>
          <c:y val="0"/>
          <c:w val="7.0397111913358013E-2"/>
          <c:h val="7.6628352490421452E-3"/>
        </c:manualLayout>
      </c:layout>
      <c:spPr>
        <a:noFill/>
        <a:ln w="25400">
          <a:noFill/>
        </a:ln>
      </c:spPr>
      <c:txPr>
        <a:bodyPr/>
        <a:lstStyle/>
        <a:p>
          <a:pPr>
            <a:defRPr sz="735" b="1"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150" b="1" i="0" u="none" strike="noStrike" baseline="0">
          <a:solidFill>
            <a:srgbClr val="000000"/>
          </a:solidFill>
          <a:latin typeface="Arial Cyr"/>
          <a:ea typeface="Arial Cyr"/>
          <a:cs typeface="Arial Cyr"/>
        </a:defRPr>
      </a:pPr>
      <a:endParaRPr lang="ru-RU"/>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0.4485</cdr:x>
      <cdr:y>0.295</cdr:y>
    </cdr:from>
    <cdr:to>
      <cdr:x>0.54225</cdr:x>
      <cdr:y>0.387</cdr:y>
    </cdr:to>
    <cdr:sp macro="" textlink="">
      <cdr:nvSpPr>
        <cdr:cNvPr id="1025" name="Text Box 1"/>
        <cdr:cNvSpPr txBox="1">
          <a:spLocks xmlns:a="http://schemas.openxmlformats.org/drawingml/2006/main" noChangeArrowheads="1"/>
        </cdr:cNvSpPr>
      </cdr:nvSpPr>
      <cdr:spPr bwMode="auto">
        <a:xfrm xmlns:a="http://schemas.openxmlformats.org/drawingml/2006/main">
          <a:off x="2366667" y="733377"/>
          <a:ext cx="494705" cy="22871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sp>
  </cdr:relSizeAnchor>
  <cdr:relSizeAnchor xmlns:cdr="http://schemas.openxmlformats.org/drawingml/2006/chartDrawing">
    <cdr:from>
      <cdr:x>0.72995</cdr:x>
      <cdr:y>0.04422</cdr:y>
    </cdr:from>
    <cdr:to>
      <cdr:x>0.83961</cdr:x>
      <cdr:y>0.14285</cdr:y>
    </cdr:to>
    <cdr:sp macro="" textlink="">
      <cdr:nvSpPr>
        <cdr:cNvPr id="1026" name="Text Box 2"/>
        <cdr:cNvSpPr txBox="1">
          <a:spLocks xmlns:a="http://schemas.openxmlformats.org/drawingml/2006/main" noChangeArrowheads="1"/>
        </cdr:cNvSpPr>
      </cdr:nvSpPr>
      <cdr:spPr bwMode="auto">
        <a:xfrm xmlns:a="http://schemas.openxmlformats.org/drawingml/2006/main">
          <a:off x="3921370" y="114300"/>
          <a:ext cx="589099" cy="254980"/>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50" b="1" i="0" strike="noStrike">
              <a:solidFill>
                <a:srgbClr val="000000"/>
              </a:solidFill>
              <a:latin typeface="Arial Cyr"/>
            </a:rPr>
            <a:t>4,39</a:t>
          </a:r>
        </a:p>
      </cdr:txBody>
    </cdr:sp>
  </cdr:relSizeAnchor>
  <cdr:relSizeAnchor xmlns:cdr="http://schemas.openxmlformats.org/drawingml/2006/chartDrawing">
    <cdr:from>
      <cdr:x>0.012</cdr:x>
      <cdr:y>0.011</cdr:y>
    </cdr:from>
    <cdr:to>
      <cdr:x>0.24125</cdr:x>
      <cdr:y>0.22175</cdr:y>
    </cdr:to>
    <cdr:sp macro="" textlink="">
      <cdr:nvSpPr>
        <cdr:cNvPr id="1027" name="Text Box 3"/>
        <cdr:cNvSpPr txBox="1">
          <a:spLocks xmlns:a="http://schemas.openxmlformats.org/drawingml/2006/main" noChangeArrowheads="1"/>
        </cdr:cNvSpPr>
      </cdr:nvSpPr>
      <cdr:spPr bwMode="auto">
        <a:xfrm xmlns:a="http://schemas.openxmlformats.org/drawingml/2006/main">
          <a:off x="63322" y="27346"/>
          <a:ext cx="1209718" cy="523930"/>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00" b="1" i="0" strike="noStrike">
              <a:solidFill>
                <a:srgbClr val="000000"/>
              </a:solidFill>
              <a:latin typeface="Arial Cyr"/>
            </a:rPr>
            <a:t>приріст показників, %</a:t>
          </a:r>
        </a:p>
      </cdr:txBody>
    </cdr:sp>
  </cdr:relSizeAnchor>
  <cdr:relSizeAnchor xmlns:cdr="http://schemas.openxmlformats.org/drawingml/2006/chartDrawing">
    <cdr:from>
      <cdr:x>0.47507</cdr:x>
      <cdr:y>0.53516</cdr:y>
    </cdr:from>
    <cdr:to>
      <cdr:x>0.57937</cdr:x>
      <cdr:y>0.63262</cdr:y>
    </cdr:to>
    <cdr:sp macro="" textlink="">
      <cdr:nvSpPr>
        <cdr:cNvPr id="1028" name="Text Box 4"/>
        <cdr:cNvSpPr txBox="1">
          <a:spLocks xmlns:a="http://schemas.openxmlformats.org/drawingml/2006/main" noChangeArrowheads="1"/>
        </cdr:cNvSpPr>
      </cdr:nvSpPr>
      <cdr:spPr bwMode="auto">
        <a:xfrm xmlns:a="http://schemas.openxmlformats.org/drawingml/2006/main">
          <a:off x="2552141" y="1383432"/>
          <a:ext cx="560310" cy="251942"/>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050" b="1" i="0" strike="noStrike">
              <a:solidFill>
                <a:srgbClr val="000000"/>
              </a:solidFill>
              <a:latin typeface="Arial Cyr"/>
            </a:rPr>
            <a:t>0,63</a:t>
          </a:r>
        </a:p>
      </cdr:txBody>
    </cdr:sp>
  </cdr:relSizeAnchor>
</c:userShapes>
</file>

<file path=word/drawings/drawing2.xml><?xml version="1.0" encoding="utf-8"?>
<c:userShapes xmlns:c="http://schemas.openxmlformats.org/drawingml/2006/chart">
  <cdr:relSizeAnchor xmlns:cdr="http://schemas.openxmlformats.org/drawingml/2006/chartDrawing">
    <cdr:from>
      <cdr:x>0.4485</cdr:x>
      <cdr:y>0.295</cdr:y>
    </cdr:from>
    <cdr:to>
      <cdr:x>0.54225</cdr:x>
      <cdr:y>0.387</cdr:y>
    </cdr:to>
    <cdr:sp macro="" textlink="">
      <cdr:nvSpPr>
        <cdr:cNvPr id="1025" name="Text Box 1"/>
        <cdr:cNvSpPr txBox="1">
          <a:spLocks xmlns:a="http://schemas.openxmlformats.org/drawingml/2006/main" noChangeArrowheads="1"/>
        </cdr:cNvSpPr>
      </cdr:nvSpPr>
      <cdr:spPr bwMode="auto">
        <a:xfrm xmlns:a="http://schemas.openxmlformats.org/drawingml/2006/main">
          <a:off x="2366667" y="733377"/>
          <a:ext cx="494705" cy="22871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sp>
  </cdr:relSizeAnchor>
  <cdr:relSizeAnchor xmlns:cdr="http://schemas.openxmlformats.org/drawingml/2006/chartDrawing">
    <cdr:from>
      <cdr:x>0.72013</cdr:x>
      <cdr:y>0.06462</cdr:y>
    </cdr:from>
    <cdr:to>
      <cdr:x>0.83306</cdr:x>
      <cdr:y>0.14285</cdr:y>
    </cdr:to>
    <cdr:sp macro="" textlink="">
      <cdr:nvSpPr>
        <cdr:cNvPr id="1026" name="Text Box 2"/>
        <cdr:cNvSpPr txBox="1">
          <a:spLocks xmlns:a="http://schemas.openxmlformats.org/drawingml/2006/main" noChangeArrowheads="1"/>
        </cdr:cNvSpPr>
      </cdr:nvSpPr>
      <cdr:spPr bwMode="auto">
        <a:xfrm xmlns:a="http://schemas.openxmlformats.org/drawingml/2006/main">
          <a:off x="3868629" y="167048"/>
          <a:ext cx="606671" cy="202231"/>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100" b="1" i="0" strike="noStrike">
              <a:solidFill>
                <a:srgbClr val="000000"/>
              </a:solidFill>
              <a:latin typeface="Arial Cyr"/>
            </a:rPr>
            <a:t>2,89</a:t>
          </a:r>
        </a:p>
      </cdr:txBody>
    </cdr:sp>
  </cdr:relSizeAnchor>
  <cdr:relSizeAnchor xmlns:cdr="http://schemas.openxmlformats.org/drawingml/2006/chartDrawing">
    <cdr:from>
      <cdr:x>0.012</cdr:x>
      <cdr:y>0.011</cdr:y>
    </cdr:from>
    <cdr:to>
      <cdr:x>0.24125</cdr:x>
      <cdr:y>0.22175</cdr:y>
    </cdr:to>
    <cdr:sp macro="" textlink="">
      <cdr:nvSpPr>
        <cdr:cNvPr id="1027" name="Text Box 3"/>
        <cdr:cNvSpPr txBox="1">
          <a:spLocks xmlns:a="http://schemas.openxmlformats.org/drawingml/2006/main" noChangeArrowheads="1"/>
        </cdr:cNvSpPr>
      </cdr:nvSpPr>
      <cdr:spPr bwMode="auto">
        <a:xfrm xmlns:a="http://schemas.openxmlformats.org/drawingml/2006/main">
          <a:off x="63322" y="27346"/>
          <a:ext cx="1209718" cy="523930"/>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00" b="1" i="0" strike="noStrike">
              <a:solidFill>
                <a:srgbClr val="000000"/>
              </a:solidFill>
              <a:latin typeface="Arial Cyr"/>
            </a:rPr>
            <a:t>приріст показників, %</a:t>
          </a:r>
        </a:p>
      </cdr:txBody>
    </cdr:sp>
  </cdr:relSizeAnchor>
  <cdr:relSizeAnchor xmlns:cdr="http://schemas.openxmlformats.org/drawingml/2006/chartDrawing">
    <cdr:from>
      <cdr:x>0.48162</cdr:x>
      <cdr:y>0.568</cdr:y>
    </cdr:from>
    <cdr:to>
      <cdr:x>0.58101</cdr:x>
      <cdr:y>0.67343</cdr:y>
    </cdr:to>
    <cdr:sp macro="" textlink="">
      <cdr:nvSpPr>
        <cdr:cNvPr id="1028" name="Text Box 4"/>
        <cdr:cNvSpPr txBox="1">
          <a:spLocks xmlns:a="http://schemas.openxmlformats.org/drawingml/2006/main" noChangeArrowheads="1"/>
        </cdr:cNvSpPr>
      </cdr:nvSpPr>
      <cdr:spPr bwMode="auto">
        <a:xfrm xmlns:a="http://schemas.openxmlformats.org/drawingml/2006/main">
          <a:off x="2587311" y="1468316"/>
          <a:ext cx="533933" cy="272552"/>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100" b="1" i="0" strike="noStrike">
              <a:solidFill>
                <a:srgbClr val="000000"/>
              </a:solidFill>
              <a:latin typeface="Arial Cyr"/>
            </a:rPr>
            <a:t>0,22</a:t>
          </a:r>
        </a:p>
      </cdr:txBody>
    </cdr:sp>
  </cdr:relSizeAnchor>
</c:userShapes>
</file>

<file path=word/drawings/drawing3.xml><?xml version="1.0" encoding="utf-8"?>
<c:userShapes xmlns:c="http://schemas.openxmlformats.org/drawingml/2006/chart">
  <cdr:relSizeAnchor xmlns:cdr="http://schemas.openxmlformats.org/drawingml/2006/chartDrawing">
    <cdr:from>
      <cdr:x>0.445</cdr:x>
      <cdr:y>0.295</cdr:y>
    </cdr:from>
    <cdr:to>
      <cdr:x>0.533</cdr:x>
      <cdr:y>0.38125</cdr:y>
    </cdr:to>
    <cdr:sp macro="" textlink="">
      <cdr:nvSpPr>
        <cdr:cNvPr id="1025" name="Text Box 1"/>
        <cdr:cNvSpPr txBox="1">
          <a:spLocks xmlns:a="http://schemas.openxmlformats.org/drawingml/2006/main" noChangeArrowheads="1"/>
        </cdr:cNvSpPr>
      </cdr:nvSpPr>
      <cdr:spPr bwMode="auto">
        <a:xfrm xmlns:a="http://schemas.openxmlformats.org/drawingml/2006/main">
          <a:off x="2505027" y="781145"/>
          <a:ext cx="495377" cy="228386"/>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sp>
  </cdr:relSizeAnchor>
  <cdr:relSizeAnchor xmlns:cdr="http://schemas.openxmlformats.org/drawingml/2006/chartDrawing">
    <cdr:from>
      <cdr:x>0.72375</cdr:x>
      <cdr:y>0.02564</cdr:y>
    </cdr:from>
    <cdr:to>
      <cdr:x>0.82025</cdr:x>
      <cdr:y>0.14744</cdr:y>
    </cdr:to>
    <cdr:sp macro="" textlink="">
      <cdr:nvSpPr>
        <cdr:cNvPr id="1026" name="Text Box 2"/>
        <cdr:cNvSpPr txBox="1">
          <a:spLocks xmlns:a="http://schemas.openxmlformats.org/drawingml/2006/main" noChangeArrowheads="1"/>
        </cdr:cNvSpPr>
      </cdr:nvSpPr>
      <cdr:spPr bwMode="auto">
        <a:xfrm xmlns:a="http://schemas.openxmlformats.org/drawingml/2006/main">
          <a:off x="4142665" y="70338"/>
          <a:ext cx="552356" cy="334107"/>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50" b="1" i="0" strike="noStrike">
              <a:solidFill>
                <a:srgbClr val="000000"/>
              </a:solidFill>
              <a:latin typeface="Arial Cyr"/>
            </a:rPr>
            <a:t>1,48</a:t>
          </a:r>
        </a:p>
      </cdr:txBody>
    </cdr:sp>
  </cdr:relSizeAnchor>
  <cdr:relSizeAnchor xmlns:cdr="http://schemas.openxmlformats.org/drawingml/2006/chartDrawing">
    <cdr:from>
      <cdr:x>0.012</cdr:x>
      <cdr:y>0.011</cdr:y>
    </cdr:from>
    <cdr:to>
      <cdr:x>0.227</cdr:x>
      <cdr:y>0.20875</cdr:y>
    </cdr:to>
    <cdr:sp macro="" textlink="">
      <cdr:nvSpPr>
        <cdr:cNvPr id="1027" name="Text Box 3"/>
        <cdr:cNvSpPr txBox="1">
          <a:spLocks xmlns:a="http://schemas.openxmlformats.org/drawingml/2006/main" noChangeArrowheads="1"/>
        </cdr:cNvSpPr>
      </cdr:nvSpPr>
      <cdr:spPr bwMode="auto">
        <a:xfrm xmlns:a="http://schemas.openxmlformats.org/drawingml/2006/main">
          <a:off x="67551" y="29127"/>
          <a:ext cx="1210294" cy="523633"/>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00" b="1" i="0" strike="noStrike">
              <a:solidFill>
                <a:srgbClr val="000000"/>
              </a:solidFill>
              <a:latin typeface="Arial Cyr"/>
            </a:rPr>
            <a:t>приріст показників, %</a:t>
          </a:r>
        </a:p>
      </cdr:txBody>
    </cdr:sp>
  </cdr:relSizeAnchor>
  <cdr:relSizeAnchor xmlns:cdr="http://schemas.openxmlformats.org/drawingml/2006/chartDrawing">
    <cdr:from>
      <cdr:x>0.47597</cdr:x>
      <cdr:y>0.60256</cdr:y>
    </cdr:from>
    <cdr:to>
      <cdr:x>0.55913</cdr:x>
      <cdr:y>0.70799</cdr:y>
    </cdr:to>
    <cdr:sp macro="" textlink="">
      <cdr:nvSpPr>
        <cdr:cNvPr id="1028" name="Text Box 4"/>
        <cdr:cNvSpPr txBox="1">
          <a:spLocks xmlns:a="http://schemas.openxmlformats.org/drawingml/2006/main" noChangeArrowheads="1"/>
        </cdr:cNvSpPr>
      </cdr:nvSpPr>
      <cdr:spPr bwMode="auto">
        <a:xfrm xmlns:a="http://schemas.openxmlformats.org/drawingml/2006/main">
          <a:off x="2724400" y="1652954"/>
          <a:ext cx="476000" cy="289204"/>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36576" tIns="27432" rIns="36576" bIns="27432" anchor="ctr" upright="1"/>
        <a:lstStyle xmlns:a="http://schemas.openxmlformats.org/drawingml/2006/main"/>
        <a:p xmlns:a="http://schemas.openxmlformats.org/drawingml/2006/main">
          <a:pPr algn="ctr" rtl="0">
            <a:defRPr sz="1000"/>
          </a:pPr>
          <a:r>
            <a:rPr lang="ru-RU" sz="1050" b="1" i="0" strike="noStrike">
              <a:solidFill>
                <a:srgbClr val="000000"/>
              </a:solidFill>
              <a:latin typeface="Arial Cyr"/>
            </a:rPr>
            <a:t>0,05</a:t>
          </a:r>
        </a:p>
      </cdr:txBody>
    </cdr:sp>
  </cdr:relSizeAnchor>
</c:userShapes>
</file>

<file path=word/drawings/drawing4.xml><?xml version="1.0" encoding="utf-8"?>
<c:userShapes xmlns:c="http://schemas.openxmlformats.org/drawingml/2006/chart">
  <cdr:relSizeAnchor xmlns:cdr="http://schemas.openxmlformats.org/drawingml/2006/chartDrawing">
    <cdr:from>
      <cdr:x>0.445</cdr:x>
      <cdr:y>0.295</cdr:y>
    </cdr:from>
    <cdr:to>
      <cdr:x>0.533</cdr:x>
      <cdr:y>0.38125</cdr:y>
    </cdr:to>
    <cdr:sp macro="" textlink="">
      <cdr:nvSpPr>
        <cdr:cNvPr id="1025" name="Text Box 1"/>
        <cdr:cNvSpPr txBox="1">
          <a:spLocks xmlns:a="http://schemas.openxmlformats.org/drawingml/2006/main" noChangeArrowheads="1"/>
        </cdr:cNvSpPr>
      </cdr:nvSpPr>
      <cdr:spPr bwMode="auto">
        <a:xfrm xmlns:a="http://schemas.openxmlformats.org/drawingml/2006/main">
          <a:off x="2505027" y="781145"/>
          <a:ext cx="495377" cy="228386"/>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sp>
  </cdr:relSizeAnchor>
  <cdr:relSizeAnchor xmlns:cdr="http://schemas.openxmlformats.org/drawingml/2006/chartDrawing">
    <cdr:from>
      <cdr:x>0.73275</cdr:x>
      <cdr:y>0.03205</cdr:y>
    </cdr:from>
    <cdr:to>
      <cdr:x>0.81258</cdr:x>
      <cdr:y>0.14744</cdr:y>
    </cdr:to>
    <cdr:sp macro="" textlink="">
      <cdr:nvSpPr>
        <cdr:cNvPr id="1026" name="Text Box 2"/>
        <cdr:cNvSpPr txBox="1">
          <a:spLocks xmlns:a="http://schemas.openxmlformats.org/drawingml/2006/main" noChangeArrowheads="1"/>
        </cdr:cNvSpPr>
      </cdr:nvSpPr>
      <cdr:spPr bwMode="auto">
        <a:xfrm xmlns:a="http://schemas.openxmlformats.org/drawingml/2006/main">
          <a:off x="4194179" y="87923"/>
          <a:ext cx="456951" cy="316523"/>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50" b="1" i="0" strike="noStrike">
              <a:solidFill>
                <a:srgbClr val="000000"/>
              </a:solidFill>
              <a:latin typeface="Arial Cyr"/>
            </a:rPr>
            <a:t>2,68</a:t>
          </a:r>
        </a:p>
      </cdr:txBody>
    </cdr:sp>
  </cdr:relSizeAnchor>
  <cdr:relSizeAnchor xmlns:cdr="http://schemas.openxmlformats.org/drawingml/2006/chartDrawing">
    <cdr:from>
      <cdr:x>0.012</cdr:x>
      <cdr:y>0.011</cdr:y>
    </cdr:from>
    <cdr:to>
      <cdr:x>0.227</cdr:x>
      <cdr:y>0.20875</cdr:y>
    </cdr:to>
    <cdr:sp macro="" textlink="">
      <cdr:nvSpPr>
        <cdr:cNvPr id="1027" name="Text Box 3"/>
        <cdr:cNvSpPr txBox="1">
          <a:spLocks xmlns:a="http://schemas.openxmlformats.org/drawingml/2006/main" noChangeArrowheads="1"/>
        </cdr:cNvSpPr>
      </cdr:nvSpPr>
      <cdr:spPr bwMode="auto">
        <a:xfrm xmlns:a="http://schemas.openxmlformats.org/drawingml/2006/main">
          <a:off x="67551" y="29127"/>
          <a:ext cx="1210294" cy="523633"/>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00" b="1" i="0" strike="noStrike">
              <a:solidFill>
                <a:srgbClr val="000000"/>
              </a:solidFill>
              <a:latin typeface="Arial Cyr"/>
            </a:rPr>
            <a:t>приріст показників, %</a:t>
          </a:r>
        </a:p>
      </cdr:txBody>
    </cdr:sp>
  </cdr:relSizeAnchor>
  <cdr:relSizeAnchor xmlns:cdr="http://schemas.openxmlformats.org/drawingml/2006/chartDrawing">
    <cdr:from>
      <cdr:x>0.47905</cdr:x>
      <cdr:y>0.55567</cdr:y>
    </cdr:from>
    <cdr:to>
      <cdr:x>0.55355</cdr:x>
      <cdr:y>0.65992</cdr:y>
    </cdr:to>
    <cdr:sp macro="" textlink="">
      <cdr:nvSpPr>
        <cdr:cNvPr id="1028" name="Text Box 4"/>
        <cdr:cNvSpPr txBox="1">
          <a:spLocks xmlns:a="http://schemas.openxmlformats.org/drawingml/2006/main" noChangeArrowheads="1"/>
        </cdr:cNvSpPr>
      </cdr:nvSpPr>
      <cdr:spPr bwMode="auto">
        <a:xfrm xmlns:a="http://schemas.openxmlformats.org/drawingml/2006/main">
          <a:off x="2742007" y="1524305"/>
          <a:ext cx="426430" cy="285978"/>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36576" tIns="27432" rIns="36576" bIns="27432" anchor="ctr" upright="1"/>
        <a:lstStyle xmlns:a="http://schemas.openxmlformats.org/drawingml/2006/main"/>
        <a:p xmlns:a="http://schemas.openxmlformats.org/drawingml/2006/main">
          <a:pPr algn="ctr" rtl="0">
            <a:defRPr sz="1000"/>
          </a:pPr>
          <a:r>
            <a:rPr lang="ru-RU" sz="1050" b="1" i="0" strike="noStrike">
              <a:solidFill>
                <a:srgbClr val="000000"/>
              </a:solidFill>
              <a:latin typeface="Arial Cyr"/>
            </a:rPr>
            <a:t>0,32</a:t>
          </a:r>
        </a:p>
      </cdr:txBody>
    </cdr:sp>
  </cdr:relSizeAnchor>
</c:userShapes>
</file>

<file path=word/drawings/drawing5.xml><?xml version="1.0" encoding="utf-8"?>
<c:userShapes xmlns:c="http://schemas.openxmlformats.org/drawingml/2006/chart">
  <cdr:relSizeAnchor xmlns:cdr="http://schemas.openxmlformats.org/drawingml/2006/chartDrawing">
    <cdr:from>
      <cdr:x>0.4485</cdr:x>
      <cdr:y>0.295</cdr:y>
    </cdr:from>
    <cdr:to>
      <cdr:x>0.54225</cdr:x>
      <cdr:y>0.387</cdr:y>
    </cdr:to>
    <cdr:sp macro="" textlink="">
      <cdr:nvSpPr>
        <cdr:cNvPr id="1025" name="Text Box 1"/>
        <cdr:cNvSpPr txBox="1">
          <a:spLocks xmlns:a="http://schemas.openxmlformats.org/drawingml/2006/main" noChangeArrowheads="1"/>
        </cdr:cNvSpPr>
      </cdr:nvSpPr>
      <cdr:spPr bwMode="auto">
        <a:xfrm xmlns:a="http://schemas.openxmlformats.org/drawingml/2006/main">
          <a:off x="2366667" y="733377"/>
          <a:ext cx="494705" cy="22871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sp>
  </cdr:relSizeAnchor>
  <cdr:relSizeAnchor xmlns:cdr="http://schemas.openxmlformats.org/drawingml/2006/chartDrawing">
    <cdr:from>
      <cdr:x>0.72504</cdr:x>
      <cdr:y>0.05102</cdr:y>
    </cdr:from>
    <cdr:to>
      <cdr:x>0.82651</cdr:x>
      <cdr:y>0.17346</cdr:y>
    </cdr:to>
    <cdr:sp macro="" textlink="">
      <cdr:nvSpPr>
        <cdr:cNvPr id="1026" name="Text Box 2"/>
        <cdr:cNvSpPr txBox="1">
          <a:spLocks xmlns:a="http://schemas.openxmlformats.org/drawingml/2006/main" noChangeArrowheads="1"/>
        </cdr:cNvSpPr>
      </cdr:nvSpPr>
      <cdr:spPr bwMode="auto">
        <a:xfrm xmlns:a="http://schemas.openxmlformats.org/drawingml/2006/main">
          <a:off x="3894987" y="131890"/>
          <a:ext cx="545107" cy="316517"/>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50" b="1" i="0" strike="noStrike">
              <a:solidFill>
                <a:srgbClr val="000000"/>
              </a:solidFill>
              <a:latin typeface="Arial Cyr"/>
            </a:rPr>
            <a:t>5,15</a:t>
          </a:r>
        </a:p>
      </cdr:txBody>
    </cdr:sp>
  </cdr:relSizeAnchor>
  <cdr:relSizeAnchor xmlns:cdr="http://schemas.openxmlformats.org/drawingml/2006/chartDrawing">
    <cdr:from>
      <cdr:x>0.012</cdr:x>
      <cdr:y>0.011</cdr:y>
    </cdr:from>
    <cdr:to>
      <cdr:x>0.24125</cdr:x>
      <cdr:y>0.22175</cdr:y>
    </cdr:to>
    <cdr:sp macro="" textlink="">
      <cdr:nvSpPr>
        <cdr:cNvPr id="1027" name="Text Box 3"/>
        <cdr:cNvSpPr txBox="1">
          <a:spLocks xmlns:a="http://schemas.openxmlformats.org/drawingml/2006/main" noChangeArrowheads="1"/>
        </cdr:cNvSpPr>
      </cdr:nvSpPr>
      <cdr:spPr bwMode="auto">
        <a:xfrm xmlns:a="http://schemas.openxmlformats.org/drawingml/2006/main">
          <a:off x="63322" y="27346"/>
          <a:ext cx="1209718" cy="523930"/>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50" b="1" i="0" strike="noStrike">
              <a:solidFill>
                <a:srgbClr val="000000"/>
              </a:solidFill>
              <a:latin typeface="Arial Cyr"/>
            </a:rPr>
            <a:t>приріст показників, %</a:t>
          </a:r>
        </a:p>
      </cdr:txBody>
    </cdr:sp>
  </cdr:relSizeAnchor>
  <cdr:relSizeAnchor xmlns:cdr="http://schemas.openxmlformats.org/drawingml/2006/chartDrawing">
    <cdr:from>
      <cdr:x>0.47136</cdr:x>
      <cdr:y>0.5782</cdr:y>
    </cdr:from>
    <cdr:to>
      <cdr:x>0.56758</cdr:x>
      <cdr:y>0.68363</cdr:y>
    </cdr:to>
    <cdr:sp macro="" textlink="">
      <cdr:nvSpPr>
        <cdr:cNvPr id="1028" name="Text Box 4"/>
        <cdr:cNvSpPr txBox="1">
          <a:spLocks xmlns:a="http://schemas.openxmlformats.org/drawingml/2006/main" noChangeArrowheads="1"/>
        </cdr:cNvSpPr>
      </cdr:nvSpPr>
      <cdr:spPr bwMode="auto">
        <a:xfrm xmlns:a="http://schemas.openxmlformats.org/drawingml/2006/main">
          <a:off x="2532193" y="1494693"/>
          <a:ext cx="516904" cy="272560"/>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050" b="1" i="0" strike="noStrike">
              <a:solidFill>
                <a:srgbClr val="000000"/>
              </a:solidFill>
              <a:latin typeface="Arial Cyr"/>
            </a:rPr>
            <a:t>0,26</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8918</TotalTime>
  <Pages>84</Pages>
  <Words>20648</Words>
  <Characters>117698</Characters>
  <Application>Microsoft Office Word</Application>
  <DocSecurity>0</DocSecurity>
  <Lines>980</Lines>
  <Paragraphs>276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138070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86</cp:revision>
  <dcterms:created xsi:type="dcterms:W3CDTF">2024-09-16T13:25:00Z</dcterms:created>
  <dcterms:modified xsi:type="dcterms:W3CDTF">2025-11-07T14:36:00Z</dcterms:modified>
</cp:coreProperties>
</file>